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37E" w:rsidRDefault="004A137E" w:rsidP="001D051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t-PT"/>
        </w:rPr>
        <w:drawing>
          <wp:inline distT="0" distB="0" distL="0" distR="0">
            <wp:extent cx="1670781" cy="44023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20an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777557" cy="46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7E" w:rsidRDefault="004A137E" w:rsidP="001D0511">
      <w:pPr>
        <w:jc w:val="center"/>
        <w:rPr>
          <w:rFonts w:ascii="Garamond" w:hAnsi="Garamond"/>
          <w:b/>
          <w:sz w:val="26"/>
          <w:szCs w:val="26"/>
        </w:rPr>
      </w:pPr>
    </w:p>
    <w:p w:rsidR="007C24A4" w:rsidRPr="00DF02F5" w:rsidRDefault="001D0511" w:rsidP="001D0511">
      <w:pPr>
        <w:jc w:val="center"/>
        <w:rPr>
          <w:rFonts w:ascii="Garamond" w:hAnsi="Garamond"/>
          <w:b/>
          <w:sz w:val="28"/>
          <w:szCs w:val="28"/>
        </w:rPr>
      </w:pPr>
      <w:r w:rsidRPr="00DF02F5">
        <w:rPr>
          <w:rFonts w:ascii="Garamond" w:hAnsi="Garamond"/>
          <w:b/>
          <w:sz w:val="28"/>
          <w:szCs w:val="28"/>
        </w:rPr>
        <w:t xml:space="preserve">MESTRADO </w:t>
      </w:r>
      <w:r w:rsidR="00347AE3" w:rsidRPr="00DF02F5">
        <w:rPr>
          <w:rFonts w:ascii="Garamond" w:hAnsi="Garamond"/>
          <w:b/>
          <w:sz w:val="28"/>
          <w:szCs w:val="28"/>
        </w:rPr>
        <w:t xml:space="preserve">EM </w:t>
      </w:r>
      <w:r w:rsidRPr="00DF02F5">
        <w:rPr>
          <w:rFonts w:ascii="Garamond" w:hAnsi="Garamond"/>
          <w:b/>
          <w:sz w:val="28"/>
          <w:szCs w:val="28"/>
        </w:rPr>
        <w:t>FORENSE E ARBITRAGEM</w:t>
      </w:r>
    </w:p>
    <w:p w:rsidR="001D0511" w:rsidRDefault="001D0511" w:rsidP="001D0511">
      <w:pPr>
        <w:jc w:val="center"/>
        <w:rPr>
          <w:rFonts w:ascii="Garamond" w:hAnsi="Garamond"/>
          <w:b/>
          <w:sz w:val="28"/>
          <w:szCs w:val="28"/>
        </w:rPr>
      </w:pPr>
      <w:r w:rsidRPr="00DF02F5">
        <w:rPr>
          <w:rFonts w:ascii="Garamond" w:hAnsi="Garamond"/>
          <w:b/>
          <w:sz w:val="28"/>
          <w:szCs w:val="28"/>
        </w:rPr>
        <w:t>DIREITO CONSTITUCIONAL E EUROPEU</w:t>
      </w:r>
    </w:p>
    <w:p w:rsidR="00DF02F5" w:rsidRPr="00DF02F5" w:rsidRDefault="00DF02F5" w:rsidP="001D051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</w:t>
      </w:r>
    </w:p>
    <w:p w:rsidR="00DF02F5" w:rsidRPr="004A137E" w:rsidRDefault="00DF02F5" w:rsidP="001D051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TESTE DE AVALIAÇÃO CONTÍNUA –</w:t>
      </w:r>
      <w:r w:rsidR="00E57E5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DIREITO EUROPEU</w:t>
      </w:r>
    </w:p>
    <w:p w:rsidR="00DF02F5" w:rsidRDefault="00DF02F5" w:rsidP="00C95236">
      <w:pPr>
        <w:jc w:val="both"/>
        <w:rPr>
          <w:rFonts w:ascii="Garamond" w:hAnsi="Garamond"/>
          <w:sz w:val="24"/>
          <w:szCs w:val="24"/>
        </w:rPr>
      </w:pPr>
    </w:p>
    <w:p w:rsidR="00DF02F5" w:rsidRDefault="00D42CF6" w:rsidP="00DF02F5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Visando</w:t>
      </w:r>
      <w:r w:rsidR="00DF02F5">
        <w:rPr>
          <w:rFonts w:ascii="Garamond" w:hAnsi="Garamond"/>
          <w:sz w:val="24"/>
          <w:szCs w:val="24"/>
        </w:rPr>
        <w:t xml:space="preserve"> re</w:t>
      </w:r>
      <w:r>
        <w:rPr>
          <w:rFonts w:ascii="Garamond" w:hAnsi="Garamond"/>
          <w:sz w:val="24"/>
          <w:szCs w:val="24"/>
        </w:rPr>
        <w:t>por a normalidade no Espaço Europeu, na sequência das medidas adotadas devido à crise pandémica provocada pelo vírus do COVID – 19, a UE decidiu adotar dois actos:</w:t>
      </w:r>
    </w:p>
    <w:p w:rsidR="00C95236" w:rsidRPr="0090630D" w:rsidRDefault="00C95236" w:rsidP="00E57E5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90630D">
        <w:rPr>
          <w:rFonts w:ascii="Garamond" w:hAnsi="Garamond"/>
          <w:sz w:val="24"/>
          <w:szCs w:val="24"/>
        </w:rPr>
        <w:t xml:space="preserve">um acto legislativo </w:t>
      </w:r>
      <w:r w:rsidR="00E57E52">
        <w:rPr>
          <w:rFonts w:ascii="Garamond" w:hAnsi="Garamond"/>
          <w:sz w:val="24"/>
          <w:szCs w:val="24"/>
        </w:rPr>
        <w:t xml:space="preserve">(A) </w:t>
      </w:r>
      <w:r w:rsidRPr="0090630D">
        <w:rPr>
          <w:rFonts w:ascii="Garamond" w:hAnsi="Garamond"/>
          <w:sz w:val="24"/>
          <w:szCs w:val="24"/>
        </w:rPr>
        <w:t xml:space="preserve">destinado a harmonizar as leis internas em matéria </w:t>
      </w:r>
      <w:r w:rsidR="00DF02F5" w:rsidRPr="0090630D">
        <w:rPr>
          <w:rFonts w:ascii="Garamond" w:hAnsi="Garamond"/>
          <w:sz w:val="24"/>
          <w:szCs w:val="24"/>
        </w:rPr>
        <w:t xml:space="preserve">de abertura progressiva das fronteiras e vôos entre Estados-Membros, deixando liberdade aos Estados para estabelecer um calendário progressivo, </w:t>
      </w:r>
      <w:r w:rsidR="00E57E52">
        <w:rPr>
          <w:rFonts w:ascii="Garamond" w:hAnsi="Garamond"/>
          <w:sz w:val="24"/>
          <w:szCs w:val="24"/>
        </w:rPr>
        <w:t xml:space="preserve">a ser definido por acto normativo interno, </w:t>
      </w:r>
      <w:r w:rsidR="00DF02F5" w:rsidRPr="0090630D">
        <w:rPr>
          <w:rFonts w:ascii="Garamond" w:hAnsi="Garamond"/>
          <w:sz w:val="24"/>
          <w:szCs w:val="24"/>
        </w:rPr>
        <w:t>desde que toda a circulação esteja reposta a 30/0</w:t>
      </w:r>
      <w:r w:rsidR="00E57E52">
        <w:rPr>
          <w:rFonts w:ascii="Garamond" w:hAnsi="Garamond"/>
          <w:sz w:val="24"/>
          <w:szCs w:val="24"/>
        </w:rPr>
        <w:t>9</w:t>
      </w:r>
      <w:r w:rsidR="00DF02F5" w:rsidRPr="0090630D">
        <w:rPr>
          <w:rFonts w:ascii="Garamond" w:hAnsi="Garamond"/>
          <w:sz w:val="24"/>
          <w:szCs w:val="24"/>
        </w:rPr>
        <w:t>/2020;</w:t>
      </w:r>
    </w:p>
    <w:p w:rsidR="00DF02F5" w:rsidRPr="00E57E52" w:rsidRDefault="00DF02F5" w:rsidP="00E57E5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E57E52">
        <w:rPr>
          <w:rFonts w:ascii="Garamond" w:hAnsi="Garamond"/>
          <w:sz w:val="24"/>
          <w:szCs w:val="24"/>
        </w:rPr>
        <w:t xml:space="preserve">um acto </w:t>
      </w:r>
      <w:r w:rsidR="00E57E52">
        <w:rPr>
          <w:rFonts w:ascii="Garamond" w:hAnsi="Garamond"/>
          <w:sz w:val="24"/>
          <w:szCs w:val="24"/>
        </w:rPr>
        <w:t xml:space="preserve">legislativo (B) </w:t>
      </w:r>
      <w:r w:rsidRPr="00E57E52">
        <w:rPr>
          <w:rFonts w:ascii="Garamond" w:hAnsi="Garamond"/>
          <w:sz w:val="24"/>
          <w:szCs w:val="24"/>
        </w:rPr>
        <w:t xml:space="preserve">que determina que os </w:t>
      </w:r>
      <w:r w:rsidR="0090630D" w:rsidRPr="000D3C7C">
        <w:rPr>
          <w:rFonts w:ascii="Garamond" w:hAnsi="Garamond"/>
          <w:i/>
          <w:sz w:val="24"/>
          <w:szCs w:val="24"/>
        </w:rPr>
        <w:t>nacio</w:t>
      </w:r>
      <w:r w:rsidR="000D3C7C" w:rsidRPr="000D3C7C">
        <w:rPr>
          <w:rFonts w:ascii="Garamond" w:hAnsi="Garamond"/>
          <w:i/>
          <w:sz w:val="24"/>
          <w:szCs w:val="24"/>
        </w:rPr>
        <w:t>nai</w:t>
      </w:r>
      <w:r w:rsidR="0090630D" w:rsidRPr="000D3C7C">
        <w:rPr>
          <w:rFonts w:ascii="Garamond" w:hAnsi="Garamond"/>
          <w:i/>
          <w:sz w:val="24"/>
          <w:szCs w:val="24"/>
        </w:rPr>
        <w:t>s de países terceiros</w:t>
      </w:r>
      <w:r w:rsidR="0090630D" w:rsidRPr="00E57E52">
        <w:rPr>
          <w:rFonts w:ascii="Garamond" w:hAnsi="Garamond"/>
          <w:sz w:val="24"/>
          <w:szCs w:val="24"/>
        </w:rPr>
        <w:t xml:space="preserve"> devem ser sujeitos a medidas de controlo médico à entrada dos vôos, e apenas podem embarcar com máscara de tipo médico, estando os </w:t>
      </w:r>
      <w:r w:rsidR="0090630D" w:rsidRPr="000D3C7C">
        <w:rPr>
          <w:rFonts w:ascii="Garamond" w:hAnsi="Garamond"/>
          <w:i/>
          <w:sz w:val="24"/>
          <w:szCs w:val="24"/>
        </w:rPr>
        <w:t>cidadãos da União Europeia</w:t>
      </w:r>
      <w:r w:rsidR="0090630D" w:rsidRPr="00E57E52">
        <w:rPr>
          <w:rFonts w:ascii="Garamond" w:hAnsi="Garamond"/>
          <w:sz w:val="24"/>
          <w:szCs w:val="24"/>
        </w:rPr>
        <w:t xml:space="preserve"> dispensados </w:t>
      </w:r>
      <w:r w:rsidR="00D42CF6">
        <w:rPr>
          <w:rFonts w:ascii="Garamond" w:hAnsi="Garamond"/>
          <w:sz w:val="24"/>
          <w:szCs w:val="24"/>
        </w:rPr>
        <w:t>destas duas condições</w:t>
      </w:r>
      <w:r w:rsidR="0090630D" w:rsidRPr="00E57E52">
        <w:rPr>
          <w:rFonts w:ascii="Garamond" w:hAnsi="Garamond"/>
          <w:sz w:val="24"/>
          <w:szCs w:val="24"/>
        </w:rPr>
        <w:t>.</w:t>
      </w:r>
    </w:p>
    <w:p w:rsidR="00C95236" w:rsidRDefault="00C95236" w:rsidP="00DF02F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95236" w:rsidRPr="00E57E52" w:rsidRDefault="00C95236" w:rsidP="00E57E5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E57E52">
        <w:rPr>
          <w:rFonts w:ascii="Garamond" w:hAnsi="Garamond"/>
          <w:sz w:val="24"/>
          <w:szCs w:val="24"/>
        </w:rPr>
        <w:t xml:space="preserve">Caracterize os dois actos legislativos em causa </w:t>
      </w:r>
      <w:r w:rsidRPr="00E57E52">
        <w:rPr>
          <w:rFonts w:ascii="Garamond" w:hAnsi="Garamond"/>
          <w:b/>
          <w:sz w:val="24"/>
          <w:szCs w:val="24"/>
        </w:rPr>
        <w:t>(</w:t>
      </w:r>
      <w:r w:rsidR="000D3C7C">
        <w:rPr>
          <w:rFonts w:ascii="Garamond" w:hAnsi="Garamond"/>
          <w:b/>
          <w:sz w:val="24"/>
          <w:szCs w:val="24"/>
        </w:rPr>
        <w:t>4</w:t>
      </w:r>
      <w:r w:rsidRPr="00E57E52">
        <w:rPr>
          <w:rFonts w:ascii="Garamond" w:hAnsi="Garamond"/>
          <w:b/>
          <w:sz w:val="24"/>
          <w:szCs w:val="24"/>
        </w:rPr>
        <w:t xml:space="preserve"> val).</w:t>
      </w:r>
      <w:r w:rsidRPr="00E57E52">
        <w:rPr>
          <w:rFonts w:ascii="Garamond" w:hAnsi="Garamond"/>
          <w:sz w:val="24"/>
          <w:szCs w:val="24"/>
        </w:rPr>
        <w:t xml:space="preserve"> </w:t>
      </w:r>
    </w:p>
    <w:p w:rsidR="00C95236" w:rsidRDefault="00C95236" w:rsidP="00DF02F5">
      <w:pPr>
        <w:pStyle w:val="PargrafodaLista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95236" w:rsidRDefault="00E57E52" w:rsidP="00E57E5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15/10/2020, um cidadão português pretende passar na fronteira espanhola, para assinar um contrato que tinha celebrado na data de publicação do acto A. </w:t>
      </w:r>
      <w:r w:rsidR="00D42CF6">
        <w:rPr>
          <w:rFonts w:ascii="Garamond" w:hAnsi="Garamond"/>
          <w:sz w:val="24"/>
          <w:szCs w:val="24"/>
        </w:rPr>
        <w:t xml:space="preserve">Terá o direito de fazer, ainda que Portugal não tenha adotado as medidas que eram exigidas? </w:t>
      </w:r>
      <w:r w:rsidR="00D42CF6" w:rsidRPr="000D3C7C">
        <w:rPr>
          <w:rFonts w:ascii="Garamond" w:hAnsi="Garamond"/>
          <w:b/>
          <w:sz w:val="24"/>
          <w:szCs w:val="24"/>
        </w:rPr>
        <w:t>(</w:t>
      </w:r>
      <w:r w:rsidR="000D3C7C">
        <w:rPr>
          <w:rFonts w:ascii="Garamond" w:hAnsi="Garamond"/>
          <w:b/>
          <w:sz w:val="24"/>
          <w:szCs w:val="24"/>
        </w:rPr>
        <w:t>6</w:t>
      </w:r>
      <w:r w:rsidR="00D42CF6" w:rsidRPr="000D3C7C">
        <w:rPr>
          <w:rFonts w:ascii="Garamond" w:hAnsi="Garamond"/>
          <w:b/>
          <w:sz w:val="24"/>
          <w:szCs w:val="24"/>
        </w:rPr>
        <w:t xml:space="preserve"> val.)</w:t>
      </w:r>
    </w:p>
    <w:p w:rsidR="00E57E52" w:rsidRPr="00E57E52" w:rsidRDefault="00E57E52" w:rsidP="00E57E52">
      <w:pPr>
        <w:pStyle w:val="PargrafodaLista"/>
        <w:rPr>
          <w:rFonts w:ascii="Garamond" w:hAnsi="Garamond"/>
          <w:sz w:val="24"/>
          <w:szCs w:val="24"/>
        </w:rPr>
      </w:pPr>
    </w:p>
    <w:p w:rsidR="00E57E52" w:rsidRDefault="00E57E52" w:rsidP="00E57E52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A., de cidadania senegalesa</w:t>
      </w:r>
      <w:r w:rsidR="000D3C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considera que o Acto 2. é ilegal, e suscita essa ilegalidade perante um tribunal português.</w:t>
      </w:r>
    </w:p>
    <w:p w:rsidR="00D42CF6" w:rsidRPr="00D42CF6" w:rsidRDefault="00D42CF6" w:rsidP="00D42CF6">
      <w:pPr>
        <w:pStyle w:val="PargrafodaLista"/>
        <w:rPr>
          <w:rFonts w:ascii="Garamond" w:hAnsi="Garamond"/>
          <w:sz w:val="24"/>
          <w:szCs w:val="24"/>
        </w:rPr>
      </w:pPr>
    </w:p>
    <w:p w:rsidR="00D42CF6" w:rsidRDefault="00D42CF6" w:rsidP="00D42CF6">
      <w:pPr>
        <w:pStyle w:val="PargrafodaLista"/>
        <w:numPr>
          <w:ilvl w:val="1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Concorda com B? </w:t>
      </w:r>
      <w:r w:rsidRPr="00D42CF6">
        <w:rPr>
          <w:rFonts w:ascii="Garamond" w:hAnsi="Garamond"/>
          <w:b/>
          <w:sz w:val="24"/>
          <w:szCs w:val="24"/>
        </w:rPr>
        <w:t>(5 val.)</w:t>
      </w:r>
    </w:p>
    <w:p w:rsidR="00E57E52" w:rsidRPr="00D42CF6" w:rsidRDefault="00D42CF6" w:rsidP="00FF3657">
      <w:pPr>
        <w:pStyle w:val="PargrafodaLista"/>
        <w:numPr>
          <w:ilvl w:val="1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42CF6">
        <w:rPr>
          <w:rFonts w:ascii="Garamond" w:hAnsi="Garamond"/>
          <w:sz w:val="24"/>
          <w:szCs w:val="24"/>
        </w:rPr>
        <w:t>O que deverá o tribunal português fazer?</w:t>
      </w:r>
      <w:r>
        <w:rPr>
          <w:rFonts w:ascii="Garamond" w:hAnsi="Garamond"/>
          <w:sz w:val="24"/>
          <w:szCs w:val="24"/>
        </w:rPr>
        <w:t xml:space="preserve"> </w:t>
      </w:r>
      <w:r w:rsidRPr="00D42CF6">
        <w:rPr>
          <w:rFonts w:ascii="Garamond" w:hAnsi="Garamond"/>
          <w:b/>
          <w:sz w:val="24"/>
          <w:szCs w:val="24"/>
        </w:rPr>
        <w:t>(5 val.)</w:t>
      </w:r>
    </w:p>
    <w:p w:rsidR="001D0511" w:rsidRPr="001D0511" w:rsidRDefault="001D0511" w:rsidP="00DF02F5">
      <w:pPr>
        <w:spacing w:line="360" w:lineRule="auto"/>
        <w:jc w:val="center"/>
        <w:rPr>
          <w:rFonts w:ascii="Garamond" w:hAnsi="Garamond"/>
        </w:rPr>
      </w:pPr>
    </w:p>
    <w:sectPr w:rsidR="001D0511" w:rsidRPr="001D0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3509" w:rsidRDefault="00C63509" w:rsidP="00C95236">
      <w:pPr>
        <w:spacing w:after="0" w:line="240" w:lineRule="auto"/>
      </w:pPr>
      <w:r>
        <w:separator/>
      </w:r>
    </w:p>
  </w:endnote>
  <w:endnote w:type="continuationSeparator" w:id="0">
    <w:p w:rsidR="00C63509" w:rsidRDefault="00C63509" w:rsidP="00C9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3509" w:rsidRDefault="00C63509" w:rsidP="00C95236">
      <w:pPr>
        <w:spacing w:after="0" w:line="240" w:lineRule="auto"/>
      </w:pPr>
      <w:r>
        <w:separator/>
      </w:r>
    </w:p>
  </w:footnote>
  <w:footnote w:type="continuationSeparator" w:id="0">
    <w:p w:rsidR="00C63509" w:rsidRDefault="00C63509" w:rsidP="00C9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666"/>
    <w:multiLevelType w:val="hybridMultilevel"/>
    <w:tmpl w:val="189A2C6A"/>
    <w:lvl w:ilvl="0" w:tplc="46CC55C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6D3345"/>
    <w:multiLevelType w:val="hybridMultilevel"/>
    <w:tmpl w:val="33C8EF60"/>
    <w:lvl w:ilvl="0" w:tplc="D73467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3BB9"/>
    <w:multiLevelType w:val="hybridMultilevel"/>
    <w:tmpl w:val="16C62F6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2FE4"/>
    <w:multiLevelType w:val="hybridMultilevel"/>
    <w:tmpl w:val="97343E52"/>
    <w:lvl w:ilvl="0" w:tplc="0D9C8F2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6100"/>
    <w:multiLevelType w:val="hybridMultilevel"/>
    <w:tmpl w:val="1340E20C"/>
    <w:lvl w:ilvl="0" w:tplc="9BDCAE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6033F"/>
    <w:multiLevelType w:val="hybridMultilevel"/>
    <w:tmpl w:val="AE1E35F8"/>
    <w:lvl w:ilvl="0" w:tplc="46A0D4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D742F1"/>
    <w:multiLevelType w:val="hybridMultilevel"/>
    <w:tmpl w:val="EC9CD314"/>
    <w:lvl w:ilvl="0" w:tplc="679EAB48">
      <w:start w:val="1"/>
      <w:numFmt w:val="decimal"/>
      <w:lvlText w:val="%1."/>
      <w:lvlJc w:val="left"/>
      <w:pPr>
        <w:ind w:left="1068" w:hanging="360"/>
      </w:pPr>
      <w:rPr>
        <w:rFonts w:ascii="Garamond" w:eastAsiaTheme="minorHAnsi" w:hAnsi="Garamond" w:cstheme="minorBidi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9126FA"/>
    <w:multiLevelType w:val="hybridMultilevel"/>
    <w:tmpl w:val="E23834CC"/>
    <w:lvl w:ilvl="0" w:tplc="CD967E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D1A6E"/>
    <w:multiLevelType w:val="multilevel"/>
    <w:tmpl w:val="E49CE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11"/>
    <w:rsid w:val="000D3C7C"/>
    <w:rsid w:val="000F5E79"/>
    <w:rsid w:val="00191BD5"/>
    <w:rsid w:val="001D0511"/>
    <w:rsid w:val="001E1B75"/>
    <w:rsid w:val="00247155"/>
    <w:rsid w:val="00272269"/>
    <w:rsid w:val="00347AE3"/>
    <w:rsid w:val="0038095F"/>
    <w:rsid w:val="003C5BD5"/>
    <w:rsid w:val="003E38C5"/>
    <w:rsid w:val="004A137E"/>
    <w:rsid w:val="004B682F"/>
    <w:rsid w:val="006D61CB"/>
    <w:rsid w:val="007C24A4"/>
    <w:rsid w:val="008416A5"/>
    <w:rsid w:val="0090630D"/>
    <w:rsid w:val="009B3515"/>
    <w:rsid w:val="00B50B9E"/>
    <w:rsid w:val="00C01F84"/>
    <w:rsid w:val="00C63509"/>
    <w:rsid w:val="00C95236"/>
    <w:rsid w:val="00D06460"/>
    <w:rsid w:val="00D42CF6"/>
    <w:rsid w:val="00DD6B60"/>
    <w:rsid w:val="00DF02F5"/>
    <w:rsid w:val="00E05677"/>
    <w:rsid w:val="00E57E52"/>
    <w:rsid w:val="00E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C7BB-85E7-434F-9C30-94321EC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95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9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5236"/>
  </w:style>
  <w:style w:type="paragraph" w:styleId="Rodap">
    <w:name w:val="footer"/>
    <w:basedOn w:val="Normal"/>
    <w:link w:val="RodapCarter"/>
    <w:uiPriority w:val="99"/>
    <w:unhideWhenUsed/>
    <w:rsid w:val="00C9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Gil</dc:creator>
  <cp:keywords/>
  <dc:description/>
  <cp:lastModifiedBy>ANA CATARINA  MACHADO FERNANDES</cp:lastModifiedBy>
  <cp:revision>2</cp:revision>
  <dcterms:created xsi:type="dcterms:W3CDTF">2020-08-05T11:34:00Z</dcterms:created>
  <dcterms:modified xsi:type="dcterms:W3CDTF">2020-08-05T11:34:00Z</dcterms:modified>
</cp:coreProperties>
</file>