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08" w:rsidRPr="001C3694" w:rsidRDefault="001C3B08" w:rsidP="001E4690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736CF" w:rsidRPr="001C3694" w:rsidRDefault="001C3B08" w:rsidP="001E46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94">
        <w:rPr>
          <w:rFonts w:ascii="Times New Roman" w:hAnsi="Times New Roman" w:cs="Times New Roman"/>
          <w:b/>
          <w:sz w:val="28"/>
          <w:szCs w:val="28"/>
        </w:rPr>
        <w:t>EXAME DE RESPONSABILIDADE CIVIL</w:t>
      </w:r>
    </w:p>
    <w:p w:rsidR="001C3B08" w:rsidRDefault="001C3B08" w:rsidP="001E469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C3694" w:rsidRDefault="001C3694" w:rsidP="001E469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C3694" w:rsidRPr="001C3694" w:rsidRDefault="001C3694" w:rsidP="001C36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C3694">
        <w:rPr>
          <w:rFonts w:ascii="Times New Roman" w:hAnsi="Times New Roman" w:cs="Times New Roman"/>
          <w:b/>
        </w:rPr>
        <w:t xml:space="preserve">Leia com atenção as seguintes instruções antes de iniciar a sua prova: </w:t>
      </w:r>
    </w:p>
    <w:p w:rsidR="001C3694" w:rsidRPr="001C3694" w:rsidRDefault="001C3694" w:rsidP="001C3694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694">
        <w:rPr>
          <w:rFonts w:ascii="Times New Roman" w:hAnsi="Times New Roman" w:cs="Times New Roman"/>
          <w:b/>
          <w:i/>
          <w:sz w:val="20"/>
          <w:szCs w:val="20"/>
        </w:rPr>
        <w:t xml:space="preserve">Responda </w:t>
      </w:r>
      <w:proofErr w:type="gramStart"/>
      <w:r w:rsidRPr="001C3694">
        <w:rPr>
          <w:rFonts w:ascii="Times New Roman" w:hAnsi="Times New Roman" w:cs="Times New Roman"/>
          <w:b/>
          <w:i/>
          <w:sz w:val="20"/>
          <w:szCs w:val="20"/>
        </w:rPr>
        <w:t>sucinta</w:t>
      </w:r>
      <w:proofErr w:type="gramEnd"/>
      <w:r w:rsidRPr="001C3694">
        <w:rPr>
          <w:rFonts w:ascii="Times New Roman" w:hAnsi="Times New Roman" w:cs="Times New Roman"/>
          <w:b/>
          <w:i/>
          <w:sz w:val="20"/>
          <w:szCs w:val="20"/>
        </w:rPr>
        <w:t xml:space="preserve"> mas justificadamente à questão 1. </w:t>
      </w:r>
    </w:p>
    <w:p w:rsidR="001C3694" w:rsidRPr="001C3694" w:rsidRDefault="001C3694" w:rsidP="001C3694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694">
        <w:rPr>
          <w:rFonts w:ascii="Times New Roman" w:hAnsi="Times New Roman" w:cs="Times New Roman"/>
          <w:b/>
          <w:i/>
          <w:sz w:val="20"/>
          <w:szCs w:val="20"/>
        </w:rPr>
        <w:t xml:space="preserve">Na questão 2., não é necessário analisar o texto da </w:t>
      </w:r>
      <w:proofErr w:type="gramStart"/>
      <w:r w:rsidRPr="001C3694">
        <w:rPr>
          <w:rFonts w:ascii="Times New Roman" w:hAnsi="Times New Roman" w:cs="Times New Roman"/>
          <w:b/>
          <w:i/>
          <w:sz w:val="20"/>
          <w:szCs w:val="20"/>
        </w:rPr>
        <w:t>hipótese</w:t>
      </w:r>
      <w:proofErr w:type="gramEnd"/>
      <w:r w:rsidRPr="001C3694">
        <w:rPr>
          <w:rFonts w:ascii="Times New Roman" w:hAnsi="Times New Roman" w:cs="Times New Roman"/>
          <w:b/>
          <w:i/>
          <w:sz w:val="20"/>
          <w:szCs w:val="20"/>
        </w:rPr>
        <w:t xml:space="preserve"> mas apenas responder, de forma tão direta quanto possível, às diversas questões colocadas. Não repita nas respostas a cada uma das questões o que já tenha dito nas respostas anteriores. Se necessário, remeta para o que disse antes. As questões d) e </w:t>
      </w:r>
      <w:proofErr w:type="spellStart"/>
      <w:r w:rsidRPr="001C3694">
        <w:rPr>
          <w:rFonts w:ascii="Times New Roman" w:hAnsi="Times New Roman" w:cs="Times New Roman"/>
          <w:b/>
          <w:i/>
          <w:sz w:val="20"/>
          <w:szCs w:val="20"/>
        </w:rPr>
        <w:t>e</w:t>
      </w:r>
      <w:proofErr w:type="spellEnd"/>
      <w:r w:rsidRPr="001C3694">
        <w:rPr>
          <w:rFonts w:ascii="Times New Roman" w:hAnsi="Times New Roman" w:cs="Times New Roman"/>
          <w:b/>
          <w:i/>
          <w:sz w:val="20"/>
          <w:szCs w:val="20"/>
        </w:rPr>
        <w:t>) referem-se especificamente à matéria da corresponsabilidade de Carlos e Daniel e à eventual responsabilidade de Eduardo e, por isso, não é necessário tratar essa matéria nas questões a) a c).</w:t>
      </w:r>
    </w:p>
    <w:p w:rsidR="001C3694" w:rsidRPr="001C3694" w:rsidRDefault="001C3694" w:rsidP="001E469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C3B08" w:rsidRPr="001C3694" w:rsidRDefault="001C3B08" w:rsidP="001E469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C3694">
        <w:rPr>
          <w:rFonts w:ascii="Times New Roman" w:hAnsi="Times New Roman" w:cs="Times New Roman"/>
        </w:rPr>
        <w:t xml:space="preserve">Xavier, de 3 anos, passeava de triciclo com os pais, que conversavam distraidamente uns passos mais à frente. Ao passarem numa zona em que o passeio para peões era mais estreito, Xavier riscou o carro de António, que </w:t>
      </w:r>
      <w:r w:rsidR="00476FC9" w:rsidRPr="001C3694">
        <w:rPr>
          <w:rFonts w:ascii="Times New Roman" w:hAnsi="Times New Roman" w:cs="Times New Roman"/>
        </w:rPr>
        <w:t xml:space="preserve">se encontrava estacionado </w:t>
      </w:r>
      <w:r w:rsidRPr="001C3694">
        <w:rPr>
          <w:rFonts w:ascii="Times New Roman" w:hAnsi="Times New Roman" w:cs="Times New Roman"/>
        </w:rPr>
        <w:t xml:space="preserve">com as rodas do lado </w:t>
      </w:r>
      <w:r w:rsidR="00476FC9" w:rsidRPr="001C3694">
        <w:rPr>
          <w:rFonts w:ascii="Times New Roman" w:hAnsi="Times New Roman" w:cs="Times New Roman"/>
        </w:rPr>
        <w:t xml:space="preserve">esquerdo </w:t>
      </w:r>
      <w:r w:rsidRPr="001C3694">
        <w:rPr>
          <w:rFonts w:ascii="Times New Roman" w:hAnsi="Times New Roman" w:cs="Times New Roman"/>
        </w:rPr>
        <w:t>em cima do passeio</w:t>
      </w:r>
      <w:r w:rsidR="00476FC9" w:rsidRPr="001C3694">
        <w:rPr>
          <w:rFonts w:ascii="Times New Roman" w:hAnsi="Times New Roman" w:cs="Times New Roman"/>
        </w:rPr>
        <w:t>, com os quatro piscas ligados. O carro tinha sido estacionado daquela forma por Bernardo, filho de António, enquanto ia a casa rapidamente buscar um livro de que se tinha esquecido e de que precisava para um exame na Faculdade que teria início poucos minutos depois</w:t>
      </w:r>
      <w:r w:rsidRPr="001C3694">
        <w:rPr>
          <w:rFonts w:ascii="Times New Roman" w:hAnsi="Times New Roman" w:cs="Times New Roman"/>
        </w:rPr>
        <w:t>.</w:t>
      </w:r>
      <w:r w:rsidR="00476FC9" w:rsidRPr="001C3694">
        <w:rPr>
          <w:rFonts w:ascii="Times New Roman" w:hAnsi="Times New Roman" w:cs="Times New Roman"/>
        </w:rPr>
        <w:t xml:space="preserve"> António entende que os pais de Xavier devem pagar o arranjo do carro. Tem razão?</w:t>
      </w:r>
      <w:r w:rsidR="001E4690" w:rsidRPr="001C3694">
        <w:rPr>
          <w:rFonts w:ascii="Times New Roman" w:hAnsi="Times New Roman" w:cs="Times New Roman"/>
        </w:rPr>
        <w:t xml:space="preserve"> (5 valores)</w:t>
      </w:r>
    </w:p>
    <w:p w:rsidR="00476FC9" w:rsidRPr="001C3694" w:rsidRDefault="00476FC9" w:rsidP="001E4690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9E595C" w:rsidRPr="001C3694" w:rsidRDefault="00476FC9" w:rsidP="001E469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C3694">
        <w:rPr>
          <w:rFonts w:ascii="Times New Roman" w:hAnsi="Times New Roman" w:cs="Times New Roman"/>
        </w:rPr>
        <w:t xml:space="preserve">Quando, com fundamento na pandemia do COVID-19, se encontrava proibida a realização de quaisquer eventos com a participação de mais de dez pessoas, Carlos e Daniel, </w:t>
      </w:r>
      <w:r w:rsidR="009E595C" w:rsidRPr="001C3694">
        <w:rPr>
          <w:rFonts w:ascii="Times New Roman" w:hAnsi="Times New Roman" w:cs="Times New Roman"/>
        </w:rPr>
        <w:t xml:space="preserve">sócios e </w:t>
      </w:r>
      <w:r w:rsidRPr="001C3694">
        <w:rPr>
          <w:rFonts w:ascii="Times New Roman" w:hAnsi="Times New Roman" w:cs="Times New Roman"/>
        </w:rPr>
        <w:t>conhecidos empresários que se dedicavam à exploração de espaços de diversão noturna no Algarve, resolveram organizar uma festa, secreta, aproveitando o facto de as pessoas, saídas do “</w:t>
      </w:r>
      <w:r w:rsidRPr="001C3694">
        <w:rPr>
          <w:rFonts w:ascii="Times New Roman" w:hAnsi="Times New Roman" w:cs="Times New Roman"/>
          <w:i/>
        </w:rPr>
        <w:t>confinamento</w:t>
      </w:r>
      <w:r w:rsidRPr="001C3694">
        <w:rPr>
          <w:rFonts w:ascii="Times New Roman" w:hAnsi="Times New Roman" w:cs="Times New Roman"/>
        </w:rPr>
        <w:t xml:space="preserve">”, estarem ávidas </w:t>
      </w:r>
      <w:r w:rsidR="009E595C" w:rsidRPr="001C3694">
        <w:rPr>
          <w:rFonts w:ascii="Times New Roman" w:hAnsi="Times New Roman" w:cs="Times New Roman"/>
        </w:rPr>
        <w:t xml:space="preserve">de </w:t>
      </w:r>
      <w:r w:rsidRPr="001C3694">
        <w:rPr>
          <w:rFonts w:ascii="Times New Roman" w:hAnsi="Times New Roman" w:cs="Times New Roman"/>
        </w:rPr>
        <w:t xml:space="preserve">alguma diversão. A ideia da festa partiu de Carlos, que sempre contou com a relutância de Daniel, </w:t>
      </w:r>
      <w:r w:rsidR="009E595C" w:rsidRPr="001C3694">
        <w:rPr>
          <w:rFonts w:ascii="Times New Roman" w:hAnsi="Times New Roman" w:cs="Times New Roman"/>
        </w:rPr>
        <w:t xml:space="preserve">o </w:t>
      </w:r>
      <w:r w:rsidRPr="001C3694">
        <w:rPr>
          <w:rFonts w:ascii="Times New Roman" w:hAnsi="Times New Roman" w:cs="Times New Roman"/>
        </w:rPr>
        <w:t>qu</w:t>
      </w:r>
      <w:r w:rsidR="009E595C" w:rsidRPr="001C3694">
        <w:rPr>
          <w:rFonts w:ascii="Times New Roman" w:hAnsi="Times New Roman" w:cs="Times New Roman"/>
        </w:rPr>
        <w:t>al</w:t>
      </w:r>
      <w:r w:rsidRPr="001C3694">
        <w:rPr>
          <w:rFonts w:ascii="Times New Roman" w:hAnsi="Times New Roman" w:cs="Times New Roman"/>
        </w:rPr>
        <w:t xml:space="preserve"> apenas aceitou</w:t>
      </w:r>
      <w:r w:rsidR="009E595C" w:rsidRPr="001C3694">
        <w:rPr>
          <w:rFonts w:ascii="Times New Roman" w:hAnsi="Times New Roman" w:cs="Times New Roman"/>
        </w:rPr>
        <w:t xml:space="preserve"> “alinhar” com aquela ideia</w:t>
      </w:r>
      <w:r w:rsidRPr="001C3694">
        <w:rPr>
          <w:rFonts w:ascii="Times New Roman" w:hAnsi="Times New Roman" w:cs="Times New Roman"/>
        </w:rPr>
        <w:t>, depois de muita insistência</w:t>
      </w:r>
      <w:r w:rsidR="009E595C" w:rsidRPr="001C3694">
        <w:rPr>
          <w:rFonts w:ascii="Times New Roman" w:hAnsi="Times New Roman" w:cs="Times New Roman"/>
        </w:rPr>
        <w:t xml:space="preserve"> de Carlos</w:t>
      </w:r>
      <w:r w:rsidRPr="001C3694">
        <w:rPr>
          <w:rFonts w:ascii="Times New Roman" w:hAnsi="Times New Roman" w:cs="Times New Roman"/>
        </w:rPr>
        <w:t xml:space="preserve">, </w:t>
      </w:r>
      <w:r w:rsidR="009E595C" w:rsidRPr="001C3694">
        <w:rPr>
          <w:rFonts w:ascii="Times New Roman" w:hAnsi="Times New Roman" w:cs="Times New Roman"/>
        </w:rPr>
        <w:t>quando este lhe demonstrou que esta seria a única oportunidade de evitar a insolvência da empresa de ambos e, assim, o despedimento de mais de uma dezena de pessoas e ainda depois de ter consultado Eduardo, médico, que lhe disse que “</w:t>
      </w:r>
      <w:r w:rsidR="009E595C" w:rsidRPr="001C3694">
        <w:rPr>
          <w:rFonts w:ascii="Times New Roman" w:hAnsi="Times New Roman" w:cs="Times New Roman"/>
          <w:i/>
        </w:rPr>
        <w:t>a situação estava controlada, sendo preciso um grande azar para que alguma coisa corresse mal</w:t>
      </w:r>
      <w:r w:rsidR="009E595C" w:rsidRPr="001C3694">
        <w:rPr>
          <w:rFonts w:ascii="Times New Roman" w:hAnsi="Times New Roman" w:cs="Times New Roman"/>
        </w:rPr>
        <w:t>” e que as precauções que ainda existiam eram resultado do “</w:t>
      </w:r>
      <w:r w:rsidR="009E595C" w:rsidRPr="001C3694">
        <w:rPr>
          <w:rFonts w:ascii="Times New Roman" w:hAnsi="Times New Roman" w:cs="Times New Roman"/>
          <w:i/>
        </w:rPr>
        <w:t>histerismo típico dos funcionários de Lisboa que nada sabem sobre o país real</w:t>
      </w:r>
      <w:r w:rsidR="001C3694">
        <w:rPr>
          <w:rFonts w:ascii="Times New Roman" w:hAnsi="Times New Roman" w:cs="Times New Roman"/>
          <w:i/>
        </w:rPr>
        <w:t xml:space="preserve"> mas morrem de medo de que alguma coisa possa correr mal</w:t>
      </w:r>
      <w:r w:rsidR="009E595C" w:rsidRPr="001C3694">
        <w:rPr>
          <w:rFonts w:ascii="Times New Roman" w:hAnsi="Times New Roman" w:cs="Times New Roman"/>
        </w:rPr>
        <w:t xml:space="preserve">”. Na festa compareceram mais de duzentas pessoas, tendo-se então verificado que uma dessas pessoas estava contaminada, tendo contagiado mais de vinte outras pessoas, uma das quais </w:t>
      </w:r>
      <w:r w:rsidR="001E4690" w:rsidRPr="001C3694">
        <w:rPr>
          <w:rFonts w:ascii="Times New Roman" w:hAnsi="Times New Roman" w:cs="Times New Roman"/>
        </w:rPr>
        <w:t xml:space="preserve">(Filipe) </w:t>
      </w:r>
      <w:r w:rsidR="009E595C" w:rsidRPr="001C3694">
        <w:rPr>
          <w:rFonts w:ascii="Times New Roman" w:hAnsi="Times New Roman" w:cs="Times New Roman"/>
        </w:rPr>
        <w:t>veio, entretanto, a falecer.</w:t>
      </w:r>
      <w:r w:rsidRPr="001C3694">
        <w:rPr>
          <w:rFonts w:ascii="Times New Roman" w:hAnsi="Times New Roman" w:cs="Times New Roman"/>
        </w:rPr>
        <w:t xml:space="preserve"> </w:t>
      </w:r>
      <w:r w:rsidR="009E595C" w:rsidRPr="001C3694">
        <w:rPr>
          <w:rFonts w:ascii="Times New Roman" w:hAnsi="Times New Roman" w:cs="Times New Roman"/>
        </w:rPr>
        <w:t>Daniel consultou-o, com as seguintes questões:</w:t>
      </w:r>
    </w:p>
    <w:p w:rsidR="009E595C" w:rsidRPr="001C3694" w:rsidRDefault="009E595C" w:rsidP="001E4690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9E595C" w:rsidRPr="001C3694" w:rsidRDefault="009E595C" w:rsidP="001E469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1C3694">
        <w:rPr>
          <w:rFonts w:ascii="Times New Roman" w:hAnsi="Times New Roman" w:cs="Times New Roman"/>
        </w:rPr>
        <w:t>Pode</w:t>
      </w:r>
      <w:r w:rsidR="001E4690" w:rsidRPr="001C3694">
        <w:rPr>
          <w:rFonts w:ascii="Times New Roman" w:hAnsi="Times New Roman" w:cs="Times New Roman"/>
        </w:rPr>
        <w:t>m</w:t>
      </w:r>
      <w:r w:rsidRPr="001C3694">
        <w:rPr>
          <w:rFonts w:ascii="Times New Roman" w:hAnsi="Times New Roman" w:cs="Times New Roman"/>
        </w:rPr>
        <w:t xml:space="preserve"> ele </w:t>
      </w:r>
      <w:r w:rsidR="001E4690" w:rsidRPr="001C3694">
        <w:rPr>
          <w:rFonts w:ascii="Times New Roman" w:hAnsi="Times New Roman" w:cs="Times New Roman"/>
        </w:rPr>
        <w:t xml:space="preserve">e/ou Carlos </w:t>
      </w:r>
      <w:r w:rsidRPr="001C3694">
        <w:rPr>
          <w:rFonts w:ascii="Times New Roman" w:hAnsi="Times New Roman" w:cs="Times New Roman"/>
        </w:rPr>
        <w:t>ser responsabilizado</w:t>
      </w:r>
      <w:r w:rsidR="001E4690" w:rsidRPr="001C3694">
        <w:rPr>
          <w:rFonts w:ascii="Times New Roman" w:hAnsi="Times New Roman" w:cs="Times New Roman"/>
        </w:rPr>
        <w:t>s</w:t>
      </w:r>
      <w:r w:rsidRPr="001C3694">
        <w:rPr>
          <w:rFonts w:ascii="Times New Roman" w:hAnsi="Times New Roman" w:cs="Times New Roman"/>
        </w:rPr>
        <w:t xml:space="preserve"> pelos custos incorridos pelo Hospital de Faro </w:t>
      </w:r>
      <w:r w:rsidR="001E4690" w:rsidRPr="001C3694">
        <w:rPr>
          <w:rFonts w:ascii="Times New Roman" w:hAnsi="Times New Roman" w:cs="Times New Roman"/>
        </w:rPr>
        <w:t>no tratamento daqueles doentes? (3 valores)</w:t>
      </w:r>
    </w:p>
    <w:p w:rsidR="001E4690" w:rsidRPr="001C3694" w:rsidRDefault="001E4690" w:rsidP="001E469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1C3694">
        <w:rPr>
          <w:rFonts w:ascii="Times New Roman" w:hAnsi="Times New Roman" w:cs="Times New Roman"/>
        </w:rPr>
        <w:t>Pode João, amigo que vivia com Filipe há mais de dez anos, partilhando a renda da casa, pedir uma indemnização a Carlos e/ou Daniel, uma vez que, sem a comparticipação de Filipe, teria de passar a viver numa pensão? (3 valores)</w:t>
      </w:r>
    </w:p>
    <w:p w:rsidR="001E4690" w:rsidRPr="001C3694" w:rsidRDefault="001E4690" w:rsidP="001E469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1C3694">
        <w:rPr>
          <w:rFonts w:ascii="Times New Roman" w:hAnsi="Times New Roman" w:cs="Times New Roman"/>
        </w:rPr>
        <w:t>Pode Luís, que vivia de pequenos furtos, responsabilizar Carlos e/ou Daniel pela perda de dinheiro que teve pelo facto de ter ficado retido em casa mais de dois meses, à espera de um resultado negativo ao teste de rastreio? (3 valores)</w:t>
      </w:r>
    </w:p>
    <w:p w:rsidR="001E4690" w:rsidRPr="001C3694" w:rsidRDefault="001E4690" w:rsidP="001E469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1C3694">
        <w:rPr>
          <w:rFonts w:ascii="Times New Roman" w:hAnsi="Times New Roman" w:cs="Times New Roman"/>
        </w:rPr>
        <w:t>Pode Daniel afastar a sua responsabilidade, atribuindo-a por exclusivo a Carlos, que teve a ideia? (3 valores)</w:t>
      </w:r>
    </w:p>
    <w:p w:rsidR="001C3B08" w:rsidRPr="001C3694" w:rsidRDefault="001E4690" w:rsidP="001470B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1C3694">
        <w:rPr>
          <w:rFonts w:ascii="Times New Roman" w:hAnsi="Times New Roman" w:cs="Times New Roman"/>
        </w:rPr>
        <w:t xml:space="preserve">Pode Eduardo incorrer em qualquer tipo de responsabilidade? (3 valores)   </w:t>
      </w:r>
      <w:r w:rsidR="00476FC9" w:rsidRPr="001C3694">
        <w:rPr>
          <w:rFonts w:ascii="Times New Roman" w:hAnsi="Times New Roman" w:cs="Times New Roman"/>
        </w:rPr>
        <w:t xml:space="preserve"> </w:t>
      </w:r>
    </w:p>
    <w:sectPr w:rsidR="001C3B08" w:rsidRPr="001C3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02FB"/>
    <w:multiLevelType w:val="hybridMultilevel"/>
    <w:tmpl w:val="5C42A4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2EC9"/>
    <w:multiLevelType w:val="hybridMultilevel"/>
    <w:tmpl w:val="7EE0B5D0"/>
    <w:lvl w:ilvl="0" w:tplc="0D0E36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8"/>
    <w:rsid w:val="001736CF"/>
    <w:rsid w:val="001C3694"/>
    <w:rsid w:val="001C3B08"/>
    <w:rsid w:val="001E4690"/>
    <w:rsid w:val="00397FB5"/>
    <w:rsid w:val="00476FC9"/>
    <w:rsid w:val="009E595C"/>
    <w:rsid w:val="00C5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A84C2-246D-4ED0-9BE5-13539A1F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P02 Teste</cp:lastModifiedBy>
  <cp:revision>2</cp:revision>
  <dcterms:created xsi:type="dcterms:W3CDTF">2020-06-23T14:59:00Z</dcterms:created>
  <dcterms:modified xsi:type="dcterms:W3CDTF">2020-06-23T14:59:00Z</dcterms:modified>
</cp:coreProperties>
</file>