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D80D8" w14:textId="77777777" w:rsidR="003640D6" w:rsidRPr="007174C8" w:rsidRDefault="50C6D1FD" w:rsidP="00680B41">
      <w:pPr>
        <w:spacing w:after="0" w:line="276" w:lineRule="auto"/>
        <w:jc w:val="center"/>
        <w:rPr>
          <w:b/>
          <w:sz w:val="28"/>
        </w:rPr>
      </w:pPr>
      <w:bookmarkStart w:id="0" w:name="_GoBack"/>
      <w:bookmarkEnd w:id="0"/>
      <w:r w:rsidRPr="007174C8">
        <w:rPr>
          <w:b/>
          <w:bCs/>
          <w:sz w:val="28"/>
          <w:szCs w:val="28"/>
        </w:rPr>
        <w:t>TEORIA DO CRIME</w:t>
      </w:r>
    </w:p>
    <w:p w14:paraId="08E4C2A7" w14:textId="77777777" w:rsidR="003640D6" w:rsidRPr="007174C8" w:rsidRDefault="009008AC" w:rsidP="00680B41">
      <w:pPr>
        <w:tabs>
          <w:tab w:val="left" w:pos="1360"/>
        </w:tabs>
        <w:spacing w:after="0" w:line="276" w:lineRule="auto"/>
        <w:jc w:val="both"/>
        <w:rPr>
          <w:b/>
          <w:sz w:val="24"/>
        </w:rPr>
      </w:pPr>
      <w:r w:rsidRPr="007174C8">
        <w:rPr>
          <w:b/>
          <w:sz w:val="24"/>
        </w:rPr>
        <w:tab/>
      </w:r>
    </w:p>
    <w:p w14:paraId="601F522D" w14:textId="77777777" w:rsidR="00807C01" w:rsidRPr="007174C8" w:rsidRDefault="00807C01" w:rsidP="00680B41">
      <w:pPr>
        <w:spacing w:after="0" w:line="276" w:lineRule="auto"/>
        <w:jc w:val="both"/>
        <w:rPr>
          <w:b/>
          <w:bCs/>
          <w:sz w:val="26"/>
          <w:szCs w:val="26"/>
        </w:rPr>
      </w:pPr>
    </w:p>
    <w:p w14:paraId="4B0C2E86" w14:textId="77777777" w:rsidR="003640D6" w:rsidRPr="007174C8" w:rsidRDefault="50C6D1FD" w:rsidP="00680B41">
      <w:pPr>
        <w:spacing w:after="0" w:line="276" w:lineRule="auto"/>
        <w:jc w:val="both"/>
        <w:rPr>
          <w:b/>
          <w:sz w:val="26"/>
          <w:szCs w:val="26"/>
        </w:rPr>
      </w:pPr>
      <w:r w:rsidRPr="007174C8">
        <w:rPr>
          <w:b/>
          <w:bCs/>
          <w:sz w:val="26"/>
          <w:szCs w:val="26"/>
        </w:rPr>
        <w:t>17 de Fevereiro de 2016</w:t>
      </w:r>
    </w:p>
    <w:p w14:paraId="161D4B0F" w14:textId="77777777" w:rsidR="00BB77B2" w:rsidRPr="007174C8" w:rsidRDefault="00BB77B2" w:rsidP="00680B41">
      <w:pPr>
        <w:spacing w:after="0" w:line="276" w:lineRule="auto"/>
        <w:jc w:val="both"/>
        <w:rPr>
          <w:b/>
          <w:sz w:val="26"/>
          <w:szCs w:val="26"/>
        </w:rPr>
      </w:pPr>
    </w:p>
    <w:p w14:paraId="2D61AAD0" w14:textId="77777777" w:rsidR="00DA4667" w:rsidRPr="007174C8" w:rsidRDefault="50C6D1FD" w:rsidP="00680B41">
      <w:pPr>
        <w:spacing w:after="0" w:line="276" w:lineRule="auto"/>
        <w:jc w:val="both"/>
        <w:rPr>
          <w:b/>
          <w:bCs/>
          <w:sz w:val="24"/>
          <w:szCs w:val="24"/>
        </w:rPr>
      </w:pPr>
      <w:r w:rsidRPr="007174C8">
        <w:rPr>
          <w:b/>
          <w:bCs/>
          <w:sz w:val="24"/>
          <w:szCs w:val="24"/>
        </w:rPr>
        <w:t>Introdução</w:t>
      </w:r>
    </w:p>
    <w:p w14:paraId="2F168534" w14:textId="77777777" w:rsidR="00F875AD" w:rsidRPr="007174C8" w:rsidRDefault="00F875AD" w:rsidP="00680B41">
      <w:pPr>
        <w:spacing w:after="0" w:line="276" w:lineRule="auto"/>
        <w:jc w:val="both"/>
        <w:rPr>
          <w:b/>
          <w:sz w:val="24"/>
          <w:szCs w:val="24"/>
        </w:rPr>
      </w:pPr>
    </w:p>
    <w:p w14:paraId="16E2C921" w14:textId="2C898195" w:rsidR="006A22B5" w:rsidRPr="007174C8" w:rsidRDefault="1DB354C0" w:rsidP="00680B41">
      <w:pPr>
        <w:spacing w:after="0" w:line="276" w:lineRule="auto"/>
        <w:ind w:firstLine="708"/>
        <w:jc w:val="both"/>
        <w:rPr>
          <w:b/>
          <w:sz w:val="24"/>
          <w:szCs w:val="24"/>
        </w:rPr>
      </w:pPr>
      <w:r w:rsidRPr="007174C8">
        <w:t xml:space="preserve">Os objetivos da teoria do crime são determinar as circunstâncias em que se pode responsabilizar criminalmente alguém, partindo de 5 </w:t>
      </w:r>
      <w:r w:rsidR="002B054A" w:rsidRPr="007174C8">
        <w:t xml:space="preserve">de </w:t>
      </w:r>
      <w:r w:rsidRPr="007174C8">
        <w:t>elementos (que estão ainda em construção):</w:t>
      </w:r>
    </w:p>
    <w:p w14:paraId="4B1181D7" w14:textId="2096BFEF" w:rsidR="1DB354C0" w:rsidRPr="007174C8" w:rsidRDefault="1DB354C0" w:rsidP="00680B41">
      <w:pPr>
        <w:spacing w:after="0" w:line="276" w:lineRule="auto"/>
        <w:ind w:firstLine="708"/>
        <w:jc w:val="both"/>
      </w:pPr>
    </w:p>
    <w:p w14:paraId="154AA91E" w14:textId="29681D3F" w:rsidR="003640D6" w:rsidRPr="007174C8" w:rsidRDefault="1DB354C0" w:rsidP="00680B41">
      <w:pPr>
        <w:pStyle w:val="PargrafodaLista"/>
        <w:numPr>
          <w:ilvl w:val="0"/>
          <w:numId w:val="6"/>
        </w:numPr>
        <w:spacing w:after="0" w:line="276" w:lineRule="auto"/>
        <w:jc w:val="both"/>
      </w:pPr>
      <w:r w:rsidRPr="007174C8">
        <w:rPr>
          <w:b/>
          <w:bCs/>
        </w:rPr>
        <w:t>Ação jurídico-penalmente relevante</w:t>
      </w:r>
    </w:p>
    <w:p w14:paraId="6C46AB3A" w14:textId="6214473F" w:rsidR="003640D6" w:rsidRPr="007174C8" w:rsidRDefault="1DB354C0" w:rsidP="00680B41">
      <w:pPr>
        <w:pStyle w:val="PargrafodaLista"/>
        <w:numPr>
          <w:ilvl w:val="0"/>
          <w:numId w:val="6"/>
        </w:numPr>
        <w:spacing w:after="0" w:line="276" w:lineRule="auto"/>
        <w:jc w:val="both"/>
      </w:pPr>
      <w:r w:rsidRPr="007174C8">
        <w:rPr>
          <w:b/>
          <w:bCs/>
        </w:rPr>
        <w:t>Típica</w:t>
      </w:r>
    </w:p>
    <w:p w14:paraId="6E23CD46" w14:textId="498129A7" w:rsidR="003640D6" w:rsidRPr="007174C8" w:rsidRDefault="1DB354C0" w:rsidP="00680B41">
      <w:pPr>
        <w:pStyle w:val="PargrafodaLista"/>
        <w:numPr>
          <w:ilvl w:val="0"/>
          <w:numId w:val="6"/>
        </w:numPr>
        <w:spacing w:after="0" w:line="276" w:lineRule="auto"/>
        <w:jc w:val="both"/>
      </w:pPr>
      <w:r w:rsidRPr="007174C8">
        <w:rPr>
          <w:b/>
          <w:bCs/>
        </w:rPr>
        <w:t>Ilícita</w:t>
      </w:r>
    </w:p>
    <w:p w14:paraId="6E86E459" w14:textId="21ECF600" w:rsidR="003640D6" w:rsidRPr="007174C8" w:rsidRDefault="1DB354C0" w:rsidP="00680B41">
      <w:pPr>
        <w:pStyle w:val="PargrafodaLista"/>
        <w:numPr>
          <w:ilvl w:val="0"/>
          <w:numId w:val="6"/>
        </w:numPr>
        <w:spacing w:after="0" w:line="276" w:lineRule="auto"/>
        <w:jc w:val="both"/>
      </w:pPr>
      <w:r w:rsidRPr="007174C8">
        <w:rPr>
          <w:b/>
          <w:bCs/>
        </w:rPr>
        <w:t>Culposa</w:t>
      </w:r>
    </w:p>
    <w:p w14:paraId="47F31627" w14:textId="1E3E6170" w:rsidR="003640D6" w:rsidRPr="007174C8" w:rsidRDefault="1DB354C0" w:rsidP="00680B41">
      <w:pPr>
        <w:pStyle w:val="PargrafodaLista"/>
        <w:numPr>
          <w:ilvl w:val="0"/>
          <w:numId w:val="6"/>
        </w:numPr>
        <w:spacing w:after="0" w:line="276" w:lineRule="auto"/>
        <w:jc w:val="both"/>
      </w:pPr>
      <w:r w:rsidRPr="007174C8">
        <w:rPr>
          <w:b/>
          <w:bCs/>
        </w:rPr>
        <w:t>Punível</w:t>
      </w:r>
    </w:p>
    <w:p w14:paraId="0E4D401B" w14:textId="77777777" w:rsidR="00BB77B2" w:rsidRPr="007174C8" w:rsidRDefault="00BB77B2" w:rsidP="00680B41">
      <w:pPr>
        <w:pStyle w:val="PargrafodaLista"/>
        <w:spacing w:after="0" w:line="276" w:lineRule="auto"/>
        <w:jc w:val="both"/>
      </w:pPr>
    </w:p>
    <w:p w14:paraId="0E68FF54" w14:textId="49725D92" w:rsidR="003640D6" w:rsidRPr="007174C8" w:rsidRDefault="1F1CC1D8" w:rsidP="00680B41">
      <w:pPr>
        <w:spacing w:after="0" w:line="276" w:lineRule="auto"/>
        <w:jc w:val="both"/>
      </w:pPr>
      <w:r w:rsidRPr="007174C8">
        <w:rPr>
          <w:b/>
          <w:bCs/>
        </w:rPr>
        <w:t>1.</w:t>
      </w:r>
      <w:r w:rsidRPr="007174C8">
        <w:t xml:space="preserve"> Este elemento determina quando um comportamento humano é relevante para o Direito Penal, pois nem todos os comportamentos se traduzem numa ação jurídico-penalmente relevante. </w:t>
      </w:r>
    </w:p>
    <w:p w14:paraId="53A5BEB1" w14:textId="09F0F444" w:rsidR="003640D6" w:rsidRPr="007174C8" w:rsidRDefault="1DB354C0" w:rsidP="00680B41">
      <w:pPr>
        <w:spacing w:after="0" w:line="276" w:lineRule="auto"/>
        <w:ind w:firstLine="708"/>
        <w:jc w:val="both"/>
      </w:pPr>
      <w:r w:rsidRPr="007174C8">
        <w:t xml:space="preserve">Assim, </w:t>
      </w:r>
      <w:r w:rsidRPr="007174C8">
        <w:rPr>
          <w:b/>
          <w:bCs/>
        </w:rPr>
        <w:t>por exemplo</w:t>
      </w:r>
      <w:r w:rsidRPr="007174C8">
        <w:t xml:space="preserve">, se A, num ataque de </w:t>
      </w:r>
      <w:r w:rsidRPr="007174C8">
        <w:rPr>
          <w:b/>
          <w:bCs/>
        </w:rPr>
        <w:t>sonambulismo</w:t>
      </w:r>
      <w:r w:rsidRPr="007174C8">
        <w:t xml:space="preserve">, der um murro a B, não pode ser punido porque não se tratou de um comportamento dominável pela vontade, ao passo que, se C conduzir um camião e, ao sentir-se sonolento, escolher continuar a conduzir, acabando por atropelar uma pessoa, já pode ser punido, uma vez que poderia ter escolhido não continuar a conduzir (ou seja, o seu comportamento era controlável pela vontade). </w:t>
      </w:r>
    </w:p>
    <w:p w14:paraId="737770B8" w14:textId="77777777" w:rsidR="00B41600" w:rsidRPr="007174C8" w:rsidRDefault="00B41600" w:rsidP="00680B41">
      <w:pPr>
        <w:spacing w:after="0" w:line="276" w:lineRule="auto"/>
        <w:jc w:val="both"/>
      </w:pPr>
    </w:p>
    <w:p w14:paraId="1891750E" w14:textId="230B9C09" w:rsidR="003640D6" w:rsidRPr="007174C8" w:rsidRDefault="50C6D1FD" w:rsidP="00680B41">
      <w:pPr>
        <w:spacing w:after="0" w:line="276" w:lineRule="auto"/>
        <w:jc w:val="both"/>
      </w:pPr>
      <w:r w:rsidRPr="007174C8">
        <w:rPr>
          <w:b/>
          <w:bCs/>
        </w:rPr>
        <w:t>2.</w:t>
      </w:r>
      <w:r w:rsidRPr="007174C8">
        <w:t xml:space="preserve"> A ação praticada deve corresponder a determinado tipo de crime, pelo que se deve averiguar se o comportamento cabe na previsão de uma norma que estabelece um tipo de crime. A análise faz-se em duas frentes: através dos elementos objetivos e dos elementos subjetivos. </w:t>
      </w:r>
    </w:p>
    <w:p w14:paraId="1F444B04" w14:textId="77777777" w:rsidR="003640D6" w:rsidRPr="007174C8" w:rsidRDefault="003640D6" w:rsidP="00680B41">
      <w:pPr>
        <w:spacing w:after="0" w:line="276" w:lineRule="auto"/>
        <w:ind w:firstLine="708"/>
        <w:jc w:val="both"/>
      </w:pPr>
      <w:r w:rsidRPr="007174C8">
        <w:t xml:space="preserve">Os </w:t>
      </w:r>
      <w:r w:rsidRPr="007174C8">
        <w:rPr>
          <w:u w:val="single"/>
        </w:rPr>
        <w:t>elementos objetivos</w:t>
      </w:r>
      <w:r w:rsidRPr="007174C8">
        <w:t xml:space="preserve"> são (i) o agente; (ii) ação típica; (iii) objeto da ação; (iv) resultado; e (iv) imputação objetiva do resultado à conduta do agente</w:t>
      </w:r>
      <w:r w:rsidRPr="007174C8">
        <w:rPr>
          <w:rStyle w:val="Refdenotaderodap"/>
        </w:rPr>
        <w:footnoteReference w:id="2"/>
      </w:r>
      <w:r w:rsidRPr="007174C8">
        <w:t xml:space="preserve">. </w:t>
      </w:r>
    </w:p>
    <w:p w14:paraId="19FEA362" w14:textId="77777777" w:rsidR="003640D6" w:rsidRPr="007174C8" w:rsidRDefault="50C6D1FD" w:rsidP="00680B41">
      <w:pPr>
        <w:spacing w:after="0" w:line="276" w:lineRule="auto"/>
        <w:ind w:firstLine="708"/>
        <w:jc w:val="both"/>
      </w:pPr>
      <w:r w:rsidRPr="007174C8">
        <w:t xml:space="preserve">Os </w:t>
      </w:r>
      <w:r w:rsidRPr="007174C8">
        <w:rPr>
          <w:u w:val="single"/>
        </w:rPr>
        <w:t>elementos subjetivos</w:t>
      </w:r>
      <w:r w:rsidRPr="007174C8">
        <w:t xml:space="preserve"> (aqueles que se prendem com a pessoa do agente) são o dolo e a negligência. Ou seja, o sujeito tem de estar ligado ao facto por um destes elementos, porque não há responsabilidade objetiva em Direito Penal. </w:t>
      </w:r>
    </w:p>
    <w:p w14:paraId="58CEB2A7" w14:textId="77777777" w:rsidR="003640D6" w:rsidRPr="007174C8" w:rsidRDefault="50C6D1FD" w:rsidP="00680B41">
      <w:pPr>
        <w:spacing w:after="0" w:line="276" w:lineRule="auto"/>
        <w:ind w:firstLine="708"/>
        <w:jc w:val="both"/>
      </w:pPr>
      <w:r w:rsidRPr="007174C8">
        <w:t xml:space="preserve">O </w:t>
      </w:r>
      <w:r w:rsidRPr="007174C8">
        <w:rPr>
          <w:b/>
          <w:bCs/>
        </w:rPr>
        <w:t>dolo</w:t>
      </w:r>
      <w:r w:rsidRPr="007174C8">
        <w:t xml:space="preserve"> é </w:t>
      </w:r>
      <w:r w:rsidRPr="007174C8">
        <w:rPr>
          <w:b/>
          <w:bCs/>
          <w:i/>
          <w:iCs/>
        </w:rPr>
        <w:t>intelectual</w:t>
      </w:r>
      <w:r w:rsidRPr="007174C8">
        <w:t xml:space="preserve"> (conhecer a realização do facto) e </w:t>
      </w:r>
      <w:r w:rsidRPr="007174C8">
        <w:rPr>
          <w:b/>
          <w:bCs/>
          <w:i/>
          <w:iCs/>
        </w:rPr>
        <w:t>volitivo</w:t>
      </w:r>
      <w:r w:rsidRPr="007174C8">
        <w:t xml:space="preserve"> (querer a realização do facto); a </w:t>
      </w:r>
      <w:r w:rsidRPr="007174C8">
        <w:rPr>
          <w:b/>
          <w:bCs/>
        </w:rPr>
        <w:t>negligência</w:t>
      </w:r>
      <w:r w:rsidRPr="007174C8">
        <w:t xml:space="preserve"> é </w:t>
      </w:r>
      <w:r w:rsidRPr="007174C8">
        <w:rPr>
          <w:b/>
          <w:bCs/>
          <w:i/>
          <w:iCs/>
        </w:rPr>
        <w:t>consciente</w:t>
      </w:r>
      <w:r w:rsidRPr="007174C8">
        <w:t xml:space="preserve"> ou </w:t>
      </w:r>
      <w:r w:rsidRPr="007174C8">
        <w:rPr>
          <w:b/>
          <w:bCs/>
          <w:i/>
          <w:iCs/>
        </w:rPr>
        <w:t>inconsciente</w:t>
      </w:r>
      <w:r w:rsidRPr="007174C8">
        <w:t xml:space="preserve">. </w:t>
      </w:r>
    </w:p>
    <w:p w14:paraId="0F6DC8C9" w14:textId="77777777" w:rsidR="00B41600" w:rsidRPr="007174C8" w:rsidRDefault="00B41600" w:rsidP="00680B41">
      <w:pPr>
        <w:spacing w:after="0" w:line="276" w:lineRule="auto"/>
        <w:jc w:val="both"/>
        <w:rPr>
          <w:b/>
        </w:rPr>
      </w:pPr>
    </w:p>
    <w:p w14:paraId="0CA89886" w14:textId="77777777" w:rsidR="003640D6" w:rsidRPr="007174C8" w:rsidRDefault="50C6D1FD" w:rsidP="00680B41">
      <w:pPr>
        <w:spacing w:after="0" w:line="276" w:lineRule="auto"/>
        <w:jc w:val="both"/>
      </w:pPr>
      <w:r w:rsidRPr="007174C8">
        <w:rPr>
          <w:b/>
          <w:bCs/>
        </w:rPr>
        <w:t xml:space="preserve">3. </w:t>
      </w:r>
      <w:r w:rsidRPr="007174C8">
        <w:t xml:space="preserve">Analisa-se se o comportamento em causa é contrário à lei/ao dever; faz-se um juízo de desvalor sobre o comportamento. Esta análise é feita mediante a </w:t>
      </w:r>
      <w:r w:rsidRPr="007174C8">
        <w:rPr>
          <w:b/>
          <w:bCs/>
        </w:rPr>
        <w:t>técnica negativa de exclusão</w:t>
      </w:r>
      <w:r w:rsidRPr="007174C8">
        <w:t>: tem de se verificar se ocorreu uma causa de exclusão de ilicitude (se não, o elemento está preenchido).</w:t>
      </w:r>
    </w:p>
    <w:p w14:paraId="15501729" w14:textId="77777777" w:rsidR="00B41600" w:rsidRPr="007174C8" w:rsidRDefault="00B41600" w:rsidP="00680B41">
      <w:pPr>
        <w:spacing w:after="0" w:line="276" w:lineRule="auto"/>
        <w:jc w:val="both"/>
        <w:rPr>
          <w:b/>
        </w:rPr>
      </w:pPr>
    </w:p>
    <w:p w14:paraId="3AEFF6B7" w14:textId="4E4A80A3" w:rsidR="003640D6" w:rsidRPr="007174C8" w:rsidRDefault="50C6D1FD" w:rsidP="00680B41">
      <w:pPr>
        <w:spacing w:after="0" w:line="276" w:lineRule="auto"/>
        <w:jc w:val="both"/>
      </w:pPr>
      <w:r w:rsidRPr="007174C8">
        <w:rPr>
          <w:b/>
          <w:bCs/>
        </w:rPr>
        <w:t xml:space="preserve">4. </w:t>
      </w:r>
      <w:r w:rsidRPr="007174C8">
        <w:t xml:space="preserve">Tem de haver um juízo de censura (culpa) sobre o agente. Este é censurado porque, podendo motivar-se pelo Direito, não o faz. A maioria dos autores defende também a </w:t>
      </w:r>
      <w:r w:rsidRPr="007174C8">
        <w:rPr>
          <w:u w:val="single"/>
        </w:rPr>
        <w:t>técnica negativa da exclusão</w:t>
      </w:r>
      <w:r w:rsidRPr="007174C8">
        <w:t xml:space="preserve"> para apurar a culpa.</w:t>
      </w:r>
    </w:p>
    <w:p w14:paraId="774C1CA9" w14:textId="77777777" w:rsidR="00B41600" w:rsidRPr="007174C8" w:rsidRDefault="00B41600" w:rsidP="00680B41">
      <w:pPr>
        <w:spacing w:after="0" w:line="276" w:lineRule="auto"/>
        <w:jc w:val="both"/>
        <w:rPr>
          <w:b/>
        </w:rPr>
      </w:pPr>
    </w:p>
    <w:p w14:paraId="1A5AF031" w14:textId="1C6C4A7F" w:rsidR="005B09B8" w:rsidRDefault="50C6D1FD" w:rsidP="00A27500">
      <w:pPr>
        <w:pStyle w:val="PargrafodaLista"/>
        <w:numPr>
          <w:ilvl w:val="0"/>
          <w:numId w:val="107"/>
        </w:numPr>
        <w:spacing w:after="0" w:line="276" w:lineRule="auto"/>
        <w:jc w:val="both"/>
      </w:pPr>
      <w:r w:rsidRPr="00A27500">
        <w:t>Condição</w:t>
      </w:r>
      <w:r w:rsidRPr="007174C8">
        <w:t xml:space="preserve"> objetiva de punibilidade.</w:t>
      </w:r>
    </w:p>
    <w:p w14:paraId="31F918EB" w14:textId="77777777" w:rsidR="003835A7" w:rsidRDefault="003835A7" w:rsidP="003835A7">
      <w:pPr>
        <w:pStyle w:val="PargrafodaLista"/>
        <w:spacing w:after="0" w:line="276" w:lineRule="auto"/>
        <w:jc w:val="both"/>
      </w:pPr>
    </w:p>
    <w:p w14:paraId="22D8A080" w14:textId="3C3DBCD9" w:rsidR="003640D6" w:rsidRPr="007174C8" w:rsidRDefault="50C6D1FD" w:rsidP="003835A7">
      <w:pPr>
        <w:pStyle w:val="PargrafodaLista"/>
        <w:spacing w:after="0" w:line="276" w:lineRule="auto"/>
        <w:jc w:val="both"/>
      </w:pPr>
      <w:r w:rsidRPr="007174C8">
        <w:t xml:space="preserve"> </w:t>
      </w:r>
    </w:p>
    <w:p w14:paraId="5E6502D5" w14:textId="77777777" w:rsidR="00B537E8" w:rsidRPr="007174C8" w:rsidRDefault="50C6D1FD" w:rsidP="00680B41">
      <w:pPr>
        <w:spacing w:after="0" w:line="276" w:lineRule="auto"/>
        <w:jc w:val="both"/>
        <w:rPr>
          <w:b/>
          <w:sz w:val="26"/>
          <w:szCs w:val="26"/>
        </w:rPr>
      </w:pPr>
      <w:r w:rsidRPr="007174C8">
        <w:rPr>
          <w:b/>
          <w:bCs/>
          <w:sz w:val="26"/>
          <w:szCs w:val="26"/>
        </w:rPr>
        <w:t>19 de Fevereiro de 2016</w:t>
      </w:r>
    </w:p>
    <w:p w14:paraId="3D92736B" w14:textId="77777777" w:rsidR="00B41600" w:rsidRPr="007174C8" w:rsidRDefault="00B41600" w:rsidP="00680B41">
      <w:pPr>
        <w:spacing w:after="0" w:line="276" w:lineRule="auto"/>
        <w:ind w:firstLine="708"/>
        <w:jc w:val="both"/>
      </w:pPr>
    </w:p>
    <w:p w14:paraId="642A8702" w14:textId="77777777" w:rsidR="00213FC1" w:rsidRPr="007174C8" w:rsidRDefault="50C6D1FD" w:rsidP="00680B41">
      <w:pPr>
        <w:spacing w:after="0" w:line="276" w:lineRule="auto"/>
        <w:ind w:firstLine="708"/>
        <w:jc w:val="both"/>
      </w:pPr>
      <w:r w:rsidRPr="007174C8">
        <w:t xml:space="preserve">Não deve confundir-se a </w:t>
      </w:r>
      <w:r w:rsidRPr="007174C8">
        <w:rPr>
          <w:b/>
          <w:bCs/>
        </w:rPr>
        <w:t>Teoria do Crime</w:t>
      </w:r>
      <w:r w:rsidRPr="007174C8">
        <w:t xml:space="preserve">, que apresenta um </w:t>
      </w:r>
      <w:r w:rsidRPr="007174C8">
        <w:rPr>
          <w:u w:val="single"/>
        </w:rPr>
        <w:t>conceito formal de crime</w:t>
      </w:r>
      <w:r w:rsidRPr="007174C8">
        <w:t xml:space="preserve">, com a </w:t>
      </w:r>
      <w:r w:rsidRPr="007174C8">
        <w:rPr>
          <w:b/>
          <w:bCs/>
        </w:rPr>
        <w:t>Teoria da Lei Penal</w:t>
      </w:r>
      <w:r w:rsidRPr="007174C8">
        <w:t xml:space="preserve">, onde se tem o </w:t>
      </w:r>
      <w:r w:rsidRPr="007174C8">
        <w:rPr>
          <w:u w:val="single"/>
        </w:rPr>
        <w:t>conceito material de crime</w:t>
      </w:r>
      <w:r w:rsidRPr="007174C8">
        <w:t xml:space="preserve"> (as características que um comportamento deve apresentar para que tenha dignidade penal; é um conceito prévio ao conceito formal). </w:t>
      </w:r>
    </w:p>
    <w:p w14:paraId="4E8A4B91" w14:textId="77777777" w:rsidR="00213FC1" w:rsidRPr="007174C8" w:rsidRDefault="50C6D1FD" w:rsidP="00680B41">
      <w:pPr>
        <w:spacing w:after="0" w:line="276" w:lineRule="auto"/>
        <w:ind w:firstLine="708"/>
        <w:jc w:val="both"/>
      </w:pPr>
      <w:r w:rsidRPr="007174C8">
        <w:t xml:space="preserve">A outra grande questão a que a ciência penal visa responder, para além da teoria do crime e da função do Direito Penal, é o problema dos fins das penas. Mas não deve confundir-se esta questão com a função do Direito Penal. Com a teoria dos fins das penas visa-se responder às finalidades que as penas devem ter, de modo a que o DP possa cumprir a sua função de proteger os bens jurídicos essenciais. Ou seja, as penas ajudam o DP a cumprir as suas funções, nomeadamente através da prevenção (evitando que haja crime). </w:t>
      </w:r>
    </w:p>
    <w:p w14:paraId="2A81CC79" w14:textId="77777777" w:rsidR="00052B5C" w:rsidRPr="007174C8" w:rsidRDefault="00052B5C" w:rsidP="00680B41">
      <w:pPr>
        <w:spacing w:after="0" w:line="276" w:lineRule="auto"/>
        <w:ind w:firstLine="708"/>
        <w:jc w:val="both"/>
      </w:pPr>
    </w:p>
    <w:p w14:paraId="7B83F07D" w14:textId="77777777" w:rsidR="00A10EBB" w:rsidRPr="007174C8" w:rsidRDefault="00A10EBB" w:rsidP="00680B41">
      <w:pPr>
        <w:spacing w:after="0" w:line="276" w:lineRule="auto"/>
        <w:ind w:firstLine="708"/>
        <w:jc w:val="both"/>
      </w:pPr>
    </w:p>
    <w:p w14:paraId="20B9734E" w14:textId="77777777" w:rsidR="00A10EBB" w:rsidRPr="003835A7" w:rsidRDefault="50C6D1FD" w:rsidP="00680B41">
      <w:pPr>
        <w:spacing w:after="0" w:line="276" w:lineRule="auto"/>
        <w:jc w:val="center"/>
        <w:rPr>
          <w:rFonts w:ascii="Baskerville" w:eastAsia="Baskerville" w:hAnsi="Baskerville" w:cs="Baskerville"/>
          <w:b/>
          <w:bCs/>
          <w:sz w:val="24"/>
          <w:szCs w:val="24"/>
        </w:rPr>
      </w:pPr>
      <w:r w:rsidRPr="003835A7">
        <w:rPr>
          <w:rFonts w:ascii="Baskerville" w:eastAsia="Baskerville" w:hAnsi="Baskerville" w:cs="Baskerville"/>
          <w:b/>
          <w:bCs/>
          <w:sz w:val="24"/>
          <w:szCs w:val="24"/>
        </w:rPr>
        <w:t xml:space="preserve">I </w:t>
      </w:r>
    </w:p>
    <w:p w14:paraId="508E0CC8" w14:textId="0589335B" w:rsidR="00213FC1" w:rsidRPr="003835A7" w:rsidRDefault="50C6D1FD" w:rsidP="00680B41">
      <w:pPr>
        <w:spacing w:after="0" w:line="276" w:lineRule="auto"/>
        <w:jc w:val="center"/>
        <w:rPr>
          <w:rFonts w:asciiTheme="majorHAnsi" w:hAnsiTheme="majorHAnsi"/>
          <w:b/>
          <w:sz w:val="24"/>
        </w:rPr>
      </w:pPr>
      <w:r w:rsidRPr="003835A7">
        <w:rPr>
          <w:rFonts w:asciiTheme="majorHAnsi" w:eastAsiaTheme="majorEastAsia" w:hAnsiTheme="majorHAnsi" w:cstheme="majorBidi"/>
          <w:b/>
          <w:sz w:val="24"/>
          <w:szCs w:val="24"/>
        </w:rPr>
        <w:t>Evolução Histórica da Teoria Geral do Crime</w:t>
      </w:r>
    </w:p>
    <w:p w14:paraId="2EF0A223" w14:textId="77777777" w:rsidR="00B41600" w:rsidRPr="007174C8" w:rsidRDefault="00B41600" w:rsidP="00680B41">
      <w:pPr>
        <w:spacing w:after="0" w:line="276" w:lineRule="auto"/>
        <w:jc w:val="both"/>
        <w:rPr>
          <w:b/>
          <w:sz w:val="24"/>
        </w:rPr>
      </w:pPr>
    </w:p>
    <w:p w14:paraId="748D31CA" w14:textId="77777777" w:rsidR="00213FC1" w:rsidRPr="007174C8" w:rsidRDefault="1DB354C0" w:rsidP="00680B41">
      <w:pPr>
        <w:spacing w:after="0" w:line="276" w:lineRule="auto"/>
        <w:jc w:val="both"/>
      </w:pPr>
      <w:r w:rsidRPr="007174C8">
        <w:rPr>
          <w:b/>
          <w:bCs/>
        </w:rPr>
        <w:t>1.</w:t>
      </w:r>
      <w:r w:rsidRPr="007174C8">
        <w:t xml:space="preserve"> A teoria do crime surge pela primeira vez nos Tratados de Direito Penal no século XVI através de </w:t>
      </w:r>
      <w:r w:rsidRPr="007174C8">
        <w:rPr>
          <w:rFonts w:eastAsia="Cordia New" w:cs="Cordia New"/>
          <w:b/>
          <w:i/>
        </w:rPr>
        <w:t>Tiraqueau</w:t>
      </w:r>
      <w:r w:rsidRPr="007174C8">
        <w:t xml:space="preserve">, onde já se definia o crime através da distinção dos seus elementos. Nesta época, via-se o crime como um facto ilícito punível, praticado com dolo ou negligência. </w:t>
      </w:r>
    </w:p>
    <w:p w14:paraId="6437FBCE" w14:textId="77777777" w:rsidR="00B41600" w:rsidRPr="007174C8" w:rsidRDefault="00B41600" w:rsidP="00680B41">
      <w:pPr>
        <w:spacing w:after="0" w:line="276" w:lineRule="auto"/>
        <w:jc w:val="both"/>
      </w:pPr>
    </w:p>
    <w:p w14:paraId="67BC0A1E" w14:textId="77777777" w:rsidR="00213FC1" w:rsidRPr="007174C8" w:rsidRDefault="1DB354C0" w:rsidP="00680B41">
      <w:pPr>
        <w:spacing w:after="0" w:line="276" w:lineRule="auto"/>
        <w:jc w:val="both"/>
      </w:pPr>
      <w:r w:rsidRPr="007174C8">
        <w:rPr>
          <w:b/>
          <w:bCs/>
        </w:rPr>
        <w:t>2.</w:t>
      </w:r>
      <w:r w:rsidRPr="007174C8">
        <w:t xml:space="preserve"> </w:t>
      </w:r>
      <w:r w:rsidRPr="007174C8">
        <w:rPr>
          <w:b/>
          <w:bCs/>
          <w:u w:val="single"/>
        </w:rPr>
        <w:t>Escola Clássica</w:t>
      </w:r>
      <w:r w:rsidRPr="007174C8">
        <w:rPr>
          <w:b/>
          <w:bCs/>
        </w:rPr>
        <w:t>:</w:t>
      </w:r>
      <w:r w:rsidRPr="007174C8">
        <w:t xml:space="preserve"> a formulação que se denomina clássica é a formulação que a teoria do crime tem em Von Liszt (finais do século XIX e início do século XX). </w:t>
      </w:r>
      <w:r w:rsidRPr="007174C8">
        <w:rPr>
          <w:b/>
          <w:bCs/>
          <w:i/>
        </w:rPr>
        <w:t>Liszt</w:t>
      </w:r>
      <w:r w:rsidRPr="007174C8">
        <w:t xml:space="preserve"> é filosoficamente um positivista e, como tal, entende que a realidade é dada na experiência e, por isso, o crime é uma realidade no mundo da experiência e os seus elementos serão parte dessa mesma realidade e dever-se-á fazer uma distinção material entre eles. </w:t>
      </w:r>
    </w:p>
    <w:p w14:paraId="33DD04EE" w14:textId="77777777" w:rsidR="00213FC1" w:rsidRPr="007174C8" w:rsidRDefault="50C6D1FD" w:rsidP="00680B41">
      <w:pPr>
        <w:spacing w:after="0" w:line="276" w:lineRule="auto"/>
        <w:jc w:val="both"/>
      </w:pPr>
      <w:r w:rsidRPr="007174C8">
        <w:t xml:space="preserve">Liszt considerava haver </w:t>
      </w:r>
      <w:r w:rsidRPr="007174C8">
        <w:rPr>
          <w:b/>
          <w:bCs/>
        </w:rPr>
        <w:t>quatro elementos do crime</w:t>
      </w:r>
      <w:r w:rsidRPr="007174C8">
        <w:t xml:space="preserve">: </w:t>
      </w:r>
    </w:p>
    <w:p w14:paraId="4112E4BE" w14:textId="77777777" w:rsidR="00213FC1" w:rsidRPr="007174C8" w:rsidRDefault="50C6D1FD" w:rsidP="00680B41">
      <w:pPr>
        <w:pStyle w:val="PargrafodaLista"/>
        <w:numPr>
          <w:ilvl w:val="0"/>
          <w:numId w:val="1"/>
        </w:numPr>
        <w:spacing w:after="0" w:line="276" w:lineRule="auto"/>
        <w:jc w:val="both"/>
      </w:pPr>
      <w:r w:rsidRPr="007174C8">
        <w:rPr>
          <w:b/>
          <w:bCs/>
        </w:rPr>
        <w:t>Ação</w:t>
      </w:r>
      <w:r w:rsidRPr="007174C8">
        <w:t>: adota um conceito naturalístico de ação, segundo o qual a ação se traduz num movimento corporal que leva uma transformação do mundo exterior, estando o movimento e a dita transformação ligados por um nexo de causalidade. Porém, para haver crime, não basta provar que existe ação, é necessário provar a ilicitude;</w:t>
      </w:r>
    </w:p>
    <w:p w14:paraId="0CDE3567" w14:textId="77777777" w:rsidR="00213FC1" w:rsidRPr="007174C8" w:rsidRDefault="50C6D1FD" w:rsidP="00680B41">
      <w:pPr>
        <w:pStyle w:val="PargrafodaLista"/>
        <w:numPr>
          <w:ilvl w:val="0"/>
          <w:numId w:val="1"/>
        </w:numPr>
        <w:spacing w:after="0" w:line="276" w:lineRule="auto"/>
        <w:jc w:val="both"/>
      </w:pPr>
      <w:r w:rsidRPr="007174C8">
        <w:rPr>
          <w:b/>
          <w:bCs/>
        </w:rPr>
        <w:t>Ilicitude</w:t>
      </w:r>
      <w:r w:rsidRPr="007174C8">
        <w:t>: consiste na contrariedade a uma norma jurídica e era apenas constituída pelos elementos objetivos do crime (ex.: no homicídio são elementos objetivos o agente, a ação de matar, o resultado de morte e o nexo de causalidade entre ação e resultado). Os elementos subjetivos (dolo/negligência) faziam parte da culpa;</w:t>
      </w:r>
    </w:p>
    <w:p w14:paraId="43B364DE" w14:textId="77777777" w:rsidR="00213FC1" w:rsidRPr="007174C8" w:rsidRDefault="50C6D1FD" w:rsidP="00680B41">
      <w:pPr>
        <w:pStyle w:val="PargrafodaLista"/>
        <w:numPr>
          <w:ilvl w:val="0"/>
          <w:numId w:val="1"/>
        </w:numPr>
        <w:spacing w:after="0" w:line="276" w:lineRule="auto"/>
        <w:jc w:val="both"/>
      </w:pPr>
      <w:r w:rsidRPr="007174C8">
        <w:rPr>
          <w:b/>
          <w:bCs/>
        </w:rPr>
        <w:t>Culpa</w:t>
      </w:r>
      <w:r w:rsidRPr="007174C8">
        <w:t>: consiste no conjunto de todos os processos espirituais que se desenrolam no interior do agente ao praticar o crime. O dolo consiste na vontade de realizar o facto, enquanto a negligência consiste na deficiente tensão da vontade que não permitia ver a realização do facto;</w:t>
      </w:r>
    </w:p>
    <w:p w14:paraId="5431782E" w14:textId="77777777" w:rsidR="00213FC1" w:rsidRPr="007174C8" w:rsidRDefault="50C6D1FD" w:rsidP="00680B41">
      <w:pPr>
        <w:pStyle w:val="PargrafodaLista"/>
        <w:numPr>
          <w:ilvl w:val="0"/>
          <w:numId w:val="1"/>
        </w:numPr>
        <w:spacing w:after="0" w:line="276" w:lineRule="auto"/>
        <w:jc w:val="both"/>
      </w:pPr>
      <w:r w:rsidRPr="007174C8">
        <w:rPr>
          <w:b/>
          <w:bCs/>
        </w:rPr>
        <w:t>Punibilidade</w:t>
      </w:r>
      <w:r w:rsidRPr="007174C8">
        <w:t xml:space="preserve">: conjunto de elementos adicionais, geralmente objetivos, que permitem distinguir crime de outros atos ilícitos e culposos. </w:t>
      </w:r>
    </w:p>
    <w:p w14:paraId="3250DFC6" w14:textId="77777777" w:rsidR="00D73EF9" w:rsidRPr="007174C8" w:rsidRDefault="00D73EF9" w:rsidP="00680B41">
      <w:pPr>
        <w:pStyle w:val="PargrafodaLista"/>
        <w:spacing w:after="0" w:line="276" w:lineRule="auto"/>
        <w:jc w:val="both"/>
      </w:pPr>
    </w:p>
    <w:p w14:paraId="08DC6D42" w14:textId="77777777" w:rsidR="00213FC1" w:rsidRPr="007174C8" w:rsidRDefault="1DB354C0" w:rsidP="00680B41">
      <w:pPr>
        <w:spacing w:after="0" w:line="276" w:lineRule="auto"/>
        <w:ind w:left="360"/>
        <w:jc w:val="both"/>
      </w:pPr>
      <w:r w:rsidRPr="007174C8">
        <w:rPr>
          <w:b/>
          <w:bCs/>
        </w:rPr>
        <w:t>2.1.</w:t>
      </w:r>
      <w:r w:rsidRPr="007174C8">
        <w:t xml:space="preserve"> </w:t>
      </w:r>
      <w:r w:rsidRPr="007174C8">
        <w:rPr>
          <w:b/>
          <w:bCs/>
          <w:i/>
        </w:rPr>
        <w:t>Beling</w:t>
      </w:r>
      <w:r w:rsidRPr="007174C8">
        <w:t xml:space="preserve"> (ainda dentro da escola clássica) altera profundamente a teoria do crime ao introduzir a tipicidade (cria o conceito de tipo), em 1906, com a monografia “Teoria da Infração”. Em termos gerais, </w:t>
      </w:r>
      <w:r w:rsidRPr="007174C8">
        <w:lastRenderedPageBreak/>
        <w:t xml:space="preserve">Beling diz que para haver crime é também necessário a tipicidade, i.e., é necessário que haja conformidade do facto praticado com a previsão da norma incriminadora. </w:t>
      </w:r>
    </w:p>
    <w:p w14:paraId="3A684626" w14:textId="77777777" w:rsidR="00C824F3" w:rsidRPr="007174C8" w:rsidRDefault="00C824F3" w:rsidP="00680B41">
      <w:pPr>
        <w:spacing w:after="0" w:line="276" w:lineRule="auto"/>
        <w:jc w:val="both"/>
      </w:pPr>
    </w:p>
    <w:p w14:paraId="5044EF73" w14:textId="77777777" w:rsidR="00240E80" w:rsidRPr="007174C8" w:rsidRDefault="00240E80" w:rsidP="00680B41">
      <w:pPr>
        <w:spacing w:after="0" w:line="276" w:lineRule="auto"/>
        <w:ind w:left="360"/>
        <w:jc w:val="both"/>
      </w:pPr>
    </w:p>
    <w:p w14:paraId="7FA301CA" w14:textId="77777777" w:rsidR="00213FC1" w:rsidRPr="007174C8" w:rsidRDefault="1DB354C0" w:rsidP="00680B41">
      <w:pPr>
        <w:spacing w:after="0" w:line="276" w:lineRule="auto"/>
        <w:jc w:val="both"/>
      </w:pPr>
      <w:r w:rsidRPr="007174C8">
        <w:t xml:space="preserve">Beling distingue </w:t>
      </w:r>
      <w:r w:rsidRPr="007174C8">
        <w:rPr>
          <w:b/>
          <w:bCs/>
        </w:rPr>
        <w:t>dois conceitos de tipicidade:</w:t>
      </w:r>
    </w:p>
    <w:p w14:paraId="2B889B9E" w14:textId="77777777" w:rsidR="00213FC1" w:rsidRPr="007174C8" w:rsidRDefault="1DB354C0" w:rsidP="00680B41">
      <w:pPr>
        <w:pStyle w:val="PargrafodaLista"/>
        <w:numPr>
          <w:ilvl w:val="0"/>
          <w:numId w:val="2"/>
        </w:numPr>
        <w:spacing w:after="0" w:line="276" w:lineRule="auto"/>
        <w:jc w:val="both"/>
      </w:pPr>
      <w:r w:rsidRPr="007174C8">
        <w:rPr>
          <w:b/>
          <w:bCs/>
        </w:rPr>
        <w:t>Tipo indiciário (</w:t>
      </w:r>
      <w:r w:rsidRPr="007174C8">
        <w:rPr>
          <w:b/>
          <w:bCs/>
          <w:i/>
          <w:iCs/>
        </w:rPr>
        <w:t>typus</w:t>
      </w:r>
      <w:r w:rsidRPr="007174C8">
        <w:rPr>
          <w:b/>
          <w:bCs/>
        </w:rPr>
        <w:t>):</w:t>
      </w:r>
      <w:r w:rsidRPr="007174C8">
        <w:t xml:space="preserve"> abrange apenas as circunstâncias abrangidas na norma incriminadora e, por isso, quando um facto corresponde às circunstâncias previstas na previsão de determinado crime, pode afirmar-se que aquele facto é um crime.</w:t>
      </w:r>
    </w:p>
    <w:p w14:paraId="32C6D258" w14:textId="77777777" w:rsidR="00213FC1" w:rsidRPr="007174C8" w:rsidRDefault="1DB354C0" w:rsidP="00680B41">
      <w:pPr>
        <w:pStyle w:val="PargrafodaLista"/>
        <w:numPr>
          <w:ilvl w:val="0"/>
          <w:numId w:val="2"/>
        </w:numPr>
        <w:spacing w:after="0" w:line="276" w:lineRule="auto"/>
        <w:jc w:val="both"/>
      </w:pPr>
      <w:r w:rsidRPr="007174C8">
        <w:rPr>
          <w:b/>
          <w:bCs/>
        </w:rPr>
        <w:t>Tipo essencial ou definitivo</w:t>
      </w:r>
      <w:r w:rsidRPr="007174C8">
        <w:t xml:space="preserve"> (</w:t>
      </w:r>
      <w:r w:rsidRPr="007174C8">
        <w:rPr>
          <w:b/>
          <w:bCs/>
          <w:i/>
          <w:iCs/>
        </w:rPr>
        <w:t>tatbestand</w:t>
      </w:r>
      <w:r w:rsidRPr="007174C8">
        <w:t>)</w:t>
      </w:r>
      <w:r w:rsidRPr="007174C8">
        <w:rPr>
          <w:b/>
          <w:bCs/>
        </w:rPr>
        <w:t>:</w:t>
      </w:r>
      <w:r w:rsidRPr="007174C8">
        <w:t xml:space="preserve"> abrange o conjunto de elementos constitutivos do crime, ou seja, abrange todas as circunstâncias de que depende a consequência final. Abrange não só as circunstâncias especialmente descritas na norma incriminadora, mas também aquelas descritas na PG do código e no processo penal. Além de abranger a ação de matar (por exemplo), abrange também o facto de essa ação não ter sido praticada em legítima defesa (o que faz com que não se exclua a ilicitude). </w:t>
      </w:r>
    </w:p>
    <w:p w14:paraId="0C89FFB2" w14:textId="77777777" w:rsidR="00326E95" w:rsidRPr="007174C8" w:rsidRDefault="00326E95" w:rsidP="00680B41">
      <w:pPr>
        <w:spacing w:after="0" w:line="276" w:lineRule="auto"/>
        <w:jc w:val="both"/>
      </w:pPr>
    </w:p>
    <w:p w14:paraId="0C437642" w14:textId="5345ACAC" w:rsidR="00326E95" w:rsidRPr="007174C8" w:rsidRDefault="1DB354C0" w:rsidP="00680B41">
      <w:pPr>
        <w:spacing w:after="0" w:line="276" w:lineRule="auto"/>
        <w:ind w:firstLine="708"/>
        <w:jc w:val="both"/>
      </w:pPr>
      <w:r w:rsidRPr="007174C8">
        <w:t xml:space="preserve">Com isto, Beling introduz um novo elemento à teoria do crime. </w:t>
      </w:r>
    </w:p>
    <w:p w14:paraId="353FC9BF" w14:textId="0AC466CE" w:rsidR="00213FC1" w:rsidRPr="007174C8" w:rsidRDefault="1DB354C0" w:rsidP="00680B41">
      <w:pPr>
        <w:spacing w:after="0" w:line="276" w:lineRule="auto"/>
        <w:ind w:firstLine="708"/>
        <w:jc w:val="both"/>
      </w:pPr>
      <w:r w:rsidRPr="007174C8">
        <w:t xml:space="preserve">Von Liszt adota este conceito, mas coloca-o como último elemento do crime. Todavia, com a evolução dos seus conhecimento e teoria, acaba por introduzir o conceito de tipo logo seguido à ação, passando a ter-se:  </w:t>
      </w:r>
      <w:r w:rsidRPr="007174C8">
        <w:rPr>
          <w:b/>
          <w:bCs/>
        </w:rPr>
        <w:t>ação + típica + ilícita + culposa + punível</w:t>
      </w:r>
      <w:r w:rsidRPr="007174C8">
        <w:t xml:space="preserve">. </w:t>
      </w:r>
    </w:p>
    <w:p w14:paraId="22534975" w14:textId="396B4A0C" w:rsidR="00213FC1" w:rsidRPr="007174C8" w:rsidRDefault="1DB354C0" w:rsidP="00680B41">
      <w:pPr>
        <w:spacing w:after="0" w:line="276" w:lineRule="auto"/>
        <w:ind w:firstLine="708"/>
        <w:jc w:val="both"/>
      </w:pPr>
      <w:r w:rsidRPr="007174C8">
        <w:t xml:space="preserve">Inicialmente, Von Liszt punha o tipo no fim porque pensava no tipo essencial (aquele que abrange tudo o que existe para que se possa aplicar uma pena), e só depois pensa no </w:t>
      </w:r>
      <w:r w:rsidRPr="007174C8">
        <w:rPr>
          <w:i/>
          <w:iCs/>
        </w:rPr>
        <w:t>typus</w:t>
      </w:r>
      <w:r w:rsidRPr="007174C8">
        <w:t xml:space="preserve"> (os elementos que fazem parte do núcleo da norma especial incriminadora). </w:t>
      </w:r>
    </w:p>
    <w:p w14:paraId="15D6DAA9" w14:textId="77777777" w:rsidR="00326E95" w:rsidRPr="007174C8" w:rsidRDefault="00326E95" w:rsidP="00680B41">
      <w:pPr>
        <w:spacing w:after="0" w:line="276" w:lineRule="auto"/>
        <w:ind w:firstLine="708"/>
        <w:jc w:val="both"/>
      </w:pPr>
    </w:p>
    <w:p w14:paraId="7035C83F" w14:textId="77777777" w:rsidR="00213FC1" w:rsidRPr="007174C8" w:rsidRDefault="1DB354C0" w:rsidP="00680B41">
      <w:pPr>
        <w:spacing w:after="0" w:line="276" w:lineRule="auto"/>
        <w:ind w:firstLine="708"/>
        <w:jc w:val="both"/>
      </w:pPr>
      <w:r w:rsidRPr="007174C8">
        <w:t>Hoje em dia, o conceito de tipo continua a ser essencial para o conceito de crime.</w:t>
      </w:r>
      <w:r w:rsidRPr="007174C8">
        <w:rPr>
          <w:sz w:val="18"/>
          <w:szCs w:val="18"/>
        </w:rPr>
        <w:t xml:space="preserve"> O que se usa, na resolução de casos práticos, é o </w:t>
      </w:r>
      <w:r w:rsidRPr="007174C8">
        <w:rPr>
          <w:b/>
          <w:bCs/>
          <w:sz w:val="18"/>
          <w:szCs w:val="18"/>
        </w:rPr>
        <w:t>tipo indiciário</w:t>
      </w:r>
      <w:r w:rsidRPr="007174C8">
        <w:rPr>
          <w:sz w:val="18"/>
          <w:szCs w:val="18"/>
        </w:rPr>
        <w:t xml:space="preserve"> (ainda que mais desenvolvido do que nas conclusões de Beling e Liszt). </w:t>
      </w:r>
    </w:p>
    <w:p w14:paraId="5A50024F" w14:textId="2FD7B6F1" w:rsidR="00213FC1" w:rsidRPr="007174C8" w:rsidRDefault="1DB354C0" w:rsidP="00680B41">
      <w:pPr>
        <w:spacing w:after="0" w:line="276" w:lineRule="auto"/>
        <w:ind w:firstLine="708"/>
        <w:jc w:val="both"/>
      </w:pPr>
      <w:r w:rsidRPr="007174C8">
        <w:t xml:space="preserve">Consoante o ponto de referência, tem-se </w:t>
      </w:r>
      <w:r w:rsidRPr="007174C8">
        <w:rPr>
          <w:b/>
          <w:bCs/>
        </w:rPr>
        <w:t>o tipo em sentido abstrato e o tipo em sentido concreto</w:t>
      </w:r>
      <w:r w:rsidRPr="007174C8">
        <w:t xml:space="preserve">: quando o </w:t>
      </w:r>
      <w:r w:rsidRPr="007174C8">
        <w:rPr>
          <w:u w:val="single"/>
        </w:rPr>
        <w:t>ponto de referência é o facto concreto</w:t>
      </w:r>
      <w:r w:rsidRPr="007174C8">
        <w:t xml:space="preserve"> (ou seja, se se averigua, naquele caso concreto, se existem as circunstâncias que fundamentam a aplicação de pena), está-se perante o </w:t>
      </w:r>
      <w:r w:rsidRPr="007174C8">
        <w:rPr>
          <w:b/>
          <w:bCs/>
          <w:i/>
          <w:iCs/>
        </w:rPr>
        <w:t>tipo em sentido concreto</w:t>
      </w:r>
      <w:r w:rsidRPr="007174C8">
        <w:t xml:space="preserve">; se o </w:t>
      </w:r>
      <w:r w:rsidRPr="007174C8">
        <w:rPr>
          <w:u w:val="single"/>
        </w:rPr>
        <w:t>ponto de referência for a previsão da norma</w:t>
      </w:r>
      <w:r w:rsidRPr="007174C8">
        <w:t>, está a pensar-se no</w:t>
      </w:r>
      <w:r w:rsidRPr="007174C8">
        <w:rPr>
          <w:b/>
          <w:bCs/>
        </w:rPr>
        <w:t xml:space="preserve"> tipo em sentido abstrato – </w:t>
      </w:r>
      <w:r w:rsidRPr="007174C8">
        <w:t xml:space="preserve">em qualquer dos casos, pode ser indiciário ou essencial. </w:t>
      </w:r>
    </w:p>
    <w:p w14:paraId="4A75806B" w14:textId="77777777" w:rsidR="00213FC1" w:rsidRPr="007174C8" w:rsidRDefault="1DB354C0" w:rsidP="00680B41">
      <w:pPr>
        <w:spacing w:after="0" w:line="276" w:lineRule="auto"/>
        <w:ind w:firstLine="708"/>
        <w:jc w:val="both"/>
      </w:pPr>
      <w:r w:rsidRPr="007174C8">
        <w:t xml:space="preserve">Esta distinção é importante porque, para se averiguar se certas circunstâncias dadas pela lei estão ou não presentes num dado caso concreto, é necessário usar-se o </w:t>
      </w:r>
      <w:r w:rsidRPr="007174C8">
        <w:rPr>
          <w:b/>
          <w:bCs/>
        </w:rPr>
        <w:t>método subsuntivo (técnica da subsunção)</w:t>
      </w:r>
      <w:r w:rsidRPr="007174C8">
        <w:t xml:space="preserve">, que consiste numa operação lógica pela qual o facto concreto se determina como um caso de certa norma. Quando um caso concreto se enquadra numa norma, diz-se que se subsume a essa norma. </w:t>
      </w:r>
      <w:r w:rsidRPr="007174C8">
        <w:rPr>
          <w:sz w:val="18"/>
          <w:szCs w:val="18"/>
        </w:rPr>
        <w:t xml:space="preserve">O que vamos aprender nas aulas é dar uso à técnica da subsunção. </w:t>
      </w:r>
    </w:p>
    <w:p w14:paraId="62E2B24F" w14:textId="4AB4FD34" w:rsidR="00213FC1" w:rsidRPr="007174C8" w:rsidRDefault="1DB354C0" w:rsidP="00680B41">
      <w:pPr>
        <w:spacing w:after="0" w:line="276" w:lineRule="auto"/>
        <w:ind w:firstLine="708"/>
        <w:jc w:val="both"/>
      </w:pPr>
      <w:r w:rsidRPr="007174C8">
        <w:t xml:space="preserve">Há quem critique o método subsuntivo da aplicação de Direito, advogando que este implica uma dissociação analítica-objetiva de dois termos: o facto e a norma. Alegam também que o caso não é dado (não há facto objetivo), mas antes uma construção normativa do facto. </w:t>
      </w:r>
    </w:p>
    <w:p w14:paraId="18CC5C0B" w14:textId="0BF27E8F" w:rsidR="00213FC1" w:rsidRPr="007174C8" w:rsidRDefault="1DB354C0" w:rsidP="00680B41">
      <w:pPr>
        <w:spacing w:after="0" w:line="276" w:lineRule="auto"/>
        <w:ind w:firstLine="708"/>
        <w:jc w:val="both"/>
      </w:pPr>
      <w:r w:rsidRPr="007174C8">
        <w:t xml:space="preserve">A contracrítica a esta crítica é de que não é proposto um novo/melhor método (critica-se a crítica por não sugerir algo melhor, apenas criticar). Além disto, o método subsuntivo também vê o caso penal como um caso em construção: significa que está sempre a passar-se da norma ao caso concreto e do caso concreto para a norma (não se afirma que há um caso dado). </w:t>
      </w:r>
    </w:p>
    <w:p w14:paraId="3E56C5E3" w14:textId="77777777" w:rsidR="00134693" w:rsidRPr="007174C8" w:rsidRDefault="00134693" w:rsidP="00680B41">
      <w:pPr>
        <w:spacing w:after="0" w:line="276" w:lineRule="auto"/>
        <w:ind w:firstLine="708"/>
        <w:jc w:val="both"/>
      </w:pPr>
    </w:p>
    <w:p w14:paraId="72F3DD4C" w14:textId="77777777" w:rsidR="00213FC1" w:rsidRPr="007174C8" w:rsidRDefault="50C6D1FD" w:rsidP="00680B41">
      <w:pPr>
        <w:spacing w:after="0" w:line="276" w:lineRule="auto"/>
        <w:jc w:val="both"/>
      </w:pPr>
      <w:r w:rsidRPr="007174C8">
        <w:rPr>
          <w:b/>
          <w:bCs/>
          <w:i/>
          <w:iCs/>
        </w:rPr>
        <w:t>Tipo de garantia</w:t>
      </w:r>
      <w:r w:rsidRPr="007174C8">
        <w:rPr>
          <w:i/>
          <w:iCs/>
        </w:rPr>
        <w:t>:</w:t>
      </w:r>
      <w:r w:rsidRPr="007174C8">
        <w:t xml:space="preserve"> conceito de tipo relevante do ponto de vista constitucional e que abrange todos os elementos que fundamentam positivamente a punibilidade, não abrangendo os elementos negativos. Por </w:t>
      </w:r>
      <w:r w:rsidRPr="007174C8">
        <w:lastRenderedPageBreak/>
        <w:t xml:space="preserve">exemplo, abrange os elementos que fundamentam positivamente a ilicitude, mas não abrange os elementos que excluem a ilicitude. </w:t>
      </w:r>
    </w:p>
    <w:p w14:paraId="728794E8" w14:textId="77777777" w:rsidR="00134693" w:rsidRPr="007174C8" w:rsidRDefault="00134693" w:rsidP="00680B41">
      <w:pPr>
        <w:spacing w:after="0" w:line="276" w:lineRule="auto"/>
        <w:jc w:val="both"/>
      </w:pPr>
    </w:p>
    <w:p w14:paraId="107D9B82" w14:textId="77777777" w:rsidR="00213FC1" w:rsidRPr="007174C8" w:rsidRDefault="50C6D1FD" w:rsidP="00680B41">
      <w:pPr>
        <w:spacing w:after="0" w:line="276" w:lineRule="auto"/>
        <w:jc w:val="both"/>
      </w:pPr>
      <w:r w:rsidRPr="007174C8">
        <w:rPr>
          <w:b/>
          <w:bCs/>
          <w:i/>
          <w:iCs/>
        </w:rPr>
        <w:t>Tipo de ilícito</w:t>
      </w:r>
      <w:r w:rsidRPr="007174C8">
        <w:rPr>
          <w:i/>
          <w:iCs/>
        </w:rPr>
        <w:t>:</w:t>
      </w:r>
      <w:r w:rsidRPr="007174C8">
        <w:t xml:space="preserve"> abrange, além dos elementos que fundamentam o juízo de ilicitude (ou seja, o tipo indiciário de ilicitude), os elementos que excluem a ilicitude (ou seja, o tipo essencial de ilicitude). O mesmo se aplica ao </w:t>
      </w:r>
      <w:r w:rsidRPr="007174C8">
        <w:rPr>
          <w:b/>
          <w:bCs/>
        </w:rPr>
        <w:t>tipo de culpa</w:t>
      </w:r>
      <w:r w:rsidRPr="007174C8">
        <w:t xml:space="preserve"> (existem o tipo indiciário e o tipo essencial de culpa). </w:t>
      </w:r>
    </w:p>
    <w:p w14:paraId="75F44F0E" w14:textId="77777777" w:rsidR="00134693" w:rsidRPr="007174C8" w:rsidRDefault="00134693" w:rsidP="00680B41">
      <w:pPr>
        <w:spacing w:after="0" w:line="276" w:lineRule="auto"/>
        <w:jc w:val="both"/>
      </w:pPr>
    </w:p>
    <w:p w14:paraId="3DC3771C" w14:textId="77777777" w:rsidR="00946A84" w:rsidRPr="007174C8" w:rsidRDefault="50C6D1FD" w:rsidP="00680B41">
      <w:pPr>
        <w:spacing w:after="0" w:line="276" w:lineRule="auto"/>
        <w:jc w:val="both"/>
      </w:pPr>
      <w:r w:rsidRPr="007174C8">
        <w:rPr>
          <w:b/>
          <w:bCs/>
          <w:i/>
          <w:iCs/>
        </w:rPr>
        <w:t>Tipo objeto do dolo</w:t>
      </w:r>
      <w:r w:rsidRPr="007174C8">
        <w:rPr>
          <w:i/>
          <w:iCs/>
        </w:rPr>
        <w:t>:</w:t>
      </w:r>
      <w:r w:rsidRPr="007174C8">
        <w:t xml:space="preserve"> abrange aqueles elementos do tipo objeto da vontade do agente. O dolo consiste na representação e vontade da realização do facto típico.  </w:t>
      </w:r>
    </w:p>
    <w:p w14:paraId="3B1A381F" w14:textId="77777777" w:rsidR="00C824F3" w:rsidRPr="007174C8" w:rsidRDefault="00C824F3" w:rsidP="00680B41">
      <w:pPr>
        <w:spacing w:after="0" w:line="276" w:lineRule="auto"/>
        <w:jc w:val="both"/>
      </w:pPr>
    </w:p>
    <w:p w14:paraId="0EBD3F72" w14:textId="77777777" w:rsidR="00213FC1" w:rsidRPr="007174C8" w:rsidRDefault="1DB354C0" w:rsidP="00680B41">
      <w:pPr>
        <w:spacing w:after="0" w:line="276" w:lineRule="auto"/>
        <w:jc w:val="both"/>
      </w:pPr>
      <w:r w:rsidRPr="007174C8">
        <w:rPr>
          <w:b/>
          <w:bCs/>
        </w:rPr>
        <w:t>3.</w:t>
      </w:r>
      <w:r w:rsidRPr="007174C8">
        <w:t xml:space="preserve"> </w:t>
      </w:r>
      <w:r w:rsidRPr="007174C8">
        <w:rPr>
          <w:b/>
          <w:bCs/>
          <w:u w:val="single"/>
        </w:rPr>
        <w:t>Escola neoclássica de crime</w:t>
      </w:r>
      <w:r w:rsidRPr="007174C8">
        <w:rPr>
          <w:b/>
          <w:bCs/>
        </w:rPr>
        <w:t>:</w:t>
      </w:r>
      <w:r w:rsidRPr="007174C8">
        <w:t xml:space="preserve"> dominante em 1930, era defendida por vários autores, nomeadamente </w:t>
      </w:r>
      <w:r w:rsidRPr="007174C8">
        <w:rPr>
          <w:b/>
          <w:bCs/>
          <w:i/>
        </w:rPr>
        <w:t>Mezger</w:t>
      </w:r>
      <w:r w:rsidRPr="007174C8">
        <w:t xml:space="preserve">. A Escola neoclássica, do ponto de vista da filosofia, equivale ao neokantismo: entende, ao contrário dos positivistas, para quem a realidade era o mundo natural, que há o mundo do espírito, da cultura, dos valores, mundo ao qual o Direito pertence. Desta forma, os autores neoclássicos defendem que a ilicitude e a culpa são valores (mais precisamente, desvalores). Os próprios conceitos de ação e omissão são valorativos e não apenas realidades do mundo natural. </w:t>
      </w:r>
    </w:p>
    <w:p w14:paraId="0D37BCD4" w14:textId="77777777" w:rsidR="00213FC1" w:rsidRPr="007174C8" w:rsidRDefault="50C6D1FD" w:rsidP="00680B41">
      <w:pPr>
        <w:spacing w:after="0" w:line="276" w:lineRule="auto"/>
        <w:ind w:firstLine="708"/>
        <w:jc w:val="both"/>
      </w:pPr>
      <w:r w:rsidRPr="007174C8">
        <w:t xml:space="preserve">De acordo com esta escola, o próprio conceito de ação é um conceito social: a ação seria um comportamento humano voluntário, socialmente relevante. Este é um conceito final da escola neoclássica, porque teve uma evolução dentro da própria escola. </w:t>
      </w:r>
    </w:p>
    <w:p w14:paraId="2E53BE46" w14:textId="77777777" w:rsidR="007761FA" w:rsidRPr="007174C8" w:rsidRDefault="50C6D1FD" w:rsidP="00680B41">
      <w:pPr>
        <w:spacing w:after="0" w:line="276" w:lineRule="auto"/>
        <w:ind w:firstLine="708"/>
        <w:jc w:val="both"/>
      </w:pPr>
      <w:r w:rsidRPr="007174C8">
        <w:t xml:space="preserve">Com a escola neoclássica, o tipo deixa de se situar ao lado da ilicitude, para se limitar à missão formal de conter os elementos da ilicitude. Por isso, o tipo transformou-se no tipo de ilícito que reúne os elementos característicos e que fundamentam positivamente a ilicitude. </w:t>
      </w:r>
    </w:p>
    <w:p w14:paraId="277C7549" w14:textId="7BB804FC" w:rsidR="00213FC1" w:rsidRPr="007174C8" w:rsidRDefault="1DB354C0" w:rsidP="00680B41">
      <w:pPr>
        <w:spacing w:after="0" w:line="276" w:lineRule="auto"/>
        <w:ind w:firstLine="708"/>
        <w:jc w:val="both"/>
      </w:pPr>
      <w:r w:rsidRPr="007174C8">
        <w:t xml:space="preserve">A ilicitude surge como desvalor, mas que, para além de ser composta por elementos objetivos, comporta, por vezes, elementos subjetivos. Isto significa que se começa a perceber, nesta altura, que devem ter-se em conta alguns elementos subjetivos para que se considere um facto ilícito. </w:t>
      </w:r>
    </w:p>
    <w:p w14:paraId="5DB7522E" w14:textId="66DCBFAB" w:rsidR="00213FC1" w:rsidRPr="007174C8" w:rsidRDefault="1DB354C0" w:rsidP="00680B41">
      <w:pPr>
        <w:spacing w:after="0" w:line="276" w:lineRule="auto"/>
        <w:ind w:firstLine="708"/>
        <w:jc w:val="both"/>
      </w:pPr>
      <w:r w:rsidRPr="007174C8">
        <w:t xml:space="preserve">Na escola neoclássica, distingue-se a </w:t>
      </w:r>
      <w:r w:rsidRPr="007174C8">
        <w:rPr>
          <w:b/>
          <w:bCs/>
        </w:rPr>
        <w:t>(a)</w:t>
      </w:r>
      <w:r w:rsidRPr="007174C8">
        <w:t xml:space="preserve"> </w:t>
      </w:r>
      <w:r w:rsidRPr="007174C8">
        <w:rPr>
          <w:b/>
          <w:bCs/>
          <w:i/>
          <w:iCs/>
        </w:rPr>
        <w:t>ilicitude formal</w:t>
      </w:r>
      <w:r w:rsidRPr="007174C8">
        <w:t xml:space="preserve"> da</w:t>
      </w:r>
      <w:r w:rsidRPr="007174C8">
        <w:rPr>
          <w:b/>
          <w:bCs/>
        </w:rPr>
        <w:t xml:space="preserve"> (b) </w:t>
      </w:r>
      <w:r w:rsidRPr="007174C8">
        <w:rPr>
          <w:b/>
          <w:bCs/>
          <w:i/>
          <w:iCs/>
        </w:rPr>
        <w:t>ilicitude material</w:t>
      </w:r>
      <w:r w:rsidRPr="007174C8">
        <w:rPr>
          <w:i/>
          <w:iCs/>
        </w:rPr>
        <w:t xml:space="preserve"> </w:t>
      </w:r>
      <w:r w:rsidRPr="007174C8">
        <w:t xml:space="preserve">- começa a haver uma graduação da ilicitude, consoante a danosidade dos bens jurídicos; interessa, mais do que haver dano, o quão reprovável é a conduta que o provoca. </w:t>
      </w:r>
    </w:p>
    <w:p w14:paraId="5CD884E1" w14:textId="7F7DE2C1" w:rsidR="00213FC1" w:rsidRPr="007174C8" w:rsidRDefault="1DB354C0" w:rsidP="00680B41">
      <w:pPr>
        <w:pStyle w:val="PargrafodaLista"/>
        <w:numPr>
          <w:ilvl w:val="0"/>
          <w:numId w:val="3"/>
        </w:numPr>
        <w:spacing w:after="0" w:line="276" w:lineRule="auto"/>
        <w:jc w:val="both"/>
      </w:pPr>
      <w:r w:rsidRPr="007174C8">
        <w:t>Contrariedade à norma jurídica;</w:t>
      </w:r>
    </w:p>
    <w:p w14:paraId="796E813A" w14:textId="01B76B04" w:rsidR="007761FA" w:rsidRPr="007174C8" w:rsidRDefault="1DB354C0" w:rsidP="00680B41">
      <w:pPr>
        <w:pStyle w:val="PargrafodaLista"/>
        <w:numPr>
          <w:ilvl w:val="0"/>
          <w:numId w:val="3"/>
        </w:numPr>
        <w:spacing w:after="0" w:line="276" w:lineRule="auto"/>
        <w:jc w:val="both"/>
      </w:pPr>
      <w:r w:rsidRPr="007174C8">
        <w:t>Danosidade social.</w:t>
      </w:r>
    </w:p>
    <w:p w14:paraId="3A4285C3" w14:textId="228B153E" w:rsidR="1DB354C0" w:rsidRPr="007174C8" w:rsidRDefault="1DB354C0" w:rsidP="00680B41">
      <w:pPr>
        <w:spacing w:after="0" w:line="276" w:lineRule="auto"/>
        <w:jc w:val="both"/>
      </w:pPr>
    </w:p>
    <w:p w14:paraId="701A5C44" w14:textId="297423BB" w:rsidR="00213FC1" w:rsidRPr="007174C8" w:rsidRDefault="1DB354C0" w:rsidP="00680B41">
      <w:pPr>
        <w:spacing w:after="0" w:line="276" w:lineRule="auto"/>
        <w:ind w:firstLine="708"/>
        <w:jc w:val="both"/>
      </w:pPr>
      <w:r w:rsidRPr="007174C8">
        <w:t xml:space="preserve">Quanto à </w:t>
      </w:r>
      <w:r w:rsidRPr="007174C8">
        <w:rPr>
          <w:b/>
          <w:u w:val="single"/>
        </w:rPr>
        <w:t>culpa</w:t>
      </w:r>
      <w:r w:rsidRPr="007174C8">
        <w:t xml:space="preserve">, surge uma nova teoria: </w:t>
      </w:r>
      <w:r w:rsidRPr="007174C8">
        <w:rPr>
          <w:b/>
          <w:bCs/>
        </w:rPr>
        <w:t xml:space="preserve">teoria normativa da culpa </w:t>
      </w:r>
      <w:r w:rsidRPr="007174C8">
        <w:t xml:space="preserve">(e não uma teoria meramente subjetiva, como acontecia na escola clássica). </w:t>
      </w:r>
    </w:p>
    <w:p w14:paraId="03A5B014" w14:textId="4D34E77B" w:rsidR="00213FC1" w:rsidRPr="007174C8" w:rsidRDefault="1DB354C0" w:rsidP="00680B41">
      <w:pPr>
        <w:spacing w:after="0" w:line="276" w:lineRule="auto"/>
        <w:ind w:firstLine="708"/>
        <w:jc w:val="both"/>
      </w:pPr>
      <w:r w:rsidRPr="007174C8">
        <w:t xml:space="preserve">De acordo com </w:t>
      </w:r>
      <w:r w:rsidRPr="007174C8">
        <w:rPr>
          <w:b/>
          <w:bCs/>
          <w:i/>
        </w:rPr>
        <w:t>Frank</w:t>
      </w:r>
      <w:r w:rsidRPr="007174C8">
        <w:t xml:space="preserve">, o essencial na culpa já não são os elementos subjetivos, mas o juízo de censura, que só existiria se fosse exigível um comportamento contrário ao adotado. Ou seja, se não for exigível outro comportamento, não pode haver culpa. É necessário provar que há uma motivação negativa do agente, para que se possa censurá-lo. </w:t>
      </w:r>
    </w:p>
    <w:p w14:paraId="1F6097F1" w14:textId="63E8D736" w:rsidR="00213FC1" w:rsidRPr="007174C8" w:rsidRDefault="1DB354C0" w:rsidP="00680B41">
      <w:pPr>
        <w:spacing w:after="0" w:line="276" w:lineRule="auto"/>
        <w:ind w:firstLine="708"/>
        <w:jc w:val="both"/>
      </w:pPr>
      <w:r w:rsidRPr="007174C8">
        <w:t xml:space="preserve">Assim, </w:t>
      </w:r>
      <w:r w:rsidRPr="007174C8">
        <w:rPr>
          <w:b/>
          <w:bCs/>
        </w:rPr>
        <w:t>por exemplo</w:t>
      </w:r>
      <w:r w:rsidRPr="007174C8">
        <w:t xml:space="preserve">, se duas pessoas estão numa tábua que só aguenta com uma delas, se uma deixar a outra cair para sobreviver, não se pode considerar que havia possibilidade de adotar um comportamento alternativo, pelo que não se pode considerar que há culpa. </w:t>
      </w:r>
    </w:p>
    <w:p w14:paraId="648BF85C" w14:textId="77777777" w:rsidR="00134693" w:rsidRPr="007174C8" w:rsidRDefault="00134693" w:rsidP="00680B41">
      <w:pPr>
        <w:spacing w:after="0" w:line="276" w:lineRule="auto"/>
        <w:ind w:firstLine="708"/>
        <w:jc w:val="both"/>
      </w:pPr>
    </w:p>
    <w:p w14:paraId="59732603" w14:textId="1D01F93E" w:rsidR="001E68DB" w:rsidRPr="007174C8" w:rsidRDefault="1DB354C0" w:rsidP="00680B41">
      <w:pPr>
        <w:spacing w:after="0" w:line="276" w:lineRule="auto"/>
        <w:jc w:val="both"/>
      </w:pPr>
      <w:r w:rsidRPr="007174C8">
        <w:rPr>
          <w:b/>
          <w:bCs/>
        </w:rPr>
        <w:t>4.</w:t>
      </w:r>
      <w:r w:rsidRPr="007174C8">
        <w:t xml:space="preserve"> </w:t>
      </w:r>
      <w:r w:rsidRPr="007174C8">
        <w:rPr>
          <w:b/>
          <w:bCs/>
          <w:u w:val="single"/>
        </w:rPr>
        <w:t>Escola finalista</w:t>
      </w:r>
      <w:r w:rsidRPr="007174C8">
        <w:rPr>
          <w:b/>
          <w:bCs/>
        </w:rPr>
        <w:t>:</w:t>
      </w:r>
      <w:r w:rsidRPr="007174C8">
        <w:t xml:space="preserve"> o principal representante desta escola é </w:t>
      </w:r>
      <w:r w:rsidRPr="007174C8">
        <w:rPr>
          <w:b/>
          <w:bCs/>
          <w:i/>
        </w:rPr>
        <w:t>Welzer</w:t>
      </w:r>
      <w:r w:rsidRPr="007174C8">
        <w:t>. Esta escola corresponde, na filosofia, à escola fenomenológica. De acordo com esta, é possível determinar as essências, no sentido de formas de ser (</w:t>
      </w:r>
      <w:r w:rsidRPr="007174C8">
        <w:rPr>
          <w:b/>
          <w:bCs/>
        </w:rPr>
        <w:t>método ontológico/fenomenológico</w:t>
      </w:r>
      <w:r w:rsidRPr="007174C8">
        <w:t xml:space="preserve">). Aqui, os valores não são mais do que essências ou formas de ser, pelo que existem na zona da realidade e não resultam de dado de valoração, como defendia a escola anterior.  </w:t>
      </w:r>
    </w:p>
    <w:p w14:paraId="57B1B46B" w14:textId="4E6497CF" w:rsidR="001E68DB" w:rsidRPr="007174C8" w:rsidRDefault="1DB354C0" w:rsidP="00680B41">
      <w:pPr>
        <w:spacing w:after="0" w:line="276" w:lineRule="auto"/>
        <w:ind w:firstLine="708"/>
        <w:jc w:val="both"/>
      </w:pPr>
      <w:r w:rsidRPr="007174C8">
        <w:lastRenderedPageBreak/>
        <w:t xml:space="preserve">Sendo assim, os finalistas defendem, desde logo, que a ação em Direito Penal é uma essência que o Direito não pode alterar e que existe independentemente deste, tendo, por isso, uma estrutura própria. O conceito final de ação define a ação como supra-determinação final de um processo causal. </w:t>
      </w:r>
    </w:p>
    <w:p w14:paraId="57634BBB" w14:textId="77777777" w:rsidR="00171D1D" w:rsidRPr="007174C8" w:rsidRDefault="00171D1D" w:rsidP="00680B41">
      <w:pPr>
        <w:spacing w:after="0" w:line="276" w:lineRule="auto"/>
        <w:jc w:val="both"/>
      </w:pPr>
    </w:p>
    <w:p w14:paraId="175D1D21" w14:textId="77777777" w:rsidR="001E68DB" w:rsidRPr="007174C8" w:rsidRDefault="50C6D1FD" w:rsidP="00680B41">
      <w:pPr>
        <w:spacing w:after="0" w:line="276" w:lineRule="auto"/>
        <w:jc w:val="center"/>
        <w:rPr>
          <w:b/>
          <w:i/>
        </w:rPr>
      </w:pPr>
      <w:r w:rsidRPr="007174C8">
        <w:rPr>
          <w:b/>
          <w:bCs/>
          <w:i/>
          <w:iCs/>
        </w:rPr>
        <w:t>Ação = processo causal conduzido pela vontade, para determinado fim.</w:t>
      </w:r>
    </w:p>
    <w:p w14:paraId="7702A2B4" w14:textId="77777777" w:rsidR="00134693" w:rsidRPr="007174C8" w:rsidRDefault="00134693" w:rsidP="00680B41">
      <w:pPr>
        <w:spacing w:after="0" w:line="276" w:lineRule="auto"/>
        <w:jc w:val="center"/>
        <w:rPr>
          <w:b/>
          <w:i/>
        </w:rPr>
      </w:pPr>
    </w:p>
    <w:p w14:paraId="6A332672" w14:textId="77777777" w:rsidR="00213FC1" w:rsidRPr="007174C8" w:rsidRDefault="00171D1D" w:rsidP="00680B41">
      <w:pPr>
        <w:spacing w:after="0" w:line="276" w:lineRule="auto"/>
        <w:jc w:val="both"/>
      </w:pPr>
      <w:r w:rsidRPr="007174C8">
        <w:tab/>
      </w:r>
      <w:r w:rsidR="00213FC1" w:rsidRPr="007174C8">
        <w:t>Este conceito provoca uma alteração fulcral no conceito de crime, porque os elementos subjetivos passam a fazer parte do tipo (precisamente por serem elementos centrais do conce</w:t>
      </w:r>
      <w:r w:rsidR="00EA3C7B" w:rsidRPr="007174C8">
        <w:t xml:space="preserve">ito de ação). Assim, atualmente, </w:t>
      </w:r>
      <w:r w:rsidR="00213FC1" w:rsidRPr="007174C8">
        <w:t xml:space="preserve"> afirma</w:t>
      </w:r>
      <w:r w:rsidR="00EA3C7B" w:rsidRPr="007174C8">
        <w:t xml:space="preserve">-se que a doutrina </w:t>
      </w:r>
      <w:r w:rsidR="00213FC1" w:rsidRPr="007174C8">
        <w:t xml:space="preserve">contemporânea é </w:t>
      </w:r>
      <w:r w:rsidR="00213FC1" w:rsidRPr="007174C8">
        <w:rPr>
          <w:b/>
          <w:bCs/>
        </w:rPr>
        <w:t>pós-finalista</w:t>
      </w:r>
      <w:r w:rsidR="00213FC1" w:rsidRPr="007174C8">
        <w:t>: ainda que não se defenda um conceito</w:t>
      </w:r>
      <w:r w:rsidR="00EA3C7B" w:rsidRPr="007174C8">
        <w:t xml:space="preserve"> final de ação, não deixa de se</w:t>
      </w:r>
      <w:r w:rsidR="00213FC1" w:rsidRPr="007174C8">
        <w:t xml:space="preserve"> defender que o dolo e a negligência fazem parte da ação, sendo mais do que meros elementos da culpa. </w:t>
      </w:r>
    </w:p>
    <w:p w14:paraId="6FD5966E" w14:textId="77777777" w:rsidR="007D6218" w:rsidRPr="007174C8" w:rsidRDefault="1DB354C0" w:rsidP="00680B41">
      <w:pPr>
        <w:spacing w:after="0" w:line="276" w:lineRule="auto"/>
        <w:ind w:firstLine="708"/>
        <w:jc w:val="both"/>
      </w:pPr>
      <w:r w:rsidRPr="007174C8">
        <w:t>A tipicidade passa a surgir, outra vez, como valoração autónoma e indiciária da ilicitude.</w:t>
      </w:r>
    </w:p>
    <w:p w14:paraId="4756CABD" w14:textId="04EEEA22" w:rsidR="00213FC1" w:rsidRPr="007174C8" w:rsidRDefault="1DB354C0" w:rsidP="00680B41">
      <w:pPr>
        <w:spacing w:after="0" w:line="276" w:lineRule="auto"/>
        <w:ind w:firstLine="708"/>
        <w:jc w:val="both"/>
      </w:pPr>
      <w:r w:rsidRPr="007174C8">
        <w:t xml:space="preserve">A ilicitude é uma valoração sobre o comportamento na sua vertente objetiva e subjetiva, que compreende o desvalor de ação e o desvalor de resultado. Na ilicitude, há dois aspetos a ter em conta: (i) </w:t>
      </w:r>
      <w:r w:rsidRPr="007174C8">
        <w:rPr>
          <w:b/>
          <w:bCs/>
        </w:rPr>
        <w:t>vontade ilícita (desvalor da ação)</w:t>
      </w:r>
      <w:r w:rsidRPr="007174C8">
        <w:t xml:space="preserve"> e (ii) </w:t>
      </w:r>
      <w:r w:rsidRPr="007174C8">
        <w:rPr>
          <w:b/>
          <w:bCs/>
        </w:rPr>
        <w:t>lesão do bem jurídico (desvalor do resultado).</w:t>
      </w:r>
    </w:p>
    <w:p w14:paraId="67ACA101" w14:textId="77777777" w:rsidR="00213FC1" w:rsidRPr="007174C8" w:rsidRDefault="50C6D1FD" w:rsidP="00680B41">
      <w:pPr>
        <w:spacing w:after="0" w:line="276" w:lineRule="auto"/>
        <w:ind w:firstLine="708"/>
        <w:jc w:val="both"/>
      </w:pPr>
      <w:r w:rsidRPr="007174C8">
        <w:t xml:space="preserve">A culpa é, essencialmente, um juízo de censura por não ter agido de outra maneira. Nesta escola, a culpa coincide com as causas de exclusão da culpa em sentido amplo: determinado facto é culposo se não estiverem presentes as causas de exclusão da culpa. </w:t>
      </w:r>
    </w:p>
    <w:p w14:paraId="5C98BF97" w14:textId="77777777" w:rsidR="007D6218" w:rsidRPr="007174C8" w:rsidRDefault="007D6218" w:rsidP="00680B41">
      <w:pPr>
        <w:spacing w:after="0" w:line="276" w:lineRule="auto"/>
        <w:ind w:firstLine="708"/>
        <w:jc w:val="both"/>
      </w:pPr>
    </w:p>
    <w:p w14:paraId="64A9963A" w14:textId="77777777" w:rsidR="00213FC1" w:rsidRPr="007174C8" w:rsidRDefault="1DB354C0" w:rsidP="00680B41">
      <w:pPr>
        <w:spacing w:after="0" w:line="276" w:lineRule="auto"/>
        <w:jc w:val="both"/>
      </w:pPr>
      <w:r w:rsidRPr="007174C8">
        <w:rPr>
          <w:b/>
          <w:bCs/>
        </w:rPr>
        <w:t>5.</w:t>
      </w:r>
      <w:r w:rsidRPr="007174C8">
        <w:t xml:space="preserve"> Maioria dos autores atuais são entendidos como </w:t>
      </w:r>
      <w:r w:rsidRPr="007174C8">
        <w:rPr>
          <w:b/>
          <w:u w:val="single"/>
        </w:rPr>
        <w:t>pós-finalistas</w:t>
      </w:r>
      <w:r w:rsidRPr="007174C8">
        <w:t xml:space="preserve"> (ou seja, finalistas com variações). Como refere </w:t>
      </w:r>
      <w:r w:rsidRPr="007174C8">
        <w:rPr>
          <w:b/>
          <w:i/>
        </w:rPr>
        <w:t>Figueiredo Dias</w:t>
      </w:r>
      <w:r w:rsidRPr="007174C8">
        <w:t xml:space="preserve">, não pode dizer-se que um facto preenche materialmente um tipo de crime enquanto unidade de sentido social juridicamente desvalorosa, sem que haja dolo ou negligência. </w:t>
      </w:r>
    </w:p>
    <w:p w14:paraId="58F51A5E" w14:textId="77777777" w:rsidR="00213FC1" w:rsidRPr="007174C8" w:rsidRDefault="1DB354C0" w:rsidP="00680B41">
      <w:pPr>
        <w:spacing w:after="0" w:line="276" w:lineRule="auto"/>
        <w:ind w:firstLine="708"/>
        <w:jc w:val="both"/>
      </w:pPr>
      <w:r w:rsidRPr="007174C8">
        <w:t xml:space="preserve">Dentro dos pós-finalistas há uma doutrina que se pode denominar de </w:t>
      </w:r>
      <w:r w:rsidRPr="007174C8">
        <w:rPr>
          <w:b/>
          <w:bCs/>
        </w:rPr>
        <w:t>teológico-funcional ou racional-final do DP</w:t>
      </w:r>
      <w:r w:rsidRPr="007174C8">
        <w:t xml:space="preserve">. Para estes, o sistema do DP só pode guiar-se pelas finalidades do DP. Um autor representativo desta doutrina funcional é, sem dúvida, </w:t>
      </w:r>
      <w:r w:rsidRPr="007174C8">
        <w:rPr>
          <w:b/>
          <w:bCs/>
        </w:rPr>
        <w:t>Jakobs</w:t>
      </w:r>
      <w:r w:rsidRPr="007174C8">
        <w:t>.</w:t>
      </w:r>
    </w:p>
    <w:p w14:paraId="4E01662F" w14:textId="77777777" w:rsidR="007974BD" w:rsidRPr="007174C8" w:rsidRDefault="007974BD" w:rsidP="00680B41">
      <w:pPr>
        <w:spacing w:after="0" w:line="276" w:lineRule="auto"/>
        <w:jc w:val="both"/>
      </w:pPr>
    </w:p>
    <w:p w14:paraId="097D41CA" w14:textId="77777777" w:rsidR="00C824F3" w:rsidRPr="007174C8" w:rsidRDefault="00C824F3" w:rsidP="00680B41">
      <w:pPr>
        <w:spacing w:after="0" w:line="276" w:lineRule="auto"/>
        <w:jc w:val="both"/>
      </w:pPr>
    </w:p>
    <w:p w14:paraId="2A78879D" w14:textId="77777777" w:rsidR="0067269B" w:rsidRPr="007174C8" w:rsidRDefault="0067269B" w:rsidP="00680B41">
      <w:pPr>
        <w:spacing w:after="0" w:line="276" w:lineRule="auto"/>
        <w:jc w:val="both"/>
      </w:pPr>
    </w:p>
    <w:p w14:paraId="72E845FB" w14:textId="77777777" w:rsidR="0067269B" w:rsidRPr="003835A7" w:rsidRDefault="50C6D1FD" w:rsidP="00680B41">
      <w:pPr>
        <w:spacing w:after="0" w:line="276" w:lineRule="auto"/>
        <w:jc w:val="center"/>
        <w:rPr>
          <w:rFonts w:ascii="Baskerville" w:eastAsia="Baskerville" w:hAnsi="Baskerville" w:cs="Baskerville"/>
          <w:b/>
          <w:bCs/>
          <w:sz w:val="24"/>
          <w:szCs w:val="24"/>
        </w:rPr>
      </w:pPr>
      <w:r w:rsidRPr="003835A7">
        <w:rPr>
          <w:rFonts w:ascii="Baskerville" w:eastAsia="Baskerville" w:hAnsi="Baskerville" w:cs="Baskerville"/>
          <w:b/>
          <w:bCs/>
          <w:sz w:val="24"/>
          <w:szCs w:val="24"/>
        </w:rPr>
        <w:t xml:space="preserve">II </w:t>
      </w:r>
    </w:p>
    <w:p w14:paraId="26B9F157" w14:textId="53D1961C" w:rsidR="00213FC1" w:rsidRPr="003835A7" w:rsidRDefault="50C6D1FD" w:rsidP="00680B41">
      <w:pPr>
        <w:spacing w:after="0" w:line="276" w:lineRule="auto"/>
        <w:jc w:val="center"/>
        <w:rPr>
          <w:rFonts w:asciiTheme="majorHAnsi" w:hAnsiTheme="majorHAnsi"/>
          <w:b/>
          <w:sz w:val="24"/>
        </w:rPr>
      </w:pPr>
      <w:r w:rsidRPr="003835A7">
        <w:rPr>
          <w:rFonts w:asciiTheme="majorHAnsi" w:eastAsiaTheme="majorEastAsia" w:hAnsiTheme="majorHAnsi" w:cstheme="majorBidi"/>
          <w:b/>
          <w:sz w:val="24"/>
          <w:szCs w:val="24"/>
        </w:rPr>
        <w:t>Conceito de ação jurídico-penalmente relevante. Ação e Omissão.</w:t>
      </w:r>
    </w:p>
    <w:p w14:paraId="1E8AEE00" w14:textId="77777777" w:rsidR="00134693" w:rsidRPr="007174C8" w:rsidRDefault="00134693" w:rsidP="00680B41">
      <w:pPr>
        <w:spacing w:after="0" w:line="276" w:lineRule="auto"/>
        <w:jc w:val="both"/>
        <w:rPr>
          <w:b/>
          <w:sz w:val="24"/>
        </w:rPr>
      </w:pPr>
    </w:p>
    <w:p w14:paraId="0429F224" w14:textId="77777777" w:rsidR="00737D85" w:rsidRPr="007174C8" w:rsidRDefault="00737D85" w:rsidP="00680B41">
      <w:pPr>
        <w:spacing w:after="0" w:line="276" w:lineRule="auto"/>
        <w:jc w:val="both"/>
        <w:rPr>
          <w:b/>
          <w:sz w:val="24"/>
        </w:rPr>
      </w:pPr>
    </w:p>
    <w:p w14:paraId="466C6F65" w14:textId="10A018D4" w:rsidR="00D952E0" w:rsidRPr="007174C8" w:rsidRDefault="50C6D1FD" w:rsidP="00680B41">
      <w:pPr>
        <w:pStyle w:val="PargrafodaLista"/>
        <w:numPr>
          <w:ilvl w:val="0"/>
          <w:numId w:val="7"/>
        </w:numPr>
        <w:spacing w:after="0" w:line="276" w:lineRule="auto"/>
        <w:jc w:val="both"/>
        <w:rPr>
          <w:b/>
          <w:bCs/>
          <w:sz w:val="24"/>
          <w:szCs w:val="24"/>
        </w:rPr>
      </w:pPr>
      <w:r w:rsidRPr="007174C8">
        <w:rPr>
          <w:b/>
          <w:bCs/>
          <w:sz w:val="24"/>
          <w:szCs w:val="24"/>
        </w:rPr>
        <w:t>Ação</w:t>
      </w:r>
    </w:p>
    <w:p w14:paraId="50A34DE3" w14:textId="77777777" w:rsidR="00134693" w:rsidRPr="007174C8" w:rsidRDefault="00134693" w:rsidP="00680B41">
      <w:pPr>
        <w:pStyle w:val="PargrafodaLista"/>
        <w:spacing w:after="0" w:line="276" w:lineRule="auto"/>
        <w:jc w:val="both"/>
        <w:rPr>
          <w:b/>
          <w:sz w:val="24"/>
          <w:szCs w:val="24"/>
        </w:rPr>
      </w:pPr>
    </w:p>
    <w:p w14:paraId="48FA58E5" w14:textId="77777777" w:rsidR="00213FC1" w:rsidRPr="007174C8" w:rsidRDefault="50C6D1FD" w:rsidP="00680B41">
      <w:pPr>
        <w:spacing w:after="0" w:line="276" w:lineRule="auto"/>
        <w:ind w:firstLine="708"/>
        <w:jc w:val="both"/>
      </w:pPr>
      <w:r w:rsidRPr="007174C8">
        <w:t xml:space="preserve">O primeiro elemento do crime é a </w:t>
      </w:r>
      <w:r w:rsidRPr="007174C8">
        <w:rPr>
          <w:b/>
          <w:bCs/>
        </w:rPr>
        <w:t>ação</w:t>
      </w:r>
      <w:r w:rsidRPr="007174C8">
        <w:t>. Se não há ação jurídico-penalmente relevante, não importa avançar na análise.</w:t>
      </w:r>
    </w:p>
    <w:p w14:paraId="473135EA" w14:textId="77777777" w:rsidR="00213FC1" w:rsidRPr="007174C8" w:rsidRDefault="50C6D1FD" w:rsidP="00680B41">
      <w:pPr>
        <w:spacing w:after="0" w:line="276" w:lineRule="auto"/>
        <w:ind w:firstLine="708"/>
        <w:jc w:val="both"/>
      </w:pPr>
      <w:r w:rsidRPr="007174C8">
        <w:t xml:space="preserve">O conceito de ação tem </w:t>
      </w:r>
      <w:r w:rsidRPr="007174C8">
        <w:rPr>
          <w:b/>
          <w:bCs/>
        </w:rPr>
        <w:t>quatro funções</w:t>
      </w:r>
      <w:r w:rsidRPr="007174C8">
        <w:t>:</w:t>
      </w:r>
    </w:p>
    <w:p w14:paraId="45EE1AFD" w14:textId="77777777" w:rsidR="00213FC1" w:rsidRPr="007174C8" w:rsidRDefault="50C6D1FD" w:rsidP="00680B41">
      <w:pPr>
        <w:pStyle w:val="PargrafodaLista"/>
        <w:numPr>
          <w:ilvl w:val="0"/>
          <w:numId w:val="4"/>
        </w:numPr>
        <w:spacing w:after="0" w:line="276" w:lineRule="auto"/>
        <w:jc w:val="both"/>
      </w:pPr>
      <w:r w:rsidRPr="007174C8">
        <w:rPr>
          <w:b/>
          <w:bCs/>
        </w:rPr>
        <w:t>função classificatória</w:t>
      </w:r>
      <w:r w:rsidRPr="007174C8">
        <w:t>: o conceito de ação deve abarcar todas as formas de comportamento humano que possam ser relevantes para o DP;</w:t>
      </w:r>
    </w:p>
    <w:p w14:paraId="5A8E329A" w14:textId="77777777" w:rsidR="00213FC1" w:rsidRPr="007174C8" w:rsidRDefault="50C6D1FD" w:rsidP="00680B41">
      <w:pPr>
        <w:pStyle w:val="PargrafodaLista"/>
        <w:numPr>
          <w:ilvl w:val="0"/>
          <w:numId w:val="4"/>
        </w:numPr>
        <w:spacing w:after="0" w:line="276" w:lineRule="auto"/>
        <w:jc w:val="both"/>
      </w:pPr>
      <w:r w:rsidRPr="007174C8">
        <w:rPr>
          <w:b/>
          <w:bCs/>
        </w:rPr>
        <w:t>função delimitadora:</w:t>
      </w:r>
      <w:r w:rsidRPr="007174C8">
        <w:t xml:space="preserve"> o conceito determina os comportamentos que, à partida, já se sabe que não podem ser considerados crime. Deve permitir, por si só, excluir todos os comportamentos irrelevantes para o DP;</w:t>
      </w:r>
    </w:p>
    <w:p w14:paraId="1C381DDB" w14:textId="77777777" w:rsidR="00213FC1" w:rsidRPr="007174C8" w:rsidRDefault="50C6D1FD" w:rsidP="00680B41">
      <w:pPr>
        <w:pStyle w:val="PargrafodaLista"/>
        <w:numPr>
          <w:ilvl w:val="0"/>
          <w:numId w:val="4"/>
        </w:numPr>
        <w:spacing w:after="0" w:line="276" w:lineRule="auto"/>
        <w:jc w:val="both"/>
      </w:pPr>
      <w:r w:rsidRPr="007174C8">
        <w:rPr>
          <w:b/>
          <w:bCs/>
        </w:rPr>
        <w:t>função de definição:</w:t>
      </w:r>
      <w:r w:rsidRPr="007174C8">
        <w:t xml:space="preserve"> o conceito deve servir de suporte aos restantes elementos do crime; </w:t>
      </w:r>
    </w:p>
    <w:p w14:paraId="2FDE2138" w14:textId="77777777" w:rsidR="00213FC1" w:rsidRPr="007174C8" w:rsidRDefault="50C6D1FD" w:rsidP="00680B41">
      <w:pPr>
        <w:pStyle w:val="PargrafodaLista"/>
        <w:numPr>
          <w:ilvl w:val="0"/>
          <w:numId w:val="4"/>
        </w:numPr>
        <w:spacing w:after="0" w:line="276" w:lineRule="auto"/>
        <w:jc w:val="both"/>
      </w:pPr>
      <w:r w:rsidRPr="007174C8">
        <w:rPr>
          <w:b/>
          <w:bCs/>
        </w:rPr>
        <w:lastRenderedPageBreak/>
        <w:t>função de ligação:</w:t>
      </w:r>
      <w:r w:rsidRPr="007174C8">
        <w:t xml:space="preserve"> o conceito tem de ser neutral, pois serve de elemento de ligação aos restantes elementos. </w:t>
      </w:r>
    </w:p>
    <w:p w14:paraId="3A2FA3CE" w14:textId="77777777" w:rsidR="00134693" w:rsidRPr="007174C8" w:rsidRDefault="00134693" w:rsidP="00680B41">
      <w:pPr>
        <w:pStyle w:val="PargrafodaLista"/>
        <w:spacing w:after="0" w:line="276" w:lineRule="auto"/>
        <w:jc w:val="both"/>
      </w:pPr>
    </w:p>
    <w:p w14:paraId="03752EBA" w14:textId="6A20CA29" w:rsidR="00213FC1" w:rsidRPr="007174C8" w:rsidRDefault="1DB354C0" w:rsidP="00680B41">
      <w:pPr>
        <w:spacing w:after="0" w:line="276" w:lineRule="auto"/>
        <w:ind w:firstLine="708"/>
        <w:jc w:val="both"/>
      </w:pPr>
      <w:r w:rsidRPr="007174C8">
        <w:t xml:space="preserve">O conceito de ação deve ser amplo, servindo todas estas funções. Para grande parte da Doutrina, a análise de um caso concreto deve começar pelo conceito de ação. </w:t>
      </w:r>
    </w:p>
    <w:p w14:paraId="2DD6B294" w14:textId="77777777" w:rsidR="008920B7" w:rsidRPr="007174C8" w:rsidRDefault="1DB354C0" w:rsidP="00680B41">
      <w:pPr>
        <w:spacing w:after="0" w:line="276" w:lineRule="auto"/>
        <w:ind w:firstLine="708"/>
        <w:jc w:val="both"/>
      </w:pPr>
      <w:r w:rsidRPr="007174C8">
        <w:t xml:space="preserve">Porém, para </w:t>
      </w:r>
      <w:r w:rsidRPr="007174C8">
        <w:rPr>
          <w:b/>
          <w:bCs/>
          <w:i/>
        </w:rPr>
        <w:t>Figueiredo Dias</w:t>
      </w:r>
      <w:r w:rsidRPr="007174C8">
        <w:t xml:space="preserve">, deve começar-se pelo conceito de </w:t>
      </w:r>
      <w:r w:rsidRPr="007174C8">
        <w:rPr>
          <w:i/>
          <w:iCs/>
        </w:rPr>
        <w:t>ação típica</w:t>
      </w:r>
      <w:r w:rsidRPr="007174C8">
        <w:t xml:space="preserve">. Na verdade, para este só se deveria falar em ação típica, pois só esta importa para o Direito Penal. Em última análise, o que importa é saber se houve a ação de matar, de furtar... e não apenas uma mera ação. </w:t>
      </w:r>
    </w:p>
    <w:p w14:paraId="77AD1FD5" w14:textId="208D9DD3" w:rsidR="00213FC1" w:rsidRPr="007174C8" w:rsidRDefault="1DB354C0" w:rsidP="00680B41">
      <w:pPr>
        <w:spacing w:after="0" w:line="276" w:lineRule="auto"/>
        <w:ind w:firstLine="708"/>
        <w:jc w:val="both"/>
      </w:pPr>
      <w:r w:rsidRPr="007174C8">
        <w:t>Portanto, para Figueiredo Dias, o elemento da ação não pode ser algo pré-jurídico: não há um conceito geral de ação, previamente dado ao tipo. Do mesmo modo, não deve dissociar-se o conceito de ação da sua tipicidade.</w:t>
      </w:r>
    </w:p>
    <w:p w14:paraId="29737972" w14:textId="1C59A6BC" w:rsidR="1DB354C0" w:rsidRPr="007174C8" w:rsidRDefault="1DB354C0" w:rsidP="00680B41">
      <w:pPr>
        <w:spacing w:after="0" w:line="276" w:lineRule="auto"/>
        <w:jc w:val="both"/>
      </w:pPr>
    </w:p>
    <w:p w14:paraId="3EA857DB" w14:textId="44C28993" w:rsidR="00213FC1" w:rsidRPr="007174C8" w:rsidRDefault="1DB354C0" w:rsidP="00680B41">
      <w:pPr>
        <w:spacing w:after="0" w:line="276" w:lineRule="auto"/>
        <w:ind w:firstLine="708"/>
        <w:jc w:val="both"/>
      </w:pPr>
      <w:r w:rsidRPr="007174C8">
        <w:rPr>
          <w:b/>
          <w:bCs/>
          <w:u w:val="single"/>
        </w:rPr>
        <w:t xml:space="preserve">Crítica de </w:t>
      </w:r>
      <w:r w:rsidRPr="007174C8">
        <w:rPr>
          <w:b/>
          <w:bCs/>
          <w:i/>
          <w:u w:val="single"/>
        </w:rPr>
        <w:t>Bárbara Sousa Brito</w:t>
      </w:r>
      <w:r w:rsidRPr="007174C8">
        <w:rPr>
          <w:b/>
          <w:bCs/>
        </w:rPr>
        <w:t>:</w:t>
      </w:r>
      <w:r w:rsidRPr="007174C8">
        <w:t xml:space="preserve"> Figueiredo Dias vai muitas vezes buscar o conceito de ação para excluir os comportamentos que não são relevantes para o DP. </w:t>
      </w:r>
    </w:p>
    <w:p w14:paraId="47AB1AF3" w14:textId="47D91E38" w:rsidR="00213FC1" w:rsidRPr="007174C8" w:rsidRDefault="00DC0968" w:rsidP="00680B41">
      <w:pPr>
        <w:spacing w:after="0" w:line="276" w:lineRule="auto"/>
        <w:ind w:firstLine="708"/>
        <w:jc w:val="both"/>
      </w:pPr>
      <w:r w:rsidRPr="007174C8">
        <w:rPr>
          <w:b/>
        </w:rPr>
        <w:t>Exemplo</w:t>
      </w:r>
      <w:r w:rsidR="1DB354C0" w:rsidRPr="007174C8">
        <w:t xml:space="preserve">: </w:t>
      </w:r>
      <w:r w:rsidR="1DB354C0" w:rsidRPr="007174C8">
        <w:rPr>
          <w:bCs/>
          <w:u w:val="single"/>
        </w:rPr>
        <w:t>caso do sonâmbulo</w:t>
      </w:r>
      <w:r w:rsidR="1DB354C0" w:rsidRPr="007174C8">
        <w:rPr>
          <w:b/>
          <w:bCs/>
        </w:rPr>
        <w:t xml:space="preserve"> </w:t>
      </w:r>
      <w:r w:rsidR="1DB354C0" w:rsidRPr="007174C8">
        <w:t>(aula 1) – Figueiredo Dias usa o conceito de ação para afirmar que o comportamento do agente não é relevante para o DP. No fundo, o autor beneficia de uma das funções principais do conceito de ação (que é a de delimitação). Se, por um lado, quer afastar o conceito de ação como ponto de partida, na realidade, não deixa de o usar (ainda que dentro da tipicidade).</w:t>
      </w:r>
    </w:p>
    <w:p w14:paraId="0A35BDC3" w14:textId="77777777" w:rsidR="00213FC1" w:rsidRPr="007174C8" w:rsidRDefault="50C6D1FD" w:rsidP="00680B41">
      <w:pPr>
        <w:spacing w:after="0" w:line="276" w:lineRule="auto"/>
        <w:ind w:firstLine="708"/>
        <w:jc w:val="both"/>
      </w:pPr>
      <w:r w:rsidRPr="007174C8">
        <w:t xml:space="preserve">Mais, ao contrário do que afirma Figueiredo Dias, o conceito de ação pode ter uma dimensão pré-jurídica. </w:t>
      </w:r>
    </w:p>
    <w:p w14:paraId="4ABDA161" w14:textId="77777777" w:rsidR="00213FC1" w:rsidRPr="007174C8" w:rsidRDefault="50C6D1FD" w:rsidP="00680B41">
      <w:pPr>
        <w:spacing w:after="0" w:line="276" w:lineRule="auto"/>
        <w:ind w:firstLine="708"/>
        <w:jc w:val="both"/>
      </w:pPr>
      <w:r w:rsidRPr="007174C8">
        <w:t xml:space="preserve">A existência ou não da ação é autónoma da questão da tipicidade. Ou seja, saber se há ação não implica, desde logo, saber se há ação típica. Assim sendo, deve partir-se de um conceito de ação, que sirva de base aos restantes elementos. </w:t>
      </w:r>
    </w:p>
    <w:p w14:paraId="67E4E146" w14:textId="77777777" w:rsidR="00825C22" w:rsidRPr="007174C8" w:rsidRDefault="00825C22" w:rsidP="00680B41">
      <w:pPr>
        <w:spacing w:after="0" w:line="276" w:lineRule="auto"/>
        <w:jc w:val="both"/>
        <w:rPr>
          <w:b/>
        </w:rPr>
      </w:pPr>
    </w:p>
    <w:p w14:paraId="77B9BFC1" w14:textId="77777777" w:rsidR="00162A2F" w:rsidRPr="007174C8" w:rsidRDefault="00162A2F" w:rsidP="00680B41">
      <w:pPr>
        <w:spacing w:after="0" w:line="276" w:lineRule="auto"/>
        <w:jc w:val="both"/>
        <w:rPr>
          <w:b/>
        </w:rPr>
      </w:pPr>
    </w:p>
    <w:p w14:paraId="1ECD81BB" w14:textId="6E7038F7" w:rsidR="001B4A7A" w:rsidRPr="007174C8" w:rsidRDefault="50C6D1FD" w:rsidP="00680B41">
      <w:pPr>
        <w:spacing w:after="0" w:line="276" w:lineRule="auto"/>
        <w:jc w:val="both"/>
        <w:rPr>
          <w:b/>
          <w:bCs/>
          <w:sz w:val="24"/>
          <w:szCs w:val="24"/>
        </w:rPr>
      </w:pPr>
      <w:r w:rsidRPr="007174C8">
        <w:rPr>
          <w:b/>
          <w:bCs/>
          <w:sz w:val="24"/>
          <w:szCs w:val="24"/>
        </w:rPr>
        <w:t>Conceitos de Ação em Direito Penal</w:t>
      </w:r>
    </w:p>
    <w:p w14:paraId="25C76B68" w14:textId="77777777" w:rsidR="00162A2F" w:rsidRPr="007174C8" w:rsidRDefault="00162A2F" w:rsidP="00680B41">
      <w:pPr>
        <w:spacing w:after="0" w:line="276" w:lineRule="auto"/>
        <w:jc w:val="both"/>
        <w:rPr>
          <w:b/>
          <w:sz w:val="24"/>
          <w:szCs w:val="24"/>
        </w:rPr>
      </w:pPr>
    </w:p>
    <w:p w14:paraId="5949DED4" w14:textId="77777777" w:rsidR="00213FC1" w:rsidRPr="007174C8" w:rsidRDefault="1DB354C0" w:rsidP="00680B41">
      <w:pPr>
        <w:spacing w:after="0" w:line="276" w:lineRule="auto"/>
        <w:jc w:val="both"/>
      </w:pPr>
      <w:r w:rsidRPr="007174C8">
        <w:rPr>
          <w:b/>
          <w:bCs/>
        </w:rPr>
        <w:t>1.</w:t>
      </w:r>
      <w:r w:rsidRPr="007174C8">
        <w:t xml:space="preserve"> </w:t>
      </w:r>
      <w:r w:rsidRPr="007174C8">
        <w:rPr>
          <w:b/>
          <w:bCs/>
          <w:u w:val="single"/>
        </w:rPr>
        <w:t>Conceito causal/naturalístico de ação</w:t>
      </w:r>
      <w:r w:rsidRPr="007174C8">
        <w:t xml:space="preserve">: conceito que surgiu na </w:t>
      </w:r>
      <w:r w:rsidRPr="007174C8">
        <w:rPr>
          <w:u w:val="single"/>
        </w:rPr>
        <w:t>escola clássica</w:t>
      </w:r>
      <w:r w:rsidRPr="007174C8">
        <w:t xml:space="preserve">. De acordo com este, há ação quando houver um movimento corporal que leve a uma transformação no mundo exterior, estando esses movimento e transformação ligados por um nexo de causalidade. Fala-se em conceito causal não só porque se atende à vontade como causa do comportamento tido, mas também porque se dá relevância à relação causal entre o comportamento e a consequência no mundo exterior. </w:t>
      </w:r>
    </w:p>
    <w:p w14:paraId="215F119F" w14:textId="0126DEE7" w:rsidR="00C616EA" w:rsidRPr="007174C8" w:rsidRDefault="1DB354C0" w:rsidP="00680B41">
      <w:pPr>
        <w:spacing w:after="0" w:line="276" w:lineRule="auto"/>
        <w:ind w:firstLine="708"/>
        <w:jc w:val="both"/>
      </w:pPr>
      <w:r w:rsidRPr="007174C8">
        <w:t xml:space="preserve">Este conceito foi sujeito a várias </w:t>
      </w:r>
      <w:r w:rsidRPr="007174C8">
        <w:rPr>
          <w:b/>
          <w:bCs/>
          <w:u w:val="single"/>
        </w:rPr>
        <w:t>críticas</w:t>
      </w:r>
      <w:r w:rsidRPr="007174C8">
        <w:t xml:space="preserve">: a principal é a de que </w:t>
      </w:r>
      <w:r w:rsidRPr="007174C8">
        <w:rPr>
          <w:u w:val="single"/>
        </w:rPr>
        <w:t xml:space="preserve">este conceito não inclui a </w:t>
      </w:r>
      <w:r w:rsidRPr="007174C8">
        <w:rPr>
          <w:b/>
          <w:bCs/>
          <w:u w:val="single"/>
        </w:rPr>
        <w:t>omissão</w:t>
      </w:r>
      <w:r w:rsidRPr="007174C8">
        <w:t xml:space="preserve"> - na omissão não existe a tal vontade no sentido naturalístico. O que caracteriza a omissão é precisamente a falta de vontade. </w:t>
      </w:r>
    </w:p>
    <w:p w14:paraId="01F63F3D" w14:textId="66353BC9" w:rsidR="00C616EA" w:rsidRPr="007174C8" w:rsidRDefault="1DB354C0" w:rsidP="00680B41">
      <w:pPr>
        <w:spacing w:after="0" w:line="276" w:lineRule="auto"/>
        <w:ind w:firstLine="708"/>
        <w:jc w:val="both"/>
      </w:pPr>
      <w:r w:rsidRPr="007174C8">
        <w:t xml:space="preserve">Beling tentou responder a esta crítica, alegando que na omissão haveria a vontade de reter os músculos (contrário ao movimento corporal). Este é um argumento que não procede, visto que, na omissão, não existe qualquer vontade. </w:t>
      </w:r>
    </w:p>
    <w:p w14:paraId="239FDB31" w14:textId="77777777" w:rsidR="001B4A7A" w:rsidRPr="007174C8" w:rsidRDefault="001B4A7A" w:rsidP="00680B41">
      <w:pPr>
        <w:spacing w:after="0" w:line="276" w:lineRule="auto"/>
        <w:ind w:firstLine="708"/>
        <w:jc w:val="both"/>
      </w:pPr>
    </w:p>
    <w:p w14:paraId="5EE4C0EE" w14:textId="77777777" w:rsidR="00213FC1" w:rsidRPr="007174C8" w:rsidRDefault="1DB354C0" w:rsidP="00680B41">
      <w:pPr>
        <w:spacing w:after="0" w:line="276" w:lineRule="auto"/>
        <w:jc w:val="both"/>
      </w:pPr>
      <w:r w:rsidRPr="007174C8">
        <w:rPr>
          <w:b/>
          <w:bCs/>
        </w:rPr>
        <w:t xml:space="preserve">2. </w:t>
      </w:r>
      <w:r w:rsidRPr="007174C8">
        <w:rPr>
          <w:b/>
          <w:bCs/>
          <w:u w:val="single"/>
        </w:rPr>
        <w:t>Conceito social de ação</w:t>
      </w:r>
      <w:r w:rsidRPr="007174C8">
        <w:t xml:space="preserve">: este é um conceito que surge na </w:t>
      </w:r>
      <w:r w:rsidRPr="007174C8">
        <w:rPr>
          <w:u w:val="single"/>
        </w:rPr>
        <w:t>escola neoclássica</w:t>
      </w:r>
      <w:r w:rsidRPr="007174C8">
        <w:t xml:space="preserve">. Apesar de ter aqui começado, é atualmente defendido por parte da doutrina, nomeadamente </w:t>
      </w:r>
      <w:r w:rsidRPr="007174C8">
        <w:rPr>
          <w:b/>
          <w:bCs/>
          <w:i/>
        </w:rPr>
        <w:t>Jeschek</w:t>
      </w:r>
      <w:r w:rsidRPr="007174C8">
        <w:t xml:space="preserve">. Um dos seus autores foi </w:t>
      </w:r>
      <w:r w:rsidRPr="007174C8">
        <w:rPr>
          <w:b/>
          <w:bCs/>
          <w:i/>
        </w:rPr>
        <w:t>Schmidt</w:t>
      </w:r>
      <w:r w:rsidRPr="007174C8">
        <w:t>.</w:t>
      </w:r>
    </w:p>
    <w:p w14:paraId="08CA4608" w14:textId="77777777" w:rsidR="00213FC1" w:rsidRPr="007174C8" w:rsidRDefault="50C6D1FD" w:rsidP="00680B41">
      <w:pPr>
        <w:spacing w:after="0" w:line="276" w:lineRule="auto"/>
        <w:ind w:firstLine="708"/>
        <w:jc w:val="both"/>
      </w:pPr>
      <w:r w:rsidRPr="007174C8">
        <w:t xml:space="preserve">Para este conceito, ação é um comportamento humano voluntário socialmente relevante. Por sua vez, comportamento humano é uma tomada de posição livre, frente às possibilidades de agir que se lhe oferecem. Essa tomada de posição tem de ser controlada ou controlável pela vontade. </w:t>
      </w:r>
    </w:p>
    <w:p w14:paraId="52ED43AC" w14:textId="77777777" w:rsidR="00213FC1" w:rsidRPr="007174C8" w:rsidRDefault="50C6D1FD" w:rsidP="00680B41">
      <w:pPr>
        <w:spacing w:after="0" w:line="276" w:lineRule="auto"/>
        <w:ind w:firstLine="708"/>
        <w:jc w:val="both"/>
      </w:pPr>
      <w:r w:rsidRPr="007174C8">
        <w:lastRenderedPageBreak/>
        <w:t>Deste conceito de comportamento humano pode retirar-se que, além de ter de ser um comportamento praticado pelo Homem (e não por pessoa coletiva), se pode referir a uma ação ou omissão. Além disso, tem de ser voluntário, no sentido de ser controlável pela vontade do próprio.</w:t>
      </w:r>
    </w:p>
    <w:p w14:paraId="734A021C" w14:textId="77777777" w:rsidR="00213FC1" w:rsidRPr="007174C8" w:rsidRDefault="50C6D1FD" w:rsidP="00680B41">
      <w:pPr>
        <w:spacing w:after="0" w:line="276" w:lineRule="auto"/>
        <w:ind w:firstLine="708"/>
        <w:jc w:val="both"/>
      </w:pPr>
      <w:r w:rsidRPr="007174C8">
        <w:t>O comportamento tem de ser socialmente relevante: tem de ter um efeito no exterior e tem de afetar a relação do indivíduo com a sociedade.</w:t>
      </w:r>
    </w:p>
    <w:p w14:paraId="793FEA33" w14:textId="77777777" w:rsidR="00213FC1" w:rsidRPr="007174C8" w:rsidRDefault="1DB354C0" w:rsidP="00680B41">
      <w:pPr>
        <w:spacing w:after="0" w:line="276" w:lineRule="auto"/>
        <w:ind w:firstLine="708"/>
        <w:jc w:val="both"/>
      </w:pPr>
      <w:r w:rsidRPr="007174C8">
        <w:t xml:space="preserve">Este conceito foi sujeito a várias </w:t>
      </w:r>
      <w:r w:rsidRPr="007174C8">
        <w:rPr>
          <w:b/>
          <w:bCs/>
          <w:u w:val="single"/>
        </w:rPr>
        <w:t>críticas</w:t>
      </w:r>
      <w:r w:rsidRPr="007174C8">
        <w:t>, sendo uma das principais a de que e</w:t>
      </w:r>
      <w:r w:rsidRPr="007174C8">
        <w:rPr>
          <w:u w:val="single"/>
        </w:rPr>
        <w:t>ste não seria um conceito totalmente neutral</w:t>
      </w:r>
      <w:r w:rsidRPr="007174C8">
        <w:t xml:space="preserve"> e, por isso, não poderia servir de base aos restantes elementos do crime. Diz-se que não é suficientemente neutral porque, muitas vezes, o ser socialmente relevante deriva da relevância jurídica. Ou seja, para chegar à conclusão de que um comportamento é socialmente relevante, tem de se partir da norma (por exemplo, fugir aos impostos só é socialmente relevante porque há normas incriminadoras que o estabelecem como crime, logo, são as normas que lhe dão relevância). A defesa apresentada por esta escola/por este conceito é de que a neutralidade não pode ser levada de modo tão rigoroso: para afirmar que um conceito é neutral, basta que esse sirva de base às restantes valorações, que é o que acontece com o conceito social. </w:t>
      </w:r>
    </w:p>
    <w:p w14:paraId="24089473" w14:textId="77777777" w:rsidR="00213FC1" w:rsidRPr="007174C8" w:rsidRDefault="50C6D1FD" w:rsidP="00680B41">
      <w:pPr>
        <w:spacing w:after="0" w:line="276" w:lineRule="auto"/>
        <w:ind w:firstLine="708"/>
        <w:jc w:val="both"/>
      </w:pPr>
      <w:r w:rsidRPr="007174C8">
        <w:t xml:space="preserve">Levantam-se as </w:t>
      </w:r>
      <w:r w:rsidRPr="007174C8">
        <w:rPr>
          <w:b/>
          <w:bCs/>
        </w:rPr>
        <w:t>questões</w:t>
      </w:r>
      <w:r w:rsidRPr="007174C8">
        <w:t>: uma mulher todos os dias compra cogumelos, na esperança que um deles seja venenoso e que mate o marido. Um dia, acaba por consegui-lo. Pode ser responsabilizada juridicamente? E um homem que compra um bilhete de avião para o seu pai na pior companhia aérea do mundo, na esperança que este morra num desastre, para receber a herança, o que acaba por acontecer. Pode ser responsabilizado?</w:t>
      </w:r>
    </w:p>
    <w:p w14:paraId="7833C53C" w14:textId="77777777" w:rsidR="00213FC1" w:rsidRPr="007174C8" w:rsidRDefault="50C6D1FD" w:rsidP="00680B41">
      <w:pPr>
        <w:spacing w:after="0" w:line="276" w:lineRule="auto"/>
        <w:ind w:firstLine="708"/>
        <w:jc w:val="both"/>
      </w:pPr>
      <w:r w:rsidRPr="007174C8">
        <w:t xml:space="preserve">De acordo com o conceito social </w:t>
      </w:r>
      <w:r w:rsidRPr="007174C8">
        <w:rPr>
          <w:u w:val="single"/>
        </w:rPr>
        <w:t>não podem</w:t>
      </w:r>
      <w:r w:rsidRPr="007174C8">
        <w:t xml:space="preserve">: comprar cogumelos todos os dias ou comprar um bilhete de avião não são ações socialmente relevantes. </w:t>
      </w:r>
    </w:p>
    <w:p w14:paraId="7522773E" w14:textId="77777777" w:rsidR="00213FC1" w:rsidRPr="007174C8" w:rsidRDefault="50C6D1FD" w:rsidP="00680B41">
      <w:pPr>
        <w:spacing w:after="0" w:line="276" w:lineRule="auto"/>
        <w:ind w:firstLine="708"/>
        <w:jc w:val="both"/>
      </w:pPr>
      <w:r w:rsidRPr="007174C8">
        <w:t>Ainda assim, mesmo aqueles que não partem deste conceito acabam por não conseguir responsabilizá-los: nenhum deles pratica um ato proibido, pois não sabem se há um cogumelo venenoso ou se o avião vai cair, só têm esperança que tal aconteça (ou seja, ainda que preencham a ação, não preenchem o tipo). As ações que levam a cabo representam risco permitido e só há tipicidade (logo, responsabilidade) quando há um risco não permitido. A intenção, por si, não basta, pois o DP é um direito de factos.</w:t>
      </w:r>
    </w:p>
    <w:p w14:paraId="554638F6" w14:textId="77777777" w:rsidR="001B4A7A" w:rsidRPr="007174C8" w:rsidRDefault="001B4A7A" w:rsidP="00680B41">
      <w:pPr>
        <w:spacing w:after="0" w:line="276" w:lineRule="auto"/>
        <w:ind w:firstLine="708"/>
        <w:jc w:val="both"/>
      </w:pPr>
    </w:p>
    <w:p w14:paraId="46458DD1" w14:textId="77777777" w:rsidR="00213FC1" w:rsidRPr="007174C8" w:rsidRDefault="1DB354C0" w:rsidP="00680B41">
      <w:pPr>
        <w:spacing w:after="0" w:line="276" w:lineRule="auto"/>
        <w:jc w:val="both"/>
      </w:pPr>
      <w:r w:rsidRPr="007174C8">
        <w:rPr>
          <w:b/>
          <w:bCs/>
        </w:rPr>
        <w:t>3.</w:t>
      </w:r>
      <w:r w:rsidRPr="007174C8">
        <w:t xml:space="preserve"> </w:t>
      </w:r>
      <w:r w:rsidRPr="007174C8">
        <w:rPr>
          <w:b/>
          <w:bCs/>
          <w:u w:val="single"/>
        </w:rPr>
        <w:t>Conceito final de ação</w:t>
      </w:r>
      <w:r w:rsidRPr="007174C8">
        <w:t xml:space="preserve">: conceito que surgiu com a </w:t>
      </w:r>
      <w:r w:rsidRPr="007174C8">
        <w:rPr>
          <w:u w:val="single"/>
        </w:rPr>
        <w:t>escola finalista</w:t>
      </w:r>
      <w:r w:rsidRPr="007174C8">
        <w:t xml:space="preserve"> e de acordo com o qual a ação consiste num processo causal, conduzido pela vontade, para determinado fim. Numa ação, haveria </w:t>
      </w:r>
      <w:r w:rsidRPr="007174C8">
        <w:rPr>
          <w:b/>
          <w:bCs/>
        </w:rPr>
        <w:t>três momentos</w:t>
      </w:r>
      <w:r w:rsidRPr="007174C8">
        <w:t>:</w:t>
      </w:r>
    </w:p>
    <w:p w14:paraId="755E7459" w14:textId="2F19385B" w:rsidR="00213FC1" w:rsidRPr="007174C8" w:rsidRDefault="50C6D1FD" w:rsidP="00680B41">
      <w:pPr>
        <w:pStyle w:val="PargrafodaLista"/>
        <w:numPr>
          <w:ilvl w:val="0"/>
          <w:numId w:val="5"/>
        </w:numPr>
        <w:spacing w:after="0" w:line="276" w:lineRule="auto"/>
        <w:jc w:val="both"/>
      </w:pPr>
      <w:r w:rsidRPr="007174C8">
        <w:t>Definem-se os objetivos: há uma antecipação mental do fim;</w:t>
      </w:r>
    </w:p>
    <w:p w14:paraId="43A269FA" w14:textId="77777777" w:rsidR="00213FC1" w:rsidRPr="007174C8" w:rsidRDefault="50C6D1FD" w:rsidP="00680B41">
      <w:pPr>
        <w:pStyle w:val="PargrafodaLista"/>
        <w:numPr>
          <w:ilvl w:val="0"/>
          <w:numId w:val="5"/>
        </w:numPr>
        <w:spacing w:after="0" w:line="276" w:lineRule="auto"/>
        <w:jc w:val="both"/>
      </w:pPr>
      <w:r w:rsidRPr="007174C8">
        <w:t>Elegem-se os meios necessários à prossecução do fim;</w:t>
      </w:r>
    </w:p>
    <w:p w14:paraId="48C8682C" w14:textId="77777777" w:rsidR="00213FC1" w:rsidRPr="007174C8" w:rsidRDefault="50C6D1FD" w:rsidP="00680B41">
      <w:pPr>
        <w:pStyle w:val="PargrafodaLista"/>
        <w:numPr>
          <w:ilvl w:val="0"/>
          <w:numId w:val="5"/>
        </w:numPr>
        <w:spacing w:after="0" w:line="276" w:lineRule="auto"/>
        <w:jc w:val="both"/>
      </w:pPr>
      <w:r w:rsidRPr="007174C8">
        <w:t>Põem-se em andamento os processos causais, com vista à prossecução do fim.</w:t>
      </w:r>
    </w:p>
    <w:p w14:paraId="3ADB7430" w14:textId="77777777" w:rsidR="001B4A7A" w:rsidRPr="007174C8" w:rsidRDefault="001B4A7A" w:rsidP="00680B41">
      <w:pPr>
        <w:pStyle w:val="PargrafodaLista"/>
        <w:spacing w:after="0" w:line="276" w:lineRule="auto"/>
        <w:ind w:left="1065"/>
        <w:jc w:val="both"/>
      </w:pPr>
    </w:p>
    <w:p w14:paraId="4B513D58" w14:textId="77777777" w:rsidR="00213FC1" w:rsidRPr="007174C8" w:rsidRDefault="1DB354C0" w:rsidP="00680B41">
      <w:pPr>
        <w:spacing w:after="0" w:line="276" w:lineRule="auto"/>
        <w:ind w:firstLine="705"/>
        <w:jc w:val="both"/>
      </w:pPr>
      <w:r w:rsidRPr="007174C8">
        <w:rPr>
          <w:b/>
          <w:bCs/>
          <w:u w:val="single"/>
        </w:rPr>
        <w:t>Críticas</w:t>
      </w:r>
      <w:r w:rsidRPr="007174C8">
        <w:t>: este conceito n</w:t>
      </w:r>
      <w:r w:rsidRPr="007174C8">
        <w:rPr>
          <w:u w:val="single"/>
        </w:rPr>
        <w:t>ão abrange a totalidade dos comportamentos relevantes para o DP</w:t>
      </w:r>
      <w:r w:rsidRPr="007174C8">
        <w:t xml:space="preserve">, nomeadamente quanto à </w:t>
      </w:r>
      <w:r w:rsidRPr="007174C8">
        <w:rPr>
          <w:b/>
          <w:bCs/>
        </w:rPr>
        <w:t>omissão</w:t>
      </w:r>
      <w:r w:rsidRPr="007174C8">
        <w:t xml:space="preserve">, onde não se verifica o ponto 3. Também não inclui as </w:t>
      </w:r>
      <w:r w:rsidRPr="007174C8">
        <w:rPr>
          <w:b/>
          <w:bCs/>
        </w:rPr>
        <w:t>ações negligentes inconscientes</w:t>
      </w:r>
      <w:r w:rsidRPr="007174C8">
        <w:t xml:space="preserve">, que se caracterizam por não haver uma representação mental do resultado. </w:t>
      </w:r>
    </w:p>
    <w:p w14:paraId="06AB3F40" w14:textId="77777777" w:rsidR="00213FC1" w:rsidRPr="007174C8" w:rsidRDefault="1DB354C0" w:rsidP="00680B41">
      <w:pPr>
        <w:spacing w:after="0" w:line="276" w:lineRule="auto"/>
        <w:ind w:firstLine="708"/>
        <w:jc w:val="both"/>
      </w:pPr>
      <w:r w:rsidRPr="007174C8">
        <w:t>Face a estas críticas, a escola finalista veio, numa segunda fase, dizer que quando falavam em finalidade não estavam a pensar em ação intencional, mas sim numa ação conduzida ou conduzível por parte do agente, pela sua vontade. Por isso, o que se avalia é se haveria a possibilidade de haver um comportamento alternativo: se houver um comportamento alternativo, há ação (o sonâmbulo não tem a possibilidade de praticar um comportamento alternativo, pelo que não se pode considerar o seu comportamento uma ação).</w:t>
      </w:r>
    </w:p>
    <w:p w14:paraId="22A1C615" w14:textId="77777777" w:rsidR="001B4A7A" w:rsidRPr="007174C8" w:rsidRDefault="001B4A7A" w:rsidP="00680B41">
      <w:pPr>
        <w:spacing w:after="0" w:line="276" w:lineRule="auto"/>
        <w:ind w:firstLine="708"/>
        <w:jc w:val="both"/>
      </w:pPr>
    </w:p>
    <w:p w14:paraId="72A62B66" w14:textId="45A44E33" w:rsidR="00213FC1" w:rsidRPr="007174C8" w:rsidRDefault="1DB354C0" w:rsidP="00680B41">
      <w:pPr>
        <w:spacing w:after="0" w:line="276" w:lineRule="auto"/>
        <w:jc w:val="both"/>
      </w:pPr>
      <w:r w:rsidRPr="007174C8">
        <w:rPr>
          <w:b/>
          <w:bCs/>
        </w:rPr>
        <w:t>4.</w:t>
      </w:r>
      <w:r w:rsidRPr="007174C8">
        <w:t xml:space="preserve"> </w:t>
      </w:r>
      <w:r w:rsidRPr="007174C8">
        <w:rPr>
          <w:b/>
          <w:bCs/>
          <w:u w:val="single"/>
        </w:rPr>
        <w:t>Conceito pessoal de ação</w:t>
      </w:r>
      <w:r w:rsidRPr="007174C8">
        <w:t xml:space="preserve">: o conceito pessoal tem principal defensor </w:t>
      </w:r>
      <w:r w:rsidR="00A12463" w:rsidRPr="007174C8">
        <w:rPr>
          <w:b/>
          <w:bCs/>
          <w:i/>
        </w:rPr>
        <w:t>Roxin</w:t>
      </w:r>
      <w:r w:rsidRPr="007174C8">
        <w:t xml:space="preserve"> (mas, anteriormente, era já defendido por Kaufmann): há ação quando houve uma exteriorização da personalidade do agente. A personalidade é entendida como unidade de corpo e espírito. A exteriorização surge como conduta sujeita ao controlo do eu. </w:t>
      </w:r>
    </w:p>
    <w:p w14:paraId="6BDBEE40" w14:textId="77777777" w:rsidR="00213FC1" w:rsidRPr="007174C8" w:rsidRDefault="1DB354C0" w:rsidP="00680B41">
      <w:pPr>
        <w:spacing w:after="0" w:line="276" w:lineRule="auto"/>
        <w:ind w:firstLine="708"/>
        <w:jc w:val="both"/>
      </w:pPr>
      <w:r w:rsidRPr="007174C8">
        <w:lastRenderedPageBreak/>
        <w:t xml:space="preserve">A ação traduz-se, além da exteriorização da personalidade, pela valorização social (ou seja, Roxin atribui um sentido social ao conceito). </w:t>
      </w:r>
    </w:p>
    <w:p w14:paraId="50E04B2C" w14:textId="6B7B0501" w:rsidR="00213FC1" w:rsidRPr="007174C8" w:rsidRDefault="1DB354C0" w:rsidP="00680B41">
      <w:pPr>
        <w:spacing w:after="0" w:line="276" w:lineRule="auto"/>
        <w:ind w:firstLine="708"/>
        <w:jc w:val="both"/>
      </w:pPr>
      <w:r w:rsidRPr="007174C8">
        <w:rPr>
          <w:b/>
          <w:bCs/>
        </w:rPr>
        <w:t>Críticas</w:t>
      </w:r>
      <w:r w:rsidRPr="007174C8">
        <w:t xml:space="preserve">: esta noção de ação poderia sugerir que </w:t>
      </w:r>
      <w:r w:rsidRPr="007174C8">
        <w:rPr>
          <w:u w:val="single"/>
        </w:rPr>
        <w:t>só há ação se a mesma for culposa</w:t>
      </w:r>
      <w:r w:rsidRPr="007174C8">
        <w:t xml:space="preserve">. Há quem entenda a culpa como desvalor da personalidade. </w:t>
      </w:r>
    </w:p>
    <w:p w14:paraId="6F4FF360" w14:textId="2777D034" w:rsidR="00213FC1" w:rsidRPr="007174C8" w:rsidRDefault="1DB354C0" w:rsidP="00680B41">
      <w:pPr>
        <w:spacing w:after="0" w:line="276" w:lineRule="auto"/>
        <w:ind w:firstLine="708"/>
        <w:jc w:val="both"/>
      </w:pPr>
      <w:r w:rsidRPr="007174C8">
        <w:rPr>
          <w:b/>
          <w:bCs/>
        </w:rPr>
        <w:t>Contracrítica</w:t>
      </w:r>
      <w:r w:rsidRPr="007174C8">
        <w:t xml:space="preserve">: uma coisa é exteriorização da personalidade, outra é considerar essa exteriorização um desvalor. </w:t>
      </w:r>
    </w:p>
    <w:p w14:paraId="64660E3E" w14:textId="77777777" w:rsidR="00B575EA" w:rsidRPr="007174C8" w:rsidRDefault="00B575EA" w:rsidP="00680B41">
      <w:pPr>
        <w:spacing w:after="0" w:line="276" w:lineRule="auto"/>
        <w:jc w:val="both"/>
      </w:pPr>
    </w:p>
    <w:p w14:paraId="693899E4" w14:textId="77777777" w:rsidR="002866DA" w:rsidRPr="007174C8" w:rsidRDefault="1DB354C0" w:rsidP="00680B41">
      <w:pPr>
        <w:spacing w:after="0" w:line="276" w:lineRule="auto"/>
        <w:jc w:val="both"/>
      </w:pPr>
      <w:r w:rsidRPr="007174C8">
        <w:t>[</w:t>
      </w:r>
      <w:r w:rsidRPr="007174C8">
        <w:rPr>
          <w:b/>
          <w:bCs/>
        </w:rPr>
        <w:t xml:space="preserve">5. </w:t>
      </w:r>
      <w:r w:rsidRPr="007174C8">
        <w:rPr>
          <w:b/>
          <w:bCs/>
          <w:u w:val="single"/>
        </w:rPr>
        <w:t>Conceito de ação de Jakobs</w:t>
      </w:r>
      <w:r w:rsidRPr="007174C8">
        <w:t>: ação surge como evitabilidade de uma diferença de resultado. Todo o comportamento que for evitável é uma ação jurídico-penalmente relevante. O comportamento será evitável se for conhecido ou cognoscível pelo agente e este tiver a possibilidade de influir no acontecimento.]</w:t>
      </w:r>
    </w:p>
    <w:p w14:paraId="3B74AEF3" w14:textId="77777777" w:rsidR="007727C5" w:rsidRPr="007174C8" w:rsidRDefault="50C6D1FD" w:rsidP="00680B41">
      <w:pPr>
        <w:spacing w:after="0" w:line="276" w:lineRule="auto"/>
        <w:jc w:val="both"/>
      </w:pPr>
      <w:r w:rsidRPr="007174C8">
        <w:rPr>
          <w:b/>
        </w:rPr>
        <w:t>Ter consciência dos sinais objetivos de perigo representa uma possibilidade de controlar a ação</w:t>
      </w:r>
      <w:r w:rsidRPr="007174C8">
        <w:t xml:space="preserve">. </w:t>
      </w:r>
    </w:p>
    <w:p w14:paraId="6E8DDEA6" w14:textId="193F2FE0" w:rsidR="00C824F3" w:rsidRPr="007174C8" w:rsidRDefault="00C824F3" w:rsidP="00680B41">
      <w:pPr>
        <w:spacing w:after="0" w:line="276" w:lineRule="auto"/>
        <w:rPr>
          <w:b/>
          <w:sz w:val="28"/>
        </w:rPr>
      </w:pPr>
    </w:p>
    <w:p w14:paraId="0E724722" w14:textId="77777777" w:rsidR="00C824F3" w:rsidRPr="007174C8" w:rsidRDefault="00C824F3" w:rsidP="00680B41">
      <w:pPr>
        <w:spacing w:after="0" w:line="276" w:lineRule="auto"/>
        <w:rPr>
          <w:b/>
          <w:sz w:val="28"/>
        </w:rPr>
      </w:pPr>
    </w:p>
    <w:p w14:paraId="6D86EC15" w14:textId="77777777" w:rsidR="009D365E" w:rsidRPr="007174C8" w:rsidRDefault="50C6D1FD" w:rsidP="00680B41">
      <w:pPr>
        <w:spacing w:after="0" w:line="276" w:lineRule="auto"/>
        <w:jc w:val="both"/>
        <w:rPr>
          <w:b/>
          <w:sz w:val="26"/>
          <w:szCs w:val="26"/>
        </w:rPr>
      </w:pPr>
      <w:r w:rsidRPr="007174C8">
        <w:rPr>
          <w:b/>
          <w:bCs/>
          <w:sz w:val="26"/>
          <w:szCs w:val="26"/>
        </w:rPr>
        <w:t>24 de Fevereiro de 2016</w:t>
      </w:r>
    </w:p>
    <w:p w14:paraId="6C1BCD86" w14:textId="77777777" w:rsidR="009D365E" w:rsidRPr="007174C8" w:rsidRDefault="1DB354C0" w:rsidP="00680B41">
      <w:pPr>
        <w:spacing w:after="0" w:line="276" w:lineRule="auto"/>
        <w:jc w:val="both"/>
        <w:rPr>
          <w:sz w:val="18"/>
        </w:rPr>
      </w:pPr>
      <w:r w:rsidRPr="007174C8">
        <w:rPr>
          <w:sz w:val="18"/>
          <w:szCs w:val="18"/>
        </w:rPr>
        <w:t xml:space="preserve">Libet - </w:t>
      </w:r>
      <w:r w:rsidRPr="007174C8">
        <w:rPr>
          <w:i/>
          <w:iCs/>
          <w:sz w:val="18"/>
          <w:szCs w:val="18"/>
        </w:rPr>
        <w:t>Mind time. The temporal factor in consciousness</w:t>
      </w:r>
    </w:p>
    <w:p w14:paraId="01A87D1A" w14:textId="77777777" w:rsidR="009D365E" w:rsidRPr="007174C8" w:rsidRDefault="50C6D1FD" w:rsidP="00680B41">
      <w:pPr>
        <w:spacing w:after="0" w:line="276" w:lineRule="auto"/>
        <w:jc w:val="both"/>
        <w:rPr>
          <w:sz w:val="18"/>
        </w:rPr>
      </w:pPr>
      <w:r w:rsidRPr="007174C8">
        <w:rPr>
          <w:sz w:val="18"/>
          <w:szCs w:val="18"/>
        </w:rPr>
        <w:t xml:space="preserve">José de Sousa Brito - </w:t>
      </w:r>
      <w:r w:rsidRPr="007174C8">
        <w:rPr>
          <w:i/>
          <w:iCs/>
          <w:sz w:val="18"/>
          <w:szCs w:val="18"/>
        </w:rPr>
        <w:t>Técnica do Crime e Técnica de Subsunção</w:t>
      </w:r>
      <w:r w:rsidRPr="007174C8">
        <w:rPr>
          <w:sz w:val="18"/>
          <w:szCs w:val="18"/>
        </w:rPr>
        <w:t xml:space="preserve"> (elementos de apoio)</w:t>
      </w:r>
    </w:p>
    <w:p w14:paraId="37D405D1" w14:textId="77777777" w:rsidR="009D365E" w:rsidRPr="007174C8" w:rsidRDefault="009D365E" w:rsidP="00680B41">
      <w:pPr>
        <w:spacing w:after="0" w:line="276" w:lineRule="auto"/>
        <w:jc w:val="both"/>
      </w:pPr>
    </w:p>
    <w:p w14:paraId="5BF005AE" w14:textId="77777777" w:rsidR="00964D2C" w:rsidRPr="007174C8" w:rsidRDefault="50C6D1FD" w:rsidP="00680B41">
      <w:pPr>
        <w:spacing w:after="0" w:line="276" w:lineRule="auto"/>
        <w:jc w:val="both"/>
      </w:pPr>
      <w:r w:rsidRPr="007174C8">
        <w:rPr>
          <w:b/>
          <w:bCs/>
          <w:u w:val="single"/>
        </w:rPr>
        <w:t>CONCLUSÃO</w:t>
      </w:r>
      <w:r w:rsidRPr="007174C8">
        <w:rPr>
          <w:b/>
          <w:bCs/>
        </w:rPr>
        <w:t>:</w:t>
      </w:r>
      <w:r w:rsidRPr="007174C8">
        <w:t xml:space="preserve"> </w:t>
      </w:r>
    </w:p>
    <w:p w14:paraId="71E449E4" w14:textId="77777777" w:rsidR="004F4713" w:rsidRPr="007174C8" w:rsidRDefault="004F4713" w:rsidP="00680B41">
      <w:pPr>
        <w:spacing w:after="0" w:line="276" w:lineRule="auto"/>
        <w:jc w:val="both"/>
      </w:pPr>
    </w:p>
    <w:p w14:paraId="2216D8F4" w14:textId="6892840B" w:rsidR="00524C18" w:rsidRPr="007174C8" w:rsidRDefault="1DB354C0" w:rsidP="00680B41">
      <w:pPr>
        <w:spacing w:after="0" w:line="276" w:lineRule="auto"/>
        <w:ind w:firstLine="708"/>
        <w:jc w:val="both"/>
      </w:pPr>
      <w:r w:rsidRPr="007174C8">
        <w:t xml:space="preserve">Quanto ao </w:t>
      </w:r>
      <w:r w:rsidRPr="007174C8">
        <w:rPr>
          <w:b/>
          <w:bCs/>
        </w:rPr>
        <w:t>conceito de ação</w:t>
      </w:r>
      <w:r w:rsidR="00D5212F" w:rsidRPr="007174C8">
        <w:t xml:space="preserve">, há um certo consenso na </w:t>
      </w:r>
      <w:r w:rsidR="002D5F96" w:rsidRPr="007174C8">
        <w:t>D</w:t>
      </w:r>
      <w:r w:rsidRPr="007174C8">
        <w:t>outrina de que o</w:t>
      </w:r>
      <w:r w:rsidR="002D5F96" w:rsidRPr="007174C8">
        <w:t xml:space="preserve"> que</w:t>
      </w:r>
      <w:r w:rsidRPr="007174C8">
        <w:t xml:space="preserve"> é essencial para haver uma ação jurídico-penalmente relevante é a </w:t>
      </w:r>
      <w:r w:rsidRPr="007174C8">
        <w:rPr>
          <w:b/>
          <w:bCs/>
        </w:rPr>
        <w:t>possibilidade de controlo dessa mesma ação</w:t>
      </w:r>
      <w:r w:rsidRPr="007174C8">
        <w:t xml:space="preserve">. Ou seja, é a possibilidade de adoção de um comportamento alternativo por parte do agente. </w:t>
      </w:r>
    </w:p>
    <w:p w14:paraId="618DBBF7" w14:textId="75B63EF2" w:rsidR="009D365E" w:rsidRPr="007174C8" w:rsidRDefault="009D365E" w:rsidP="00680B41">
      <w:pPr>
        <w:spacing w:after="0" w:line="276" w:lineRule="auto"/>
        <w:ind w:firstLine="708"/>
        <w:jc w:val="both"/>
      </w:pPr>
      <w:r w:rsidRPr="007174C8">
        <w:rPr>
          <w:u w:val="single"/>
        </w:rPr>
        <w:t xml:space="preserve">Na ótica de </w:t>
      </w:r>
      <w:r w:rsidRPr="007174C8">
        <w:rPr>
          <w:b/>
          <w:bCs/>
          <w:smallCaps/>
          <w:u w:val="single"/>
        </w:rPr>
        <w:t>Bárbara Sousa</w:t>
      </w:r>
      <w:r w:rsidR="00A97B6A" w:rsidRPr="007174C8">
        <w:rPr>
          <w:b/>
          <w:bCs/>
          <w:smallCaps/>
          <w:u w:val="single"/>
        </w:rPr>
        <w:t xml:space="preserve"> E</w:t>
      </w:r>
      <w:r w:rsidRPr="007174C8">
        <w:rPr>
          <w:b/>
          <w:bCs/>
          <w:smallCaps/>
          <w:u w:val="single"/>
        </w:rPr>
        <w:t xml:space="preserve"> Brito</w:t>
      </w:r>
      <w:r w:rsidRPr="007174C8">
        <w:t xml:space="preserve">, para saber se há uma ação controlável pelo agente, é preciso ter em conta o que as restantes ciências, </w:t>
      </w:r>
      <w:r w:rsidR="00524C18" w:rsidRPr="007174C8">
        <w:t xml:space="preserve">nomeadamente as ciências que </w:t>
      </w:r>
      <w:r w:rsidRPr="007174C8">
        <w:t>estudam o comportamento humano, dizem sobre esse assunto, pois o Direito Penal precisa de se apoiar em dados ontológicos firmes (logo, em conhecimentos dados por outras ciências). Todavia, tal não significa substituir as afirmações de valor próprias do Direito Penal por afirmações de facto próprias das outras ciências; significa apenas apoiar as valorações do Direito em dados ontológicos firmes.</w:t>
      </w:r>
    </w:p>
    <w:p w14:paraId="1570DCD5" w14:textId="77777777" w:rsidR="009D365E" w:rsidRPr="007174C8" w:rsidRDefault="1DB354C0" w:rsidP="00680B41">
      <w:pPr>
        <w:spacing w:after="0" w:line="276" w:lineRule="auto"/>
        <w:ind w:firstLine="708"/>
        <w:jc w:val="both"/>
      </w:pPr>
      <w:r w:rsidRPr="007174C8">
        <w:t xml:space="preserve">Tem de se ter em conta, em especial, a neurociência, pois esta é, de todas as ciências que estudam o comportamento humano, aquela que tem alcançado os resultados mais importantes, marcando a discussão dentro das ciências cognitivas. </w:t>
      </w:r>
    </w:p>
    <w:p w14:paraId="25D492A6" w14:textId="77777777" w:rsidR="009D365E" w:rsidRPr="007174C8" w:rsidRDefault="009D365E" w:rsidP="00680B41">
      <w:pPr>
        <w:spacing w:after="0" w:line="276" w:lineRule="auto"/>
        <w:jc w:val="both"/>
      </w:pPr>
    </w:p>
    <w:p w14:paraId="21394674" w14:textId="0052B2DD" w:rsidR="006E5F6D" w:rsidRPr="007174C8" w:rsidRDefault="1DB354C0" w:rsidP="00680B41">
      <w:pPr>
        <w:spacing w:after="0" w:line="276" w:lineRule="auto"/>
        <w:ind w:firstLine="708"/>
        <w:jc w:val="both"/>
      </w:pPr>
      <w:r w:rsidRPr="007174C8">
        <w:t xml:space="preserve">A </w:t>
      </w:r>
      <w:r w:rsidRPr="007174C8">
        <w:rPr>
          <w:u w:val="single"/>
        </w:rPr>
        <w:t xml:space="preserve">descoberta de </w:t>
      </w:r>
      <w:r w:rsidRPr="007174C8">
        <w:rPr>
          <w:b/>
          <w:bCs/>
          <w:i/>
          <w:u w:val="single"/>
        </w:rPr>
        <w:t>Libet</w:t>
      </w:r>
      <w:r w:rsidRPr="007174C8">
        <w:t xml:space="preserve"> põe em causa o livre arbítrio? O cientista afirma que não há ainda dados científicos suficientes para responder a esta questão, mas que tudo tende a que haja livre arbítrio. </w:t>
      </w:r>
    </w:p>
    <w:p w14:paraId="08EF46DF" w14:textId="6982D7A3" w:rsidR="009D365E" w:rsidRPr="007174C8" w:rsidRDefault="1DB354C0" w:rsidP="00680B41">
      <w:pPr>
        <w:spacing w:after="0" w:line="276" w:lineRule="auto"/>
        <w:ind w:firstLine="708"/>
        <w:jc w:val="both"/>
      </w:pPr>
      <w:r w:rsidRPr="007174C8">
        <w:t>Daqui, desta afirmação, qual o passo a dar em Direito Penal? Libet só estudou as ações dolosas, aquelas em que a pessoa representa a ação que a praticar e quer realizar a ação representada e em DP não são apenas as ações dolosas que são puníveis: é possível punir quando o agente não representa a ação que realiza, mas tinha a possibilidade de o fazer (é o que acontece com a negligência inconsciente).</w:t>
      </w:r>
    </w:p>
    <w:p w14:paraId="5E7E8405" w14:textId="77777777" w:rsidR="00C74564" w:rsidRPr="007174C8" w:rsidRDefault="1DB354C0" w:rsidP="00680B41">
      <w:pPr>
        <w:spacing w:after="0" w:line="276" w:lineRule="auto"/>
        <w:ind w:firstLine="708"/>
        <w:jc w:val="both"/>
      </w:pPr>
      <w:r w:rsidRPr="007174C8">
        <w:t xml:space="preserve">A pergunta a colocar não é </w:t>
      </w:r>
      <w:r w:rsidRPr="007174C8">
        <w:rPr>
          <w:b/>
          <w:bCs/>
        </w:rPr>
        <w:t>"quando há controlo?"</w:t>
      </w:r>
      <w:r w:rsidRPr="007174C8">
        <w:t xml:space="preserve">, </w:t>
      </w:r>
      <w:r w:rsidRPr="007174C8">
        <w:rPr>
          <w:sz w:val="18"/>
          <w:szCs w:val="18"/>
        </w:rPr>
        <w:t>porque este passa pela consciência, i.e. representação, de praticar o facto típico (para Libet há controlo quando a pessoa toma consciência da decisão que tomou)</w:t>
      </w:r>
      <w:r w:rsidRPr="007174C8">
        <w:t xml:space="preserve">, mas sim </w:t>
      </w:r>
      <w:r w:rsidRPr="007174C8">
        <w:rPr>
          <w:b/>
          <w:bCs/>
        </w:rPr>
        <w:t>"quando há possibilidade de controlo?"</w:t>
      </w:r>
      <w:r w:rsidRPr="007174C8">
        <w:t xml:space="preserve">. </w:t>
      </w:r>
    </w:p>
    <w:p w14:paraId="369B97B2" w14:textId="77777777" w:rsidR="009D365E" w:rsidRPr="007174C8" w:rsidRDefault="50C6D1FD" w:rsidP="00680B41">
      <w:pPr>
        <w:spacing w:after="0" w:line="276" w:lineRule="auto"/>
        <w:ind w:firstLine="708"/>
        <w:jc w:val="both"/>
      </w:pPr>
      <w:r w:rsidRPr="007174C8">
        <w:t xml:space="preserve">A mera existência da possibilidade de controlar é bastante para o Direito Penal punir as ações (negligentes). </w:t>
      </w:r>
    </w:p>
    <w:p w14:paraId="66F56D96" w14:textId="77777777" w:rsidR="001906F1" w:rsidRPr="007174C8" w:rsidRDefault="001906F1" w:rsidP="00680B41">
      <w:pPr>
        <w:spacing w:after="0" w:line="276" w:lineRule="auto"/>
        <w:jc w:val="both"/>
        <w:rPr>
          <w:b/>
          <w:u w:val="single"/>
        </w:rPr>
      </w:pPr>
    </w:p>
    <w:p w14:paraId="3EBF3B21" w14:textId="741F911C" w:rsidR="003F771F" w:rsidRPr="007174C8" w:rsidRDefault="003F771F" w:rsidP="00680B41">
      <w:pPr>
        <w:spacing w:after="0" w:line="276" w:lineRule="auto"/>
        <w:rPr>
          <w:b/>
          <w:u w:val="single"/>
        </w:rPr>
      </w:pPr>
    </w:p>
    <w:p w14:paraId="2F058FE4" w14:textId="77777777" w:rsidR="008251CB" w:rsidRPr="007174C8" w:rsidRDefault="008251CB" w:rsidP="00680B41">
      <w:pPr>
        <w:spacing w:after="0" w:line="276" w:lineRule="auto"/>
        <w:rPr>
          <w:b/>
          <w:u w:val="single"/>
        </w:rPr>
      </w:pPr>
    </w:p>
    <w:p w14:paraId="0C82484E" w14:textId="15218B06" w:rsidR="003F771F" w:rsidRPr="007174C8" w:rsidRDefault="00B40F49" w:rsidP="00680B41">
      <w:pPr>
        <w:spacing w:after="0" w:line="276" w:lineRule="auto"/>
        <w:jc w:val="both"/>
        <w:rPr>
          <w:b/>
          <w:bCs/>
          <w:color w:val="404040" w:themeColor="text1" w:themeTint="BF"/>
          <w:sz w:val="24"/>
          <w:szCs w:val="24"/>
          <w:u w:val="single"/>
        </w:rPr>
      </w:pPr>
      <w:r w:rsidRPr="007174C8">
        <w:rPr>
          <w:b/>
          <w:bCs/>
          <w:color w:val="404040" w:themeColor="text1" w:themeTint="BF"/>
          <w:sz w:val="24"/>
          <w:szCs w:val="24"/>
          <w:u w:val="single"/>
        </w:rPr>
        <w:t>HIPÓTESE</w:t>
      </w:r>
      <w:r w:rsidR="000748DD" w:rsidRPr="007174C8">
        <w:rPr>
          <w:b/>
          <w:bCs/>
          <w:color w:val="404040" w:themeColor="text1" w:themeTint="BF"/>
          <w:sz w:val="24"/>
          <w:szCs w:val="24"/>
          <w:u w:val="single"/>
        </w:rPr>
        <w:t xml:space="preserve"> 1</w:t>
      </w:r>
      <w:r w:rsidR="00974BEF" w:rsidRPr="007174C8">
        <w:rPr>
          <w:b/>
          <w:bCs/>
          <w:color w:val="404040" w:themeColor="text1" w:themeTint="BF"/>
          <w:sz w:val="24"/>
          <w:szCs w:val="24"/>
          <w:u w:val="single"/>
        </w:rPr>
        <w:t>:</w:t>
      </w:r>
    </w:p>
    <w:p w14:paraId="079BA54D" w14:textId="77777777" w:rsidR="00EA669B" w:rsidRPr="007174C8" w:rsidRDefault="00EA669B" w:rsidP="00680B41">
      <w:pPr>
        <w:spacing w:after="0" w:line="276" w:lineRule="auto"/>
        <w:jc w:val="both"/>
        <w:rPr>
          <w:color w:val="404040" w:themeColor="text1" w:themeTint="BF"/>
          <w:sz w:val="24"/>
          <w:szCs w:val="24"/>
        </w:rPr>
      </w:pPr>
    </w:p>
    <w:p w14:paraId="2E9E82E7" w14:textId="098570D5" w:rsidR="009D365E" w:rsidRPr="007174C8" w:rsidRDefault="1DB354C0" w:rsidP="00680B41">
      <w:pPr>
        <w:spacing w:after="0" w:line="276" w:lineRule="auto"/>
        <w:ind w:firstLine="708"/>
        <w:jc w:val="both"/>
        <w:rPr>
          <w:color w:val="404040" w:themeColor="text1" w:themeTint="BF"/>
        </w:rPr>
      </w:pPr>
      <w:r w:rsidRPr="007174C8">
        <w:rPr>
          <w:color w:val="404040" w:themeColor="text1" w:themeTint="BF"/>
        </w:rPr>
        <w:t xml:space="preserve">Uma mãe pede ao pai para, no dia seguinte, levar a criança ao infantário, algo que nunca acontece; trata-se de um pedido </w:t>
      </w:r>
      <w:r w:rsidR="004F4713" w:rsidRPr="007174C8">
        <w:rPr>
          <w:color w:val="404040" w:themeColor="text1" w:themeTint="BF"/>
        </w:rPr>
        <w:t>excepcional</w:t>
      </w:r>
      <w:r w:rsidRPr="007174C8">
        <w:rPr>
          <w:color w:val="404040" w:themeColor="text1" w:themeTint="BF"/>
        </w:rPr>
        <w:t xml:space="preserve">. O pai aceita o pedido. </w:t>
      </w:r>
    </w:p>
    <w:p w14:paraId="7D1C7EFF" w14:textId="4D1F1959" w:rsidR="009D365E" w:rsidRPr="007174C8" w:rsidRDefault="1DB354C0" w:rsidP="00680B41">
      <w:pPr>
        <w:spacing w:after="0" w:line="276" w:lineRule="auto"/>
        <w:ind w:firstLine="708"/>
        <w:jc w:val="both"/>
        <w:rPr>
          <w:color w:val="404040" w:themeColor="text1" w:themeTint="BF"/>
        </w:rPr>
      </w:pPr>
      <w:r w:rsidRPr="007174C8">
        <w:rPr>
          <w:color w:val="404040" w:themeColor="text1" w:themeTint="BF"/>
        </w:rPr>
        <w:t>Este faz o seu caminho normal para o trabalho e esquece-se que tem a criança no carro, deixando-a lá ficar todo o dia. A criança acaba por morrer.</w:t>
      </w:r>
    </w:p>
    <w:p w14:paraId="4940F259" w14:textId="77777777" w:rsidR="009D365E" w:rsidRPr="007174C8" w:rsidRDefault="1DB354C0" w:rsidP="00680B41">
      <w:pPr>
        <w:spacing w:after="0" w:line="276" w:lineRule="auto"/>
        <w:ind w:firstLine="708"/>
        <w:jc w:val="both"/>
        <w:rPr>
          <w:color w:val="404040" w:themeColor="text1" w:themeTint="BF"/>
        </w:rPr>
      </w:pPr>
      <w:r w:rsidRPr="007174C8">
        <w:rPr>
          <w:color w:val="404040" w:themeColor="text1" w:themeTint="BF"/>
        </w:rPr>
        <w:t xml:space="preserve">Pode dizer-se que o pai se encontra numa situação de </w:t>
      </w:r>
      <w:r w:rsidRPr="007174C8">
        <w:rPr>
          <w:i/>
          <w:iCs/>
          <w:color w:val="404040" w:themeColor="text1" w:themeTint="BF"/>
        </w:rPr>
        <w:t>stress</w:t>
      </w:r>
      <w:r w:rsidRPr="007174C8">
        <w:rPr>
          <w:color w:val="404040" w:themeColor="text1" w:themeTint="BF"/>
        </w:rPr>
        <w:t xml:space="preserve"> crónico e que se limitou a fazer aquilo que faz sempre (o seu percurso casa-trabalho/trabalho-casa). Porém, naquele dia, tinha uma ação nova, que era deixar o seu filho no infantário.</w:t>
      </w:r>
    </w:p>
    <w:p w14:paraId="76E86D6D" w14:textId="4A1995C2" w:rsidR="007B5F27" w:rsidRPr="007174C8" w:rsidRDefault="1DB354C0" w:rsidP="00680B41">
      <w:pPr>
        <w:spacing w:after="0" w:line="276" w:lineRule="auto"/>
        <w:ind w:firstLine="708"/>
        <w:jc w:val="both"/>
        <w:rPr>
          <w:b/>
          <w:color w:val="404040" w:themeColor="text1" w:themeTint="BF"/>
        </w:rPr>
      </w:pPr>
      <w:r w:rsidRPr="007174C8">
        <w:rPr>
          <w:b/>
          <w:bCs/>
          <w:color w:val="404040" w:themeColor="text1" w:themeTint="BF"/>
        </w:rPr>
        <w:t>Há uma ação jurídico-penalmente relevante por parte do pai</w:t>
      </w:r>
      <w:r w:rsidR="001300EA" w:rsidRPr="007174C8">
        <w:rPr>
          <w:b/>
          <w:bCs/>
          <w:color w:val="404040" w:themeColor="text1" w:themeTint="BF"/>
        </w:rPr>
        <w:t>?</w:t>
      </w:r>
      <w:r w:rsidR="00C97D2F" w:rsidRPr="007174C8">
        <w:rPr>
          <w:rFonts w:cs="Baskerville"/>
          <w:vanish/>
          <w:color w:val="404040" w:themeColor="text1" w:themeTint="BF"/>
        </w:rPr>
        <w:pgNum/>
      </w:r>
    </w:p>
    <w:p w14:paraId="1E03E82C" w14:textId="77777777" w:rsidR="00737D85" w:rsidRPr="007174C8" w:rsidRDefault="00737D85" w:rsidP="00680B41">
      <w:pPr>
        <w:spacing w:after="0" w:line="276" w:lineRule="auto"/>
        <w:jc w:val="both"/>
        <w:rPr>
          <w:color w:val="404040" w:themeColor="text1" w:themeTint="BF"/>
        </w:rPr>
      </w:pPr>
    </w:p>
    <w:p w14:paraId="5D6FC3DC" w14:textId="06F7C551" w:rsidR="007B5F27" w:rsidRPr="007174C8" w:rsidRDefault="1DB354C0" w:rsidP="00680B41">
      <w:pPr>
        <w:spacing w:after="0" w:line="276" w:lineRule="auto"/>
        <w:ind w:firstLine="708"/>
        <w:jc w:val="both"/>
        <w:rPr>
          <w:color w:val="404040" w:themeColor="text1" w:themeTint="BF"/>
        </w:rPr>
      </w:pPr>
      <w:r w:rsidRPr="007174C8">
        <w:rPr>
          <w:color w:val="404040" w:themeColor="text1" w:themeTint="BF"/>
        </w:rPr>
        <w:t>Mesmo que quando põe a criança no carro o pai saiba que ela lá está (ou seja, tem consciência), quando se esquece (porque entra no chamado “piloto automático</w:t>
      </w:r>
      <w:r w:rsidRPr="007174C8">
        <w:rPr>
          <w:i/>
          <w:iCs/>
          <w:color w:val="404040" w:themeColor="text1" w:themeTint="BF"/>
        </w:rPr>
        <w:t>”</w:t>
      </w:r>
      <w:r w:rsidRPr="007174C8">
        <w:rPr>
          <w:color w:val="404040" w:themeColor="text1" w:themeTint="BF"/>
        </w:rPr>
        <w:t>) não há uma representação da ação, pois não representa a possibilidade de lesar o bem jurídico (não lhe passou pela cabeça que poderia esquecer-se da criança no carro).</w:t>
      </w:r>
    </w:p>
    <w:p w14:paraId="25D3C3C5" w14:textId="4F8BCC51" w:rsidR="009D365E" w:rsidRPr="007174C8" w:rsidRDefault="1DB354C0" w:rsidP="00680B41">
      <w:pPr>
        <w:spacing w:after="0" w:line="276" w:lineRule="auto"/>
        <w:ind w:firstLine="708"/>
        <w:jc w:val="both"/>
        <w:rPr>
          <w:color w:val="404040" w:themeColor="text1" w:themeTint="BF"/>
          <w:sz w:val="18"/>
        </w:rPr>
      </w:pPr>
      <w:r w:rsidRPr="007174C8">
        <w:rPr>
          <w:color w:val="404040" w:themeColor="text1" w:themeTint="BF"/>
        </w:rPr>
        <w:t xml:space="preserve">Para responder deve ter-se em conta o peso que o </w:t>
      </w:r>
      <w:r w:rsidRPr="007174C8">
        <w:rPr>
          <w:b/>
          <w:bCs/>
          <w:color w:val="404040" w:themeColor="text1" w:themeTint="BF"/>
        </w:rPr>
        <w:t>automatismo</w:t>
      </w:r>
      <w:r w:rsidRPr="007174C8">
        <w:rPr>
          <w:color w:val="404040" w:themeColor="text1" w:themeTint="BF"/>
        </w:rPr>
        <w:t xml:space="preserve"> tem na ação humana. Assim sendo, não se pode considerar que há uma ação. Como tal, não faz sentido o Direito Penal atuar: aquele pai não a</w:t>
      </w:r>
      <w:r w:rsidR="001148CE">
        <w:rPr>
          <w:color w:val="404040" w:themeColor="text1" w:themeTint="BF"/>
        </w:rPr>
        <w:t>c</w:t>
      </w:r>
      <w:r w:rsidRPr="007174C8">
        <w:rPr>
          <w:color w:val="404040" w:themeColor="text1" w:themeTint="BF"/>
        </w:rPr>
        <w:t xml:space="preserve">tuou no âmbito da sua autonomia. Não basta ter consciência de que vai levar a criança ao infantário. Para ser punido, teria de ser exigível ao pai que admitisse que era muito distraído e, então, que aquela situação de esquecimento era expectável. </w:t>
      </w:r>
      <w:r w:rsidRPr="007174C8">
        <w:rPr>
          <w:color w:val="404040" w:themeColor="text1" w:themeTint="BF"/>
          <w:sz w:val="18"/>
          <w:szCs w:val="18"/>
        </w:rPr>
        <w:t>Não se assemelha ao exemplo do motorista, porque há um momento (quando aquele fica com sono) em que ele representa a possibilidade de causar um acidente e decide continuar a conduzir.</w:t>
      </w:r>
    </w:p>
    <w:p w14:paraId="480A2C84" w14:textId="1367958C" w:rsidR="009D365E" w:rsidRPr="007174C8" w:rsidRDefault="1DB354C0" w:rsidP="00680B41">
      <w:pPr>
        <w:spacing w:after="0" w:line="276" w:lineRule="auto"/>
        <w:ind w:firstLine="708"/>
        <w:jc w:val="both"/>
        <w:rPr>
          <w:color w:val="404040" w:themeColor="text1" w:themeTint="BF"/>
        </w:rPr>
      </w:pPr>
      <w:r w:rsidRPr="007174C8">
        <w:rPr>
          <w:color w:val="404040" w:themeColor="text1" w:themeTint="BF"/>
        </w:rPr>
        <w:t xml:space="preserve">Se, por outro lado, se imaginar que aquele pai já se esqueceu de várias coisas importantes por estar numa situação de </w:t>
      </w:r>
      <w:r w:rsidRPr="007174C8">
        <w:rPr>
          <w:i/>
          <w:iCs/>
          <w:color w:val="404040" w:themeColor="text1" w:themeTint="BF"/>
        </w:rPr>
        <w:t>stress</w:t>
      </w:r>
      <w:r w:rsidRPr="007174C8">
        <w:rPr>
          <w:color w:val="404040" w:themeColor="text1" w:themeTint="BF"/>
        </w:rPr>
        <w:t>, quando (sabendo que está numa grave situação de stress) aceita levar a criança ao infantário, aí já é exigível que represente a possibilidade de se esquecer (o saber que é distraído é um sinal objetivo de perigo e ter consciência dos sinais objetivos de perigo representa uma possibilidade de controlar a ação). Desta forma, aquele pai já poderia ser punido, pois considera-se que atua no âmbito da sua autonomia/liberdade.</w:t>
      </w:r>
    </w:p>
    <w:p w14:paraId="495A9686" w14:textId="77777777" w:rsidR="009D365E" w:rsidRPr="007174C8" w:rsidRDefault="009D365E" w:rsidP="00680B41">
      <w:pPr>
        <w:spacing w:after="0" w:line="276" w:lineRule="auto"/>
        <w:jc w:val="both"/>
        <w:rPr>
          <w:color w:val="404040" w:themeColor="text1" w:themeTint="BF"/>
        </w:rPr>
      </w:pPr>
    </w:p>
    <w:p w14:paraId="334D72F7" w14:textId="77777777" w:rsidR="009D365E" w:rsidRPr="007174C8" w:rsidRDefault="1DB354C0" w:rsidP="00680B41">
      <w:pPr>
        <w:spacing w:after="0" w:line="276" w:lineRule="auto"/>
        <w:jc w:val="both"/>
        <w:rPr>
          <w:b/>
          <w:color w:val="404040" w:themeColor="text1" w:themeTint="BF"/>
        </w:rPr>
      </w:pPr>
      <w:r w:rsidRPr="007174C8">
        <w:rPr>
          <w:b/>
          <w:bCs/>
          <w:color w:val="404040" w:themeColor="text1" w:themeTint="BF"/>
        </w:rPr>
        <w:t>Só se pode punir uma pessoa quando esta atua no âmbito da sua autonomia/liberdade.</w:t>
      </w:r>
    </w:p>
    <w:p w14:paraId="3D4030DE" w14:textId="77777777" w:rsidR="009D365E" w:rsidRPr="007174C8" w:rsidRDefault="009D365E" w:rsidP="00680B41">
      <w:pPr>
        <w:spacing w:after="0" w:line="276" w:lineRule="auto"/>
        <w:jc w:val="both"/>
        <w:rPr>
          <w:color w:val="404040" w:themeColor="text1" w:themeTint="BF"/>
        </w:rPr>
      </w:pPr>
    </w:p>
    <w:p w14:paraId="629F84E5" w14:textId="77777777" w:rsidR="00A74853" w:rsidRPr="007174C8" w:rsidRDefault="00A74853" w:rsidP="00680B41">
      <w:pPr>
        <w:spacing w:after="0" w:line="276" w:lineRule="auto"/>
        <w:jc w:val="both"/>
        <w:rPr>
          <w:b/>
          <w:color w:val="404040" w:themeColor="text1" w:themeTint="BF"/>
          <w:u w:val="single"/>
        </w:rPr>
      </w:pPr>
    </w:p>
    <w:p w14:paraId="1CBA33A3" w14:textId="71B31237" w:rsidR="009D365E" w:rsidRPr="007174C8" w:rsidRDefault="00B40F49" w:rsidP="00680B41">
      <w:pPr>
        <w:spacing w:after="0" w:line="276" w:lineRule="auto"/>
        <w:jc w:val="both"/>
        <w:rPr>
          <w:b/>
          <w:color w:val="404040" w:themeColor="text1" w:themeTint="BF"/>
          <w:sz w:val="24"/>
          <w:szCs w:val="24"/>
        </w:rPr>
      </w:pPr>
      <w:r w:rsidRPr="007174C8">
        <w:rPr>
          <w:b/>
          <w:bCs/>
          <w:color w:val="404040" w:themeColor="text1" w:themeTint="BF"/>
          <w:sz w:val="24"/>
          <w:szCs w:val="24"/>
          <w:u w:val="single"/>
        </w:rPr>
        <w:t>HIPÓTESE</w:t>
      </w:r>
      <w:r w:rsidR="00ED5398" w:rsidRPr="007174C8">
        <w:rPr>
          <w:b/>
          <w:bCs/>
          <w:color w:val="404040" w:themeColor="text1" w:themeTint="BF"/>
          <w:sz w:val="24"/>
          <w:szCs w:val="24"/>
          <w:u w:val="single"/>
        </w:rPr>
        <w:t xml:space="preserve"> 2</w:t>
      </w:r>
      <w:r w:rsidR="1DB354C0" w:rsidRPr="007174C8">
        <w:rPr>
          <w:b/>
          <w:bCs/>
          <w:color w:val="404040" w:themeColor="text1" w:themeTint="BF"/>
          <w:sz w:val="24"/>
          <w:szCs w:val="24"/>
        </w:rPr>
        <w:t>:</w:t>
      </w:r>
    </w:p>
    <w:p w14:paraId="2E5BC404" w14:textId="77777777" w:rsidR="00D90544" w:rsidRPr="007174C8" w:rsidRDefault="00D90544" w:rsidP="00680B41">
      <w:pPr>
        <w:spacing w:after="0" w:line="276" w:lineRule="auto"/>
        <w:jc w:val="center"/>
        <w:rPr>
          <w:b/>
          <w:color w:val="404040" w:themeColor="text1" w:themeTint="BF"/>
        </w:rPr>
      </w:pPr>
    </w:p>
    <w:p w14:paraId="630EC3C6" w14:textId="38B6F3EB" w:rsidR="00CA6465" w:rsidRPr="007174C8" w:rsidRDefault="002C7BA5" w:rsidP="00680B41">
      <w:pPr>
        <w:spacing w:after="0" w:line="276" w:lineRule="auto"/>
        <w:jc w:val="both"/>
        <w:rPr>
          <w:color w:val="404040" w:themeColor="text1" w:themeTint="BF"/>
        </w:rPr>
      </w:pPr>
      <w:r w:rsidRPr="007174C8">
        <w:rPr>
          <w:color w:val="404040" w:themeColor="text1" w:themeTint="BF"/>
        </w:rPr>
        <w:tab/>
      </w:r>
      <w:r w:rsidR="1DB354C0" w:rsidRPr="007174C8">
        <w:rPr>
          <w:color w:val="404040" w:themeColor="text1" w:themeTint="BF"/>
        </w:rPr>
        <w:t xml:space="preserve">Uma criança atravessa-se, de repente, à frente de um carro que circula a velocidade normal, numa zona que não é próxima de nenhuma escola ou parque infantil. </w:t>
      </w:r>
    </w:p>
    <w:p w14:paraId="117B9217" w14:textId="614D8C52" w:rsidR="00CA6465" w:rsidRPr="007174C8" w:rsidRDefault="1DB354C0" w:rsidP="00680B41">
      <w:pPr>
        <w:spacing w:after="0" w:line="276" w:lineRule="auto"/>
        <w:ind w:firstLine="708"/>
        <w:jc w:val="both"/>
        <w:rPr>
          <w:color w:val="404040" w:themeColor="text1" w:themeTint="BF"/>
        </w:rPr>
      </w:pPr>
      <w:r w:rsidRPr="007174C8">
        <w:rPr>
          <w:color w:val="404040" w:themeColor="text1" w:themeTint="BF"/>
        </w:rPr>
        <w:t>Apesar de travar, o condutor atropela-a. O condutor demorou 250 milésimos de segundo a travar desde que a criança se atravessa à sua frente.</w:t>
      </w:r>
    </w:p>
    <w:p w14:paraId="4CA03E84" w14:textId="77777777" w:rsidR="00CA6465" w:rsidRPr="007174C8" w:rsidRDefault="1DB354C0" w:rsidP="00680B41">
      <w:pPr>
        <w:spacing w:after="0" w:line="276" w:lineRule="auto"/>
        <w:ind w:firstLine="708"/>
        <w:jc w:val="both"/>
        <w:rPr>
          <w:color w:val="404040" w:themeColor="text1" w:themeTint="BF"/>
        </w:rPr>
      </w:pPr>
      <w:r w:rsidRPr="007174C8">
        <w:rPr>
          <w:b/>
          <w:bCs/>
          <w:color w:val="404040" w:themeColor="text1" w:themeTint="BF"/>
        </w:rPr>
        <w:t>Há responsabilidade criminal do condutor?</w:t>
      </w:r>
    </w:p>
    <w:p w14:paraId="2A401682" w14:textId="77777777" w:rsidR="00090E7E" w:rsidRPr="007174C8" w:rsidRDefault="00090E7E" w:rsidP="00680B41">
      <w:pPr>
        <w:spacing w:after="0" w:line="276" w:lineRule="auto"/>
        <w:rPr>
          <w:color w:val="404040" w:themeColor="text1" w:themeTint="BF"/>
        </w:rPr>
      </w:pPr>
    </w:p>
    <w:p w14:paraId="3A8B36B4" w14:textId="3A36F75C" w:rsidR="009D365E" w:rsidRPr="007174C8" w:rsidRDefault="00EA669B" w:rsidP="00680B41">
      <w:pPr>
        <w:spacing w:after="0" w:line="276" w:lineRule="auto"/>
        <w:jc w:val="both"/>
        <w:rPr>
          <w:color w:val="404040" w:themeColor="text1" w:themeTint="BF"/>
        </w:rPr>
      </w:pPr>
      <w:r w:rsidRPr="007174C8">
        <w:rPr>
          <w:color w:val="404040" w:themeColor="text1" w:themeTint="BF"/>
          <w:sz w:val="24"/>
          <w:szCs w:val="24"/>
        </w:rPr>
        <w:tab/>
      </w:r>
      <w:r w:rsidR="00C97D2F" w:rsidRPr="007174C8">
        <w:rPr>
          <w:rFonts w:cs="Baskerville"/>
          <w:vanish/>
          <w:color w:val="404040" w:themeColor="text1" w:themeTint="BF"/>
        </w:rPr>
        <w:pgNum/>
      </w:r>
      <w:r w:rsidR="1DB354C0" w:rsidRPr="007174C8">
        <w:rPr>
          <w:color w:val="404040" w:themeColor="text1" w:themeTint="BF"/>
        </w:rPr>
        <w:t>Não, pois não houve (nem era sequer exigível que houvesse) a consciência dos sinais objetivos de perigo.</w:t>
      </w:r>
    </w:p>
    <w:p w14:paraId="09BE6EB0" w14:textId="77777777" w:rsidR="009D365E" w:rsidRPr="007174C8" w:rsidRDefault="1DB354C0" w:rsidP="00680B41">
      <w:pPr>
        <w:spacing w:after="0" w:line="276" w:lineRule="auto"/>
        <w:ind w:firstLine="708"/>
        <w:jc w:val="both"/>
        <w:rPr>
          <w:color w:val="404040" w:themeColor="text1" w:themeTint="BF"/>
        </w:rPr>
      </w:pPr>
      <w:r w:rsidRPr="007174C8">
        <w:rPr>
          <w:color w:val="404040" w:themeColor="text1" w:themeTint="BF"/>
        </w:rPr>
        <w:lastRenderedPageBreak/>
        <w:t>Porém, se a mesma situação sucedesse numa zona de escola, que o condutor sabia ser uma zona de escola, haveria já responsabilidade penal: o conhecimento do tipo de zona equivale à consciência dos sinais objetivos de perigo. É possível, no mundo real, que, numa zona de escola, hajam crianças a circular.</w:t>
      </w:r>
    </w:p>
    <w:p w14:paraId="66877EF5" w14:textId="440C0A6F" w:rsidR="00737D85" w:rsidRPr="007174C8" w:rsidRDefault="00737D85" w:rsidP="00680B41">
      <w:pPr>
        <w:spacing w:after="0" w:line="276" w:lineRule="auto"/>
        <w:rPr>
          <w:color w:val="404040" w:themeColor="text1" w:themeTint="BF"/>
        </w:rPr>
      </w:pPr>
    </w:p>
    <w:p w14:paraId="129EF2EB" w14:textId="77777777" w:rsidR="00956396" w:rsidRPr="007174C8" w:rsidRDefault="00956396" w:rsidP="004B40D7">
      <w:pPr>
        <w:spacing w:after="0" w:line="276" w:lineRule="auto"/>
        <w:rPr>
          <w:b/>
          <w:color w:val="404040" w:themeColor="text1" w:themeTint="BF"/>
        </w:rPr>
      </w:pPr>
    </w:p>
    <w:p w14:paraId="76D9E2DB" w14:textId="4CADC842" w:rsidR="009D365E" w:rsidRPr="007174C8" w:rsidRDefault="00DC42FE" w:rsidP="00680B41">
      <w:pPr>
        <w:spacing w:after="0" w:line="276" w:lineRule="auto"/>
        <w:jc w:val="both"/>
        <w:rPr>
          <w:color w:val="404040" w:themeColor="text1" w:themeTint="BF"/>
          <w:sz w:val="18"/>
        </w:rPr>
      </w:pPr>
      <w:r w:rsidRPr="007174C8">
        <w:rPr>
          <w:b/>
          <w:bCs/>
          <w:color w:val="404040" w:themeColor="text1" w:themeTint="BF"/>
          <w:sz w:val="24"/>
          <w:szCs w:val="24"/>
          <w:u w:val="single"/>
        </w:rPr>
        <w:t>Hipóteses</w:t>
      </w:r>
      <w:r w:rsidR="1DB354C0" w:rsidRPr="007174C8">
        <w:rPr>
          <w:color w:val="404040" w:themeColor="text1" w:themeTint="BF"/>
          <w:sz w:val="24"/>
          <w:szCs w:val="24"/>
          <w:u w:val="single"/>
        </w:rPr>
        <w:t xml:space="preserve"> (para sexta-feira)</w:t>
      </w:r>
      <w:r w:rsidR="1DB354C0" w:rsidRPr="007174C8">
        <w:rPr>
          <w:color w:val="404040" w:themeColor="text1" w:themeTint="BF"/>
          <w:sz w:val="24"/>
          <w:szCs w:val="24"/>
        </w:rPr>
        <w:t xml:space="preserve"> - </w:t>
      </w:r>
      <w:r w:rsidR="1DB354C0" w:rsidRPr="007174C8">
        <w:rPr>
          <w:color w:val="404040" w:themeColor="text1" w:themeTint="BF"/>
          <w:sz w:val="20"/>
          <w:szCs w:val="20"/>
        </w:rPr>
        <w:t>analisar à luz dos vários conceitos de ação</w:t>
      </w:r>
    </w:p>
    <w:p w14:paraId="1FE0E252" w14:textId="77777777" w:rsidR="00FE3E47" w:rsidRPr="007174C8" w:rsidRDefault="00FE3E47" w:rsidP="00680B41">
      <w:pPr>
        <w:spacing w:after="0" w:line="276" w:lineRule="auto"/>
        <w:jc w:val="both"/>
        <w:rPr>
          <w:color w:val="404040" w:themeColor="text1" w:themeTint="BF"/>
          <w:sz w:val="18"/>
        </w:rPr>
      </w:pPr>
    </w:p>
    <w:p w14:paraId="54578385" w14:textId="77777777" w:rsidR="00CE6F7F" w:rsidRPr="007174C8" w:rsidRDefault="00CE6F7F" w:rsidP="00680B41">
      <w:pPr>
        <w:spacing w:after="0" w:line="276" w:lineRule="auto"/>
        <w:jc w:val="both"/>
        <w:rPr>
          <w:color w:val="404040" w:themeColor="text1" w:themeTint="BF"/>
          <w:sz w:val="18"/>
        </w:rPr>
      </w:pPr>
    </w:p>
    <w:p w14:paraId="5A5461A0" w14:textId="6110192C" w:rsidR="009D365E" w:rsidRPr="007174C8" w:rsidRDefault="1DB354C0" w:rsidP="00680B41">
      <w:pPr>
        <w:spacing w:after="0" w:line="276" w:lineRule="auto"/>
        <w:rPr>
          <w:color w:val="404040" w:themeColor="text1" w:themeTint="BF"/>
          <w:sz w:val="24"/>
          <w:szCs w:val="24"/>
        </w:rPr>
      </w:pPr>
      <w:r w:rsidRPr="007174C8">
        <w:rPr>
          <w:b/>
          <w:bCs/>
          <w:color w:val="404040" w:themeColor="text1" w:themeTint="BF"/>
          <w:sz w:val="24"/>
          <w:szCs w:val="24"/>
          <w:u w:val="single"/>
        </w:rPr>
        <w:t xml:space="preserve">Caso </w:t>
      </w:r>
      <w:r w:rsidRPr="007174C8">
        <w:rPr>
          <w:b/>
          <w:bCs/>
          <w:i/>
          <w:iCs/>
          <w:color w:val="404040" w:themeColor="text1" w:themeTint="BF"/>
          <w:sz w:val="24"/>
          <w:szCs w:val="24"/>
          <w:u w:val="single"/>
        </w:rPr>
        <w:t>Adomako</w:t>
      </w:r>
      <w:r w:rsidRPr="007174C8">
        <w:rPr>
          <w:color w:val="404040" w:themeColor="text1" w:themeTint="BF"/>
          <w:sz w:val="24"/>
          <w:szCs w:val="24"/>
        </w:rPr>
        <w:t xml:space="preserve"> </w:t>
      </w:r>
    </w:p>
    <w:p w14:paraId="30FE6420" w14:textId="77777777" w:rsidR="00DC42FE" w:rsidRPr="007174C8" w:rsidRDefault="00DC42FE" w:rsidP="00680B41">
      <w:pPr>
        <w:spacing w:after="0" w:line="276" w:lineRule="auto"/>
        <w:rPr>
          <w:color w:val="404040" w:themeColor="text1" w:themeTint="BF"/>
          <w:sz w:val="24"/>
          <w:szCs w:val="24"/>
        </w:rPr>
      </w:pPr>
    </w:p>
    <w:p w14:paraId="50124E91" w14:textId="29DF3702" w:rsidR="009D365E" w:rsidRPr="007174C8" w:rsidRDefault="1DB354C0" w:rsidP="00680B41">
      <w:pPr>
        <w:spacing w:after="0" w:line="276" w:lineRule="auto"/>
        <w:ind w:firstLine="708"/>
        <w:jc w:val="both"/>
        <w:rPr>
          <w:color w:val="404040" w:themeColor="text1" w:themeTint="BF"/>
        </w:rPr>
      </w:pPr>
      <w:r w:rsidRPr="007174C8">
        <w:rPr>
          <w:color w:val="404040" w:themeColor="text1" w:themeTint="BF"/>
        </w:rPr>
        <w:t xml:space="preserve">Trata-se de uma operação levada a cabo por 2 cirurgiões, apoiados por uma equipa de 5 enfermeiras. </w:t>
      </w:r>
    </w:p>
    <w:p w14:paraId="671A6358" w14:textId="27CB27B3" w:rsidR="009D365E" w:rsidRPr="007174C8" w:rsidRDefault="1DB354C0" w:rsidP="00680B41">
      <w:pPr>
        <w:spacing w:after="0" w:line="276" w:lineRule="auto"/>
        <w:jc w:val="both"/>
        <w:rPr>
          <w:color w:val="404040" w:themeColor="text1" w:themeTint="BF"/>
        </w:rPr>
      </w:pPr>
      <w:r w:rsidRPr="007174C8">
        <w:rPr>
          <w:color w:val="404040" w:themeColor="text1" w:themeTint="BF"/>
        </w:rPr>
        <w:t xml:space="preserve">A anestesia começou a ser administrada cerca das 9h45 e o paciente foi anestesiado com uma injeção de uma substância anestesiante e um tubo intratraquial foi inserido para permitir ao doente respirar por via mecânica. No início da operação, o anestesista era Dr. Said. </w:t>
      </w:r>
    </w:p>
    <w:p w14:paraId="343BEF75" w14:textId="3355AAEF" w:rsidR="009D365E" w:rsidRPr="007174C8" w:rsidRDefault="1DB354C0" w:rsidP="00680B41">
      <w:pPr>
        <w:spacing w:after="0" w:line="276" w:lineRule="auto"/>
        <w:ind w:firstLine="708"/>
        <w:jc w:val="both"/>
        <w:rPr>
          <w:color w:val="404040" w:themeColor="text1" w:themeTint="BF"/>
        </w:rPr>
      </w:pPr>
      <w:r w:rsidRPr="007174C8">
        <w:rPr>
          <w:color w:val="404040" w:themeColor="text1" w:themeTint="BF"/>
        </w:rPr>
        <w:t xml:space="preserve">Cerca das 10h30, houve uma troca de anestesistas: o acusado foi chamado a assistir o Dr. Said e a ocupar o seu lugar, que saiu para assistir outra operação no hospital. </w:t>
      </w:r>
    </w:p>
    <w:p w14:paraId="6F4353AB" w14:textId="19ACCCEC" w:rsidR="009D365E" w:rsidRPr="007174C8" w:rsidRDefault="1DB354C0" w:rsidP="00680B41">
      <w:pPr>
        <w:spacing w:after="0" w:line="276" w:lineRule="auto"/>
        <w:ind w:firstLine="708"/>
        <w:jc w:val="both"/>
        <w:rPr>
          <w:color w:val="404040" w:themeColor="text1" w:themeTint="BF"/>
        </w:rPr>
      </w:pPr>
      <w:r w:rsidRPr="007174C8">
        <w:rPr>
          <w:color w:val="404040" w:themeColor="text1" w:themeTint="BF"/>
        </w:rPr>
        <w:t xml:space="preserve">Às 11h05, o tubo intratraquial desconectou-se, pelo que o fornecimento de oxigénio cessou e o doente sofreu um ataque cardíaco às 11h14. O acusado (Adomako) tomou, pela primeira vez, consciência de que algo estava errado quando tocou o alarme da máquina que monitoriza a pressão arterial do paciente. Quatro minutos passaram entre a desconexão e o soar do alarme dessa máquina. </w:t>
      </w:r>
    </w:p>
    <w:p w14:paraId="07D28D9C" w14:textId="5B2220AD" w:rsidR="009D365E" w:rsidRPr="007174C8" w:rsidRDefault="1DB354C0" w:rsidP="00680B41">
      <w:pPr>
        <w:spacing w:after="0" w:line="276" w:lineRule="auto"/>
        <w:ind w:firstLine="708"/>
        <w:jc w:val="both"/>
        <w:rPr>
          <w:color w:val="404040" w:themeColor="text1" w:themeTint="BF"/>
        </w:rPr>
      </w:pPr>
      <w:r w:rsidRPr="007174C8">
        <w:rPr>
          <w:color w:val="404040" w:themeColor="text1" w:themeTint="BF"/>
        </w:rPr>
        <w:t>Quando o dito alarme tocou, o acusado respondeu de várias formas: verificou equipamento, administrou um medicamento para subir o pulso do agente; mas em nenhum momento antes do ataque cardíaco verificou a desconexão do tubo. Aliás, tal desconexão só foi descoberta depois de o doente ter o ataque cardíaco (durante as medidas de reanimação). O primeiro anestesista esqueceu-se de ligar o alarme da máquina do tubo intratraquial.</w:t>
      </w:r>
    </w:p>
    <w:p w14:paraId="338F55D7" w14:textId="77777777" w:rsidR="009D365E" w:rsidRPr="007174C8" w:rsidRDefault="1DB354C0" w:rsidP="00680B41">
      <w:pPr>
        <w:spacing w:after="0" w:line="276" w:lineRule="auto"/>
        <w:ind w:firstLine="708"/>
        <w:jc w:val="both"/>
        <w:rPr>
          <w:b/>
          <w:color w:val="404040" w:themeColor="text1" w:themeTint="BF"/>
        </w:rPr>
      </w:pPr>
      <w:r w:rsidRPr="007174C8">
        <w:rPr>
          <w:b/>
          <w:bCs/>
          <w:color w:val="404040" w:themeColor="text1" w:themeTint="BF"/>
        </w:rPr>
        <w:t>Deve ou não o acusado ser responsabilizado jurídico-criminalmente pelo crime de homicídio negligente?</w:t>
      </w:r>
    </w:p>
    <w:p w14:paraId="628F2906" w14:textId="53937DED" w:rsidR="00330D85" w:rsidRPr="007174C8" w:rsidRDefault="00330D85" w:rsidP="00680B41">
      <w:pPr>
        <w:spacing w:after="0" w:line="276" w:lineRule="auto"/>
        <w:jc w:val="both"/>
        <w:rPr>
          <w:b/>
          <w:color w:val="404040" w:themeColor="text1" w:themeTint="BF"/>
        </w:rPr>
      </w:pPr>
    </w:p>
    <w:p w14:paraId="7A42858C" w14:textId="61C95804" w:rsidR="1DB354C0" w:rsidRPr="007174C8" w:rsidRDefault="1DB354C0" w:rsidP="00680B41">
      <w:pPr>
        <w:spacing w:after="0" w:line="276" w:lineRule="auto"/>
        <w:jc w:val="both"/>
        <w:rPr>
          <w:color w:val="404040" w:themeColor="text1" w:themeTint="BF"/>
        </w:rPr>
      </w:pPr>
    </w:p>
    <w:p w14:paraId="2925C4DD" w14:textId="77777777" w:rsidR="002311BB" w:rsidRPr="007174C8" w:rsidRDefault="1DB354C0" w:rsidP="00680B41">
      <w:pPr>
        <w:spacing w:after="0" w:line="276" w:lineRule="auto"/>
        <w:ind w:firstLine="708"/>
        <w:jc w:val="both"/>
        <w:rPr>
          <w:color w:val="404040" w:themeColor="text1" w:themeTint="BF"/>
        </w:rPr>
      </w:pPr>
      <w:r w:rsidRPr="007174C8">
        <w:rPr>
          <w:b/>
          <w:bCs/>
          <w:color w:val="404040" w:themeColor="text1" w:themeTint="BF"/>
        </w:rPr>
        <w:t xml:space="preserve">Elemento relevante: </w:t>
      </w:r>
      <w:r w:rsidRPr="007174C8">
        <w:rPr>
          <w:color w:val="404040" w:themeColor="text1" w:themeTint="BF"/>
        </w:rPr>
        <w:t>competia ao outro médico ligar o alarme; não é expectável que Adomako não confiasse no trabalho do colega e, especialmente tendo em conta a quantidade de máquinas envolvidas numa cirurgia, que fosse verificar todas as máquinas que existem.</w:t>
      </w:r>
    </w:p>
    <w:p w14:paraId="28FE2B87" w14:textId="77777777" w:rsidR="00056DDE" w:rsidRPr="007174C8" w:rsidRDefault="1DB354C0" w:rsidP="00680B41">
      <w:pPr>
        <w:spacing w:after="0" w:line="276" w:lineRule="auto"/>
        <w:ind w:firstLine="708"/>
        <w:jc w:val="both"/>
        <w:rPr>
          <w:color w:val="404040" w:themeColor="text1" w:themeTint="BF"/>
        </w:rPr>
      </w:pPr>
      <w:r w:rsidRPr="007174C8">
        <w:rPr>
          <w:color w:val="404040" w:themeColor="text1" w:themeTint="BF"/>
        </w:rPr>
        <w:t xml:space="preserve">Se, em Medicina, for obrigatório que o 2º anestesista (o acusado) confira todas as máquinas (algo que nós, alunos de Direito, não sabemos), então há, claramente, uma violação do seu especial dever de cuidado. </w:t>
      </w:r>
    </w:p>
    <w:p w14:paraId="39D89A55" w14:textId="77777777" w:rsidR="002311BB" w:rsidRPr="007174C8" w:rsidRDefault="1DB354C0" w:rsidP="00680B41">
      <w:pPr>
        <w:pStyle w:val="PargrafodaLista"/>
        <w:spacing w:after="0" w:line="276" w:lineRule="auto"/>
        <w:ind w:left="0" w:firstLine="708"/>
        <w:jc w:val="both"/>
        <w:rPr>
          <w:color w:val="404040" w:themeColor="text1" w:themeTint="BF"/>
        </w:rPr>
      </w:pPr>
      <w:r w:rsidRPr="007174C8">
        <w:rPr>
          <w:color w:val="404040" w:themeColor="text1" w:themeTint="BF"/>
        </w:rPr>
        <w:t>Adomako entra numa situação de stress agudo e, ainda assim, não se resume aos seus automatismos, fazendo tudo ao seu alcance para solucionar o problema.</w:t>
      </w:r>
    </w:p>
    <w:p w14:paraId="45A582E0" w14:textId="77777777" w:rsidR="002311BB" w:rsidRPr="007174C8" w:rsidRDefault="002311BB" w:rsidP="00680B41">
      <w:pPr>
        <w:pStyle w:val="PargrafodaLista"/>
        <w:spacing w:after="0" w:line="276" w:lineRule="auto"/>
        <w:ind w:left="0"/>
        <w:jc w:val="both"/>
        <w:rPr>
          <w:b/>
          <w:color w:val="404040" w:themeColor="text1" w:themeTint="BF"/>
        </w:rPr>
      </w:pPr>
    </w:p>
    <w:p w14:paraId="799A969A" w14:textId="77777777" w:rsidR="009D10DB" w:rsidRPr="007174C8" w:rsidRDefault="1DB354C0" w:rsidP="00680B41">
      <w:pPr>
        <w:pStyle w:val="PargrafodaLista"/>
        <w:spacing w:after="0" w:line="276" w:lineRule="auto"/>
        <w:ind w:left="0" w:firstLine="708"/>
        <w:jc w:val="both"/>
        <w:rPr>
          <w:color w:val="404040" w:themeColor="text1" w:themeTint="BF"/>
        </w:rPr>
      </w:pPr>
      <w:r w:rsidRPr="007174C8">
        <w:rPr>
          <w:b/>
          <w:bCs/>
          <w:color w:val="404040" w:themeColor="text1" w:themeTint="BF"/>
        </w:rPr>
        <w:t xml:space="preserve">Factor de expectativa: </w:t>
      </w:r>
      <w:r w:rsidRPr="007174C8">
        <w:rPr>
          <w:color w:val="404040" w:themeColor="text1" w:themeTint="BF"/>
        </w:rPr>
        <w:t>o alarme que toca não é o do tubo intratraquial, mas o da pressão arterial – não se pode esperar de Adomako que reaja a um alarme que não soou.</w:t>
      </w:r>
    </w:p>
    <w:p w14:paraId="3A9079DF" w14:textId="75B6194A" w:rsidR="00E90653" w:rsidRPr="007174C8" w:rsidRDefault="1DB354C0" w:rsidP="00680B41">
      <w:pPr>
        <w:pStyle w:val="PargrafodaLista"/>
        <w:spacing w:after="0" w:line="276" w:lineRule="auto"/>
        <w:ind w:left="0" w:firstLine="708"/>
        <w:jc w:val="both"/>
        <w:rPr>
          <w:color w:val="404040" w:themeColor="text1" w:themeTint="BF"/>
        </w:rPr>
      </w:pPr>
      <w:r w:rsidRPr="007174C8">
        <w:rPr>
          <w:color w:val="404040" w:themeColor="text1" w:themeTint="BF"/>
        </w:rPr>
        <w:t xml:space="preserve">Era preciso que Adomako tivesse consciência do sinal objectivo de perigo (que acabou por se concretizar no resultado, que era a morte do paciente) para que pudesse ser responsabilizado por uma ação. Face ao anteriormente exposto, não se pode considerar que o acusado representou a possibilidade de aquele resultado acontecer. </w:t>
      </w:r>
    </w:p>
    <w:p w14:paraId="53A03774" w14:textId="77777777" w:rsidR="009C0CFF" w:rsidRPr="007174C8" w:rsidRDefault="1DB354C0" w:rsidP="00680B41">
      <w:pPr>
        <w:pStyle w:val="PargrafodaLista"/>
        <w:spacing w:after="0" w:line="276" w:lineRule="auto"/>
        <w:ind w:left="12" w:firstLine="696"/>
        <w:jc w:val="both"/>
        <w:rPr>
          <w:color w:val="404040" w:themeColor="text1" w:themeTint="BF"/>
        </w:rPr>
      </w:pPr>
      <w:r w:rsidRPr="007174C8">
        <w:rPr>
          <w:color w:val="404040" w:themeColor="text1" w:themeTint="BF"/>
        </w:rPr>
        <w:lastRenderedPageBreak/>
        <w:t xml:space="preserve">Para evitar estas situações, dever-se-ia estabelecer um conjunto de regras semelhante ao dos aviadores, em que se imponha aos médicos que verifiquem o correcto funcionamento de todas as máquinas quando substituem um colega (fazer uma </w:t>
      </w:r>
      <w:r w:rsidRPr="007174C8">
        <w:rPr>
          <w:i/>
          <w:iCs/>
          <w:color w:val="404040" w:themeColor="text1" w:themeTint="BF"/>
        </w:rPr>
        <w:t>check-list</w:t>
      </w:r>
      <w:r w:rsidRPr="007174C8">
        <w:rPr>
          <w:color w:val="404040" w:themeColor="text1" w:themeTint="BF"/>
        </w:rPr>
        <w:t xml:space="preserve">). </w:t>
      </w:r>
    </w:p>
    <w:p w14:paraId="447C3601" w14:textId="77777777" w:rsidR="009D365E" w:rsidRPr="007174C8" w:rsidRDefault="009D365E" w:rsidP="00680B41">
      <w:pPr>
        <w:spacing w:after="0" w:line="276" w:lineRule="auto"/>
        <w:jc w:val="both"/>
        <w:rPr>
          <w:color w:val="404040" w:themeColor="text1" w:themeTint="BF"/>
        </w:rPr>
      </w:pPr>
    </w:p>
    <w:p w14:paraId="6C30AE89" w14:textId="77777777" w:rsidR="009C0CFF" w:rsidRPr="007174C8" w:rsidRDefault="009C0CFF" w:rsidP="00680B41">
      <w:pPr>
        <w:spacing w:after="0" w:line="276" w:lineRule="auto"/>
        <w:jc w:val="both"/>
        <w:rPr>
          <w:color w:val="404040" w:themeColor="text1" w:themeTint="BF"/>
        </w:rPr>
      </w:pPr>
    </w:p>
    <w:p w14:paraId="218F53DE" w14:textId="51657741" w:rsidR="009D365E" w:rsidRPr="007174C8" w:rsidRDefault="1DB354C0" w:rsidP="00680B41">
      <w:pPr>
        <w:spacing w:after="0" w:line="276" w:lineRule="auto"/>
        <w:jc w:val="both"/>
        <w:rPr>
          <w:b/>
          <w:i/>
          <w:color w:val="404040" w:themeColor="text1" w:themeTint="BF"/>
          <w:sz w:val="24"/>
          <w:szCs w:val="24"/>
          <w:u w:val="single"/>
        </w:rPr>
      </w:pPr>
      <w:r w:rsidRPr="007174C8">
        <w:rPr>
          <w:b/>
          <w:bCs/>
          <w:color w:val="404040" w:themeColor="text1" w:themeTint="BF"/>
          <w:sz w:val="24"/>
          <w:szCs w:val="24"/>
          <w:u w:val="single"/>
        </w:rPr>
        <w:t xml:space="preserve">Caso da </w:t>
      </w:r>
      <w:r w:rsidRPr="007174C8">
        <w:rPr>
          <w:b/>
          <w:bCs/>
          <w:i/>
          <w:iCs/>
          <w:color w:val="404040" w:themeColor="text1" w:themeTint="BF"/>
          <w:sz w:val="24"/>
          <w:szCs w:val="24"/>
          <w:u w:val="single"/>
        </w:rPr>
        <w:t>Talidomida</w:t>
      </w:r>
      <w:r w:rsidR="004604A7" w:rsidRPr="007174C8">
        <w:rPr>
          <w:b/>
          <w:i/>
          <w:color w:val="404040" w:themeColor="text1" w:themeTint="BF"/>
          <w:sz w:val="24"/>
          <w:szCs w:val="24"/>
        </w:rPr>
        <w:t xml:space="preserve"> </w:t>
      </w:r>
      <w:r w:rsidRPr="007174C8">
        <w:rPr>
          <w:color w:val="404040" w:themeColor="text1" w:themeTint="BF"/>
        </w:rPr>
        <w:t>(medicamento que se dava às grávidas para situações de ansiedade)</w:t>
      </w:r>
    </w:p>
    <w:p w14:paraId="5C6ECEE5" w14:textId="77777777" w:rsidR="004604A7" w:rsidRPr="007174C8" w:rsidRDefault="004604A7" w:rsidP="00680B41">
      <w:pPr>
        <w:spacing w:after="0" w:line="276" w:lineRule="auto"/>
        <w:ind w:firstLine="708"/>
        <w:jc w:val="both"/>
        <w:rPr>
          <w:color w:val="404040" w:themeColor="text1" w:themeTint="BF"/>
        </w:rPr>
      </w:pPr>
    </w:p>
    <w:p w14:paraId="12913ED2" w14:textId="220414F7" w:rsidR="007F6167" w:rsidRPr="007174C8" w:rsidRDefault="1DB354C0" w:rsidP="00680B41">
      <w:pPr>
        <w:spacing w:after="0" w:line="276" w:lineRule="auto"/>
        <w:ind w:firstLine="708"/>
        <w:jc w:val="both"/>
        <w:rPr>
          <w:color w:val="404040" w:themeColor="text1" w:themeTint="BF"/>
        </w:rPr>
      </w:pPr>
      <w:r w:rsidRPr="007174C8">
        <w:rPr>
          <w:color w:val="404040" w:themeColor="text1" w:themeTint="BF"/>
        </w:rPr>
        <w:t>Esse medicamente provocou malformações no feto, mas só foi descoberto o problema quando começaram a nascer crianças com malformações.</w:t>
      </w:r>
    </w:p>
    <w:p w14:paraId="2DCC5CFF" w14:textId="39012755" w:rsidR="00C07A53" w:rsidRPr="007174C8" w:rsidRDefault="1DB354C0" w:rsidP="00680B41">
      <w:pPr>
        <w:spacing w:after="0" w:line="276" w:lineRule="auto"/>
        <w:ind w:firstLine="708"/>
        <w:jc w:val="both"/>
        <w:rPr>
          <w:b/>
          <w:bCs/>
          <w:color w:val="404040" w:themeColor="text1" w:themeTint="BF"/>
        </w:rPr>
      </w:pPr>
      <w:r w:rsidRPr="007174C8">
        <w:rPr>
          <w:b/>
          <w:bCs/>
          <w:color w:val="404040" w:themeColor="text1" w:themeTint="BF"/>
        </w:rPr>
        <w:t>Podem responsabilizar-se os médicos que prescreveram este medicamento às mulheres grávidas por ofensa à integridade física?</w:t>
      </w:r>
    </w:p>
    <w:p w14:paraId="627370C5" w14:textId="77777777" w:rsidR="001F15C9" w:rsidRPr="007174C8" w:rsidRDefault="001F15C9" w:rsidP="00680B41">
      <w:pPr>
        <w:spacing w:after="0" w:line="276" w:lineRule="auto"/>
        <w:jc w:val="both"/>
        <w:rPr>
          <w:color w:val="404040" w:themeColor="text1" w:themeTint="BF"/>
        </w:rPr>
      </w:pPr>
    </w:p>
    <w:p w14:paraId="141874E9" w14:textId="39C3BE0F" w:rsidR="007837E0" w:rsidRPr="007174C8" w:rsidRDefault="00C07A53" w:rsidP="00680B41">
      <w:pPr>
        <w:spacing w:after="0" w:line="276" w:lineRule="auto"/>
        <w:jc w:val="both"/>
        <w:rPr>
          <w:color w:val="404040" w:themeColor="text1" w:themeTint="BF"/>
        </w:rPr>
      </w:pPr>
      <w:r w:rsidRPr="007174C8">
        <w:rPr>
          <w:color w:val="404040" w:themeColor="text1" w:themeTint="BF"/>
        </w:rPr>
        <w:tab/>
      </w:r>
      <w:r w:rsidR="00A344FA" w:rsidRPr="007174C8">
        <w:rPr>
          <w:color w:val="404040" w:themeColor="text1" w:themeTint="BF"/>
        </w:rPr>
        <w:t xml:space="preserve">Há uma ação de administrar o medicamento; porém, os médicos não tinham a possibilidade efetiva de representar a ação que resultou na ofensa à integridade física (o medicamento tinha passado todos os testes da farmacêutica). Assim, </w:t>
      </w:r>
      <w:r w:rsidR="00A344FA" w:rsidRPr="007174C8">
        <w:rPr>
          <w:b/>
          <w:bCs/>
          <w:color w:val="404040" w:themeColor="text1" w:themeTint="BF"/>
        </w:rPr>
        <w:t>não podem ser responsabilizados</w:t>
      </w:r>
      <w:r w:rsidR="00A344FA" w:rsidRPr="007174C8">
        <w:rPr>
          <w:color w:val="404040" w:themeColor="text1" w:themeTint="BF"/>
        </w:rPr>
        <w:t xml:space="preserve">. Se não há sequer um sinal objetivo de perigo, pois não se sabia que a </w:t>
      </w:r>
      <w:r w:rsidR="007837E0" w:rsidRPr="007174C8">
        <w:rPr>
          <w:i/>
          <w:iCs/>
          <w:color w:val="404040" w:themeColor="text1" w:themeTint="BF"/>
        </w:rPr>
        <w:t>T</w:t>
      </w:r>
      <w:r w:rsidR="00A344FA" w:rsidRPr="007174C8">
        <w:rPr>
          <w:i/>
          <w:iCs/>
          <w:color w:val="404040" w:themeColor="text1" w:themeTint="BF"/>
        </w:rPr>
        <w:t>alidomida</w:t>
      </w:r>
      <w:r w:rsidR="00A344FA" w:rsidRPr="007174C8">
        <w:rPr>
          <w:color w:val="404040" w:themeColor="text1" w:themeTint="BF"/>
        </w:rPr>
        <w:t xml:space="preserve"> provocava aquelas consequências, os médicos nunca poderiam imaginar que haveria aquele resultado (só mais tarde é que esse sinal surgiu, quando se descobriu que as mal-formações eram causadas pelo medicamento). </w:t>
      </w:r>
    </w:p>
    <w:p w14:paraId="0949D30F" w14:textId="61F7FF8E" w:rsidR="00DA2CCB" w:rsidRPr="007174C8" w:rsidRDefault="00C07A53" w:rsidP="00680B41">
      <w:pPr>
        <w:spacing w:after="0" w:line="276" w:lineRule="auto"/>
        <w:jc w:val="both"/>
        <w:rPr>
          <w:color w:val="404040" w:themeColor="text1" w:themeTint="BF"/>
        </w:rPr>
      </w:pPr>
      <w:r w:rsidRPr="007174C8">
        <w:rPr>
          <w:color w:val="404040" w:themeColor="text1" w:themeTint="BF"/>
        </w:rPr>
        <w:tab/>
      </w:r>
      <w:r w:rsidR="007837E0" w:rsidRPr="007174C8">
        <w:rPr>
          <w:color w:val="404040" w:themeColor="text1" w:themeTint="BF"/>
        </w:rPr>
        <w:t>A m</w:t>
      </w:r>
      <w:r w:rsidR="00A344FA" w:rsidRPr="007174C8">
        <w:rPr>
          <w:color w:val="404040" w:themeColor="text1" w:themeTint="BF"/>
        </w:rPr>
        <w:t>aior parte da Doutrina conside</w:t>
      </w:r>
      <w:r w:rsidR="007837E0" w:rsidRPr="007174C8">
        <w:rPr>
          <w:color w:val="404040" w:themeColor="text1" w:themeTint="BF"/>
        </w:rPr>
        <w:t xml:space="preserve">ra que, </w:t>
      </w:r>
      <w:r w:rsidR="00A344FA" w:rsidRPr="007174C8">
        <w:rPr>
          <w:color w:val="404040" w:themeColor="text1" w:themeTint="BF"/>
        </w:rPr>
        <w:t>nestes casos</w:t>
      </w:r>
      <w:r w:rsidR="007837E0" w:rsidRPr="007174C8">
        <w:rPr>
          <w:color w:val="404040" w:themeColor="text1" w:themeTint="BF"/>
        </w:rPr>
        <w:t>,</w:t>
      </w:r>
      <w:r w:rsidR="00A344FA" w:rsidRPr="007174C8">
        <w:rPr>
          <w:color w:val="404040" w:themeColor="text1" w:themeTint="BF"/>
        </w:rPr>
        <w:t xml:space="preserve"> não há responsabilidade criminal, mas não por que não haja ação, mas pela imputação objetiva (algo que estudaremos mais tarde: para haver responsabilidade criminal, nos crimes de resultado, tem de ser possível atribuir objetivamente um </w:t>
      </w:r>
      <w:r w:rsidR="003447DD" w:rsidRPr="007174C8">
        <w:rPr>
          <w:color w:val="404040" w:themeColor="text1" w:themeTint="BF"/>
        </w:rPr>
        <w:t xml:space="preserve">resultado à conduta do agente – </w:t>
      </w:r>
      <w:r w:rsidR="00A344FA" w:rsidRPr="007174C8">
        <w:rPr>
          <w:b/>
          <w:bCs/>
          <w:color w:val="404040" w:themeColor="text1" w:themeTint="BF"/>
        </w:rPr>
        <w:t>causalidade adequada:</w:t>
      </w:r>
      <w:r w:rsidR="00A344FA" w:rsidRPr="007174C8">
        <w:rPr>
          <w:color w:val="404040" w:themeColor="text1" w:themeTint="BF"/>
        </w:rPr>
        <w:t xml:space="preserve"> pode atribuir-se um resultado a uma </w:t>
      </w:r>
      <w:r w:rsidR="003447DD" w:rsidRPr="007174C8">
        <w:rPr>
          <w:color w:val="404040" w:themeColor="text1" w:themeTint="BF"/>
        </w:rPr>
        <w:t>conduta de uma pessoa quando o H</w:t>
      </w:r>
      <w:r w:rsidR="00A344FA" w:rsidRPr="007174C8">
        <w:rPr>
          <w:color w:val="404040" w:themeColor="text1" w:themeTint="BF"/>
        </w:rPr>
        <w:t xml:space="preserve">omem </w:t>
      </w:r>
      <w:r w:rsidR="003447DD" w:rsidRPr="007174C8">
        <w:rPr>
          <w:color w:val="404040" w:themeColor="text1" w:themeTint="BF"/>
        </w:rPr>
        <w:t>normal</w:t>
      </w:r>
      <w:r w:rsidR="00A344FA" w:rsidRPr="007174C8">
        <w:rPr>
          <w:color w:val="404040" w:themeColor="text1" w:themeTint="BF"/>
        </w:rPr>
        <w:t xml:space="preserve">, colocado na posição daquela pessoa, poderia prever aquele resultado, segundo aquele processo causal). </w:t>
      </w:r>
    </w:p>
    <w:p w14:paraId="16DD9971" w14:textId="54D59867" w:rsidR="00CE6F7F" w:rsidRPr="007174C8" w:rsidRDefault="00CE6F7F" w:rsidP="00680B41">
      <w:pPr>
        <w:spacing w:after="0" w:line="276" w:lineRule="auto"/>
        <w:jc w:val="both"/>
        <w:rPr>
          <w:b/>
          <w:sz w:val="26"/>
          <w:szCs w:val="26"/>
        </w:rPr>
      </w:pPr>
    </w:p>
    <w:p w14:paraId="51CEADBE" w14:textId="77777777" w:rsidR="000E0B91" w:rsidRPr="007174C8" w:rsidRDefault="00C97D2F" w:rsidP="00680B41">
      <w:pPr>
        <w:spacing w:after="0" w:line="276" w:lineRule="auto"/>
        <w:jc w:val="both"/>
        <w:rPr>
          <w:b/>
          <w:sz w:val="26"/>
          <w:szCs w:val="26"/>
        </w:rPr>
      </w:pPr>
      <w:r w:rsidRPr="007174C8">
        <w:rPr>
          <w:rFonts w:cs="Baskerville"/>
          <w:vanish/>
          <w:color w:val="000000" w:themeColor="text1"/>
        </w:rPr>
        <w:pgNum/>
      </w:r>
    </w:p>
    <w:p w14:paraId="01320C1C" w14:textId="128FB5A7" w:rsidR="00E20EF9" w:rsidRPr="007174C8" w:rsidRDefault="50C6D1FD" w:rsidP="00680B41">
      <w:pPr>
        <w:spacing w:after="0" w:line="276" w:lineRule="auto"/>
        <w:jc w:val="both"/>
        <w:rPr>
          <w:b/>
          <w:sz w:val="26"/>
          <w:szCs w:val="26"/>
        </w:rPr>
      </w:pPr>
      <w:r w:rsidRPr="007174C8">
        <w:rPr>
          <w:b/>
          <w:bCs/>
          <w:sz w:val="26"/>
          <w:szCs w:val="26"/>
        </w:rPr>
        <w:t>26 de Fevereiro de 2016</w:t>
      </w:r>
    </w:p>
    <w:p w14:paraId="79E9E202" w14:textId="77777777" w:rsidR="00CE6F7F" w:rsidRPr="007174C8" w:rsidRDefault="00CE6F7F" w:rsidP="00680B41">
      <w:pPr>
        <w:pStyle w:val="PargrafodaLista"/>
        <w:spacing w:after="0" w:line="276" w:lineRule="auto"/>
        <w:jc w:val="both"/>
        <w:rPr>
          <w:b/>
          <w:sz w:val="26"/>
          <w:szCs w:val="26"/>
        </w:rPr>
      </w:pPr>
    </w:p>
    <w:p w14:paraId="78074444" w14:textId="77777777" w:rsidR="00CC1ED9" w:rsidRPr="007174C8" w:rsidRDefault="50C6D1FD" w:rsidP="00680B41">
      <w:pPr>
        <w:pStyle w:val="PargrafodaLista"/>
        <w:numPr>
          <w:ilvl w:val="0"/>
          <w:numId w:val="7"/>
        </w:numPr>
        <w:spacing w:after="0" w:line="276" w:lineRule="auto"/>
        <w:jc w:val="both"/>
        <w:rPr>
          <w:b/>
          <w:bCs/>
          <w:sz w:val="26"/>
          <w:szCs w:val="26"/>
        </w:rPr>
      </w:pPr>
      <w:r w:rsidRPr="007174C8">
        <w:rPr>
          <w:b/>
          <w:bCs/>
          <w:sz w:val="24"/>
          <w:szCs w:val="24"/>
        </w:rPr>
        <w:t xml:space="preserve">Omissão </w:t>
      </w:r>
    </w:p>
    <w:p w14:paraId="43E81F93" w14:textId="26850047" w:rsidR="00CE6F7F" w:rsidRPr="007174C8" w:rsidRDefault="1DB354C0" w:rsidP="00680B41">
      <w:pPr>
        <w:spacing w:after="0" w:line="276" w:lineRule="auto"/>
        <w:ind w:firstLine="360"/>
        <w:jc w:val="both"/>
      </w:pPr>
      <w:r w:rsidRPr="007174C8">
        <w:t xml:space="preserve">       Quando se exige uma ação jurídico-penalmente relevante como primeiro elemento de análise do crime, está a falar-se em ação em sentido amplo: ação em sentido estrito (atividade) e na omissão (inatividade). </w:t>
      </w:r>
    </w:p>
    <w:p w14:paraId="1C32828F" w14:textId="77777777" w:rsidR="00CE6F7F" w:rsidRPr="007174C8" w:rsidRDefault="00CE6F7F" w:rsidP="00680B41">
      <w:pPr>
        <w:spacing w:after="0" w:line="276" w:lineRule="auto"/>
        <w:jc w:val="both"/>
      </w:pPr>
    </w:p>
    <w:p w14:paraId="3B792BFF" w14:textId="77777777" w:rsidR="00CC1ED9" w:rsidRPr="007174C8" w:rsidRDefault="50C6D1FD" w:rsidP="00680B41">
      <w:pPr>
        <w:spacing w:after="0" w:line="276" w:lineRule="auto"/>
        <w:jc w:val="both"/>
        <w:rPr>
          <w:b/>
          <w:i/>
        </w:rPr>
      </w:pPr>
      <w:r w:rsidRPr="007174C8">
        <w:rPr>
          <w:b/>
          <w:bCs/>
          <w:i/>
          <w:iCs/>
        </w:rPr>
        <w:t xml:space="preserve">A omissão faz parte do género comum comportamento humano? </w:t>
      </w:r>
    </w:p>
    <w:p w14:paraId="12DDEE49" w14:textId="5C52E21A" w:rsidR="00CC1ED9" w:rsidRPr="007174C8" w:rsidRDefault="00600E23" w:rsidP="00680B41">
      <w:pPr>
        <w:spacing w:after="0" w:line="276" w:lineRule="auto"/>
        <w:jc w:val="both"/>
      </w:pPr>
      <w:r w:rsidRPr="007174C8">
        <w:tab/>
      </w:r>
      <w:r w:rsidR="00CC1ED9" w:rsidRPr="007174C8">
        <w:t>Para uma parte da Doutrina</w:t>
      </w:r>
      <w:r w:rsidR="00D5322C" w:rsidRPr="007174C8">
        <w:t xml:space="preserve"> (e para a </w:t>
      </w:r>
      <w:r w:rsidR="00D5322C" w:rsidRPr="007174C8">
        <w:rPr>
          <w:bCs/>
        </w:rPr>
        <w:t xml:space="preserve">Prof. </w:t>
      </w:r>
      <w:r w:rsidR="00D5322C" w:rsidRPr="007174C8">
        <w:rPr>
          <w:b/>
          <w:bCs/>
          <w:i/>
        </w:rPr>
        <w:t>Bárbara Sousa</w:t>
      </w:r>
      <w:r w:rsidR="00A67310" w:rsidRPr="007174C8">
        <w:rPr>
          <w:b/>
          <w:bCs/>
          <w:i/>
        </w:rPr>
        <w:t xml:space="preserve"> e</w:t>
      </w:r>
      <w:r w:rsidR="00D5322C" w:rsidRPr="007174C8">
        <w:rPr>
          <w:b/>
          <w:bCs/>
          <w:i/>
        </w:rPr>
        <w:t xml:space="preserve"> Brito</w:t>
      </w:r>
      <w:r w:rsidR="00D5322C" w:rsidRPr="007174C8">
        <w:t>)</w:t>
      </w:r>
      <w:r w:rsidR="00CC1ED9" w:rsidRPr="007174C8">
        <w:t>, a</w:t>
      </w:r>
      <w:r w:rsidR="00CC1ED9" w:rsidRPr="007174C8">
        <w:rPr>
          <w:b/>
          <w:bCs/>
        </w:rPr>
        <w:t xml:space="preserve"> </w:t>
      </w:r>
      <w:r w:rsidR="00CC1ED9" w:rsidRPr="007174C8">
        <w:rPr>
          <w:bCs/>
        </w:rPr>
        <w:t>omissão</w:t>
      </w:r>
      <w:r w:rsidR="00CC1ED9" w:rsidRPr="007174C8">
        <w:t xml:space="preserve"> só faz sentido dentro do género comum à ação e omissão, </w:t>
      </w:r>
      <w:r w:rsidRPr="007174C8">
        <w:t xml:space="preserve">que é </w:t>
      </w:r>
      <w:r w:rsidR="00CC1ED9" w:rsidRPr="007174C8">
        <w:t>o comportamento humano. Assim, a omissão, tal como a ação</w:t>
      </w:r>
      <w:r w:rsidR="008E3677" w:rsidRPr="007174C8">
        <w:t>,</w:t>
      </w:r>
      <w:r w:rsidR="00CC1ED9" w:rsidRPr="007174C8">
        <w:t xml:space="preserve"> é uma realidade que existe no mundo exterior. </w:t>
      </w:r>
    </w:p>
    <w:p w14:paraId="3299B6E5" w14:textId="77777777" w:rsidR="00CC1ED9" w:rsidRPr="007174C8" w:rsidRDefault="00CC1ED9" w:rsidP="00680B41">
      <w:pPr>
        <w:spacing w:after="0" w:line="276" w:lineRule="auto"/>
        <w:ind w:firstLine="708"/>
        <w:jc w:val="both"/>
      </w:pPr>
      <w:r w:rsidRPr="007174C8">
        <w:t xml:space="preserve">A omissão é uma </w:t>
      </w:r>
      <w:r w:rsidRPr="007174C8">
        <w:rPr>
          <w:b/>
          <w:bCs/>
        </w:rPr>
        <w:t>resposta controlada ou controlável pelo agente a uma situação</w:t>
      </w:r>
      <w:r w:rsidRPr="007174C8">
        <w:t xml:space="preserve">. Desta posição decorre que, </w:t>
      </w:r>
      <w:r w:rsidR="008E3677" w:rsidRPr="007174C8">
        <w:t xml:space="preserve">quando </w:t>
      </w:r>
      <w:r w:rsidRPr="007174C8">
        <w:t xml:space="preserve">o agente não tem capacidade para agir, não há omissão. </w:t>
      </w:r>
    </w:p>
    <w:p w14:paraId="7A4D58D6" w14:textId="77D504A6" w:rsidR="00E6626E" w:rsidRPr="007174C8" w:rsidRDefault="00600E23" w:rsidP="00680B41">
      <w:pPr>
        <w:spacing w:after="0" w:line="276" w:lineRule="auto"/>
        <w:jc w:val="both"/>
      </w:pPr>
      <w:r w:rsidRPr="007174C8">
        <w:tab/>
      </w:r>
      <w:r w:rsidR="00756197" w:rsidRPr="007174C8">
        <w:t>Outra parte (</w:t>
      </w:r>
      <w:r w:rsidR="006206C1" w:rsidRPr="007174C8">
        <w:t xml:space="preserve">nomeadamente, </w:t>
      </w:r>
      <w:r w:rsidR="00756197" w:rsidRPr="007174C8">
        <w:rPr>
          <w:b/>
          <w:bCs/>
          <w:i/>
        </w:rPr>
        <w:t>Figueiredo Dias</w:t>
      </w:r>
      <w:r w:rsidR="006206C1" w:rsidRPr="007174C8">
        <w:t>)</w:t>
      </w:r>
      <w:r w:rsidR="00CC1ED9" w:rsidRPr="007174C8">
        <w:t xml:space="preserve">, encara a omissão como a </w:t>
      </w:r>
      <w:r w:rsidR="00CC1ED9" w:rsidRPr="007174C8">
        <w:rPr>
          <w:b/>
          <w:bCs/>
        </w:rPr>
        <w:t>negação da ação</w:t>
      </w:r>
      <w:r w:rsidR="00CC1ED9" w:rsidRPr="007174C8">
        <w:t xml:space="preserve"> e, como tal, não existe na realidade (não existe co</w:t>
      </w:r>
      <w:r w:rsidR="00E6626E" w:rsidRPr="007174C8">
        <w:t>mo realidade no mundo exterior);</w:t>
      </w:r>
      <w:r w:rsidR="00CC1ED9" w:rsidRPr="007174C8">
        <w:t xml:space="preserve"> é um </w:t>
      </w:r>
      <w:r w:rsidR="006206C1" w:rsidRPr="007174C8">
        <w:t>juízo</w:t>
      </w:r>
      <w:r w:rsidR="00CC1ED9" w:rsidRPr="007174C8">
        <w:t xml:space="preserve">, um produto. </w:t>
      </w:r>
      <w:r w:rsidR="1DB354C0" w:rsidRPr="007174C8">
        <w:t xml:space="preserve">Quem defende esta posição defende uma corrente chamada </w:t>
      </w:r>
      <w:r w:rsidR="1DB354C0" w:rsidRPr="007174C8">
        <w:rPr>
          <w:b/>
        </w:rPr>
        <w:t>teoria lógica ou normativa da ação esperada:</w:t>
      </w:r>
      <w:r w:rsidR="1DB354C0" w:rsidRPr="007174C8">
        <w:t xml:space="preserve"> omissão é um juízo efetuado por quem julga a ação e relaciona a conduta praticada com a conduta esperada. Há ainda </w:t>
      </w:r>
      <w:r w:rsidR="1DB354C0" w:rsidRPr="007174C8">
        <w:lastRenderedPageBreak/>
        <w:t xml:space="preserve">que determinar por força de quê se exige a ação esperada. De acordo com a teoria normativa, a exigência decorre da norma. </w:t>
      </w:r>
    </w:p>
    <w:p w14:paraId="2F640C42" w14:textId="77777777" w:rsidR="008251CB" w:rsidRPr="007174C8" w:rsidRDefault="008251CB" w:rsidP="00680B41">
      <w:pPr>
        <w:spacing w:after="0" w:line="276" w:lineRule="auto"/>
        <w:jc w:val="both"/>
        <w:rPr>
          <w:b/>
          <w:bCs/>
        </w:rPr>
      </w:pPr>
    </w:p>
    <w:p w14:paraId="0455FD10" w14:textId="77777777" w:rsidR="00817896" w:rsidRPr="007174C8" w:rsidRDefault="1DB354C0" w:rsidP="00680B41">
      <w:pPr>
        <w:spacing w:after="0" w:line="276" w:lineRule="auto"/>
        <w:jc w:val="both"/>
        <w:rPr>
          <w:b/>
          <w:bCs/>
        </w:rPr>
      </w:pPr>
      <w:r w:rsidRPr="007174C8">
        <w:rPr>
          <w:b/>
          <w:bCs/>
        </w:rPr>
        <w:t>Críticas</w:t>
      </w:r>
      <w:r w:rsidRPr="007174C8">
        <w:rPr>
          <w:b/>
          <w:bCs/>
          <w:lang w:val="en-GB"/>
        </w:rPr>
        <w:t>:</w:t>
      </w:r>
    </w:p>
    <w:p w14:paraId="6BEF7BB1" w14:textId="77777777" w:rsidR="004604A7" w:rsidRPr="007174C8" w:rsidRDefault="004604A7" w:rsidP="00680B41">
      <w:pPr>
        <w:spacing w:after="0" w:line="276" w:lineRule="auto"/>
        <w:jc w:val="both"/>
      </w:pPr>
    </w:p>
    <w:p w14:paraId="71D9F0E7" w14:textId="48234706" w:rsidR="00817896" w:rsidRPr="007174C8" w:rsidRDefault="1DB354C0" w:rsidP="00680B41">
      <w:pPr>
        <w:pStyle w:val="PargrafodaLista"/>
        <w:numPr>
          <w:ilvl w:val="0"/>
          <w:numId w:val="8"/>
        </w:numPr>
        <w:spacing w:after="0" w:line="276" w:lineRule="auto"/>
        <w:jc w:val="both"/>
      </w:pPr>
      <w:r w:rsidRPr="007174C8">
        <w:t xml:space="preserve">O juízo é feito pelo julgador, ou seja, é o julgador que decide se houve ou não omissão. O problema é que os outros elementos do comportamento, que partem do conceito de ação, não podem assentar em juízos. </w:t>
      </w:r>
    </w:p>
    <w:p w14:paraId="50FBC08F" w14:textId="373FBD80" w:rsidR="003C6239" w:rsidRPr="007174C8" w:rsidRDefault="1DB354C0" w:rsidP="00680B41">
      <w:pPr>
        <w:pStyle w:val="PargrafodaLista"/>
        <w:numPr>
          <w:ilvl w:val="0"/>
          <w:numId w:val="8"/>
        </w:numPr>
        <w:spacing w:after="0" w:line="276" w:lineRule="auto"/>
        <w:jc w:val="both"/>
      </w:pPr>
      <w:r w:rsidRPr="007174C8">
        <w:t xml:space="preserve">Crítica à doutrina subjetiva da negação, substituindo-a pela doutrina diferenciada de negação: não ser isto é diferente de ser não isto - a omissão é o contrário da ação. </w:t>
      </w:r>
    </w:p>
    <w:p w14:paraId="6517047D" w14:textId="77777777" w:rsidR="003C6239" w:rsidRPr="007174C8" w:rsidRDefault="1DB354C0" w:rsidP="00680B41">
      <w:pPr>
        <w:pStyle w:val="PargrafodaLista"/>
        <w:spacing w:after="0" w:line="276" w:lineRule="auto"/>
        <w:ind w:left="767"/>
        <w:jc w:val="both"/>
      </w:pPr>
      <w:r w:rsidRPr="007174C8">
        <w:rPr>
          <w:b/>
          <w:bCs/>
        </w:rPr>
        <w:t>Exemplo</w:t>
      </w:r>
      <w:r w:rsidRPr="007174C8">
        <w:t>: A não salvou B - afirmação é verdadeira nas situações em que A nunca teve oportunidade de salvar B, mas só será uma omissão nas situações em que A teve o comportamento humano de não salvar B (há um comportamento controlável pela vontade de A).</w:t>
      </w:r>
    </w:p>
    <w:p w14:paraId="6CFFA906" w14:textId="08512466" w:rsidR="1DB354C0" w:rsidRPr="007174C8" w:rsidRDefault="1DB354C0" w:rsidP="00680B41">
      <w:pPr>
        <w:pStyle w:val="PargrafodaLista"/>
        <w:spacing w:after="0" w:line="276" w:lineRule="auto"/>
        <w:ind w:left="767"/>
        <w:jc w:val="both"/>
      </w:pPr>
    </w:p>
    <w:p w14:paraId="15A0BEE7" w14:textId="36882244" w:rsidR="002311BB" w:rsidRPr="007174C8" w:rsidRDefault="1DB354C0" w:rsidP="00680B41">
      <w:pPr>
        <w:pStyle w:val="PargrafodaLista"/>
        <w:spacing w:after="0" w:line="276" w:lineRule="auto"/>
        <w:ind w:left="0" w:firstLine="708"/>
        <w:jc w:val="both"/>
      </w:pPr>
      <w:r w:rsidRPr="007174C8">
        <w:t xml:space="preserve">Ou seja, a omissão não é uma realidade distinta da ação; inclui-se no mesmo género que esta, que é o comportamento humano (esta é a </w:t>
      </w:r>
      <w:r w:rsidRPr="007174C8">
        <w:rPr>
          <w:b/>
          <w:bCs/>
        </w:rPr>
        <w:t>doutrina diferenciada da negação</w:t>
      </w:r>
      <w:r w:rsidRPr="007174C8">
        <w:t xml:space="preserve">, defendida pela Professora). </w:t>
      </w:r>
    </w:p>
    <w:p w14:paraId="0345994A" w14:textId="7665843C" w:rsidR="002311BB" w:rsidRPr="007174C8" w:rsidRDefault="1DB354C0" w:rsidP="00680B41">
      <w:pPr>
        <w:pStyle w:val="PargrafodaLista"/>
        <w:spacing w:after="0" w:line="276" w:lineRule="auto"/>
        <w:ind w:left="0" w:firstLine="708"/>
        <w:jc w:val="both"/>
      </w:pPr>
      <w:r w:rsidRPr="007174C8">
        <w:t xml:space="preserve">Tanto a ação como a omissão são respostas do Homem a uma determinada situação e ambas têm de ser controladas ou controláveis pelo homem para serem jurídico-penalmente relevantes. </w:t>
      </w:r>
    </w:p>
    <w:p w14:paraId="201669A0" w14:textId="6406443A" w:rsidR="008C113B" w:rsidRPr="007174C8" w:rsidRDefault="1DB354C0" w:rsidP="00680B41">
      <w:pPr>
        <w:spacing w:after="0" w:line="276" w:lineRule="auto"/>
        <w:ind w:firstLine="708"/>
        <w:jc w:val="both"/>
      </w:pPr>
      <w:r w:rsidRPr="007174C8">
        <w:t xml:space="preserve">Para </w:t>
      </w:r>
      <w:r w:rsidRPr="007174C8">
        <w:rPr>
          <w:b/>
          <w:bCs/>
          <w:i/>
        </w:rPr>
        <w:t>Figueiredo Dias</w:t>
      </w:r>
      <w:r w:rsidRPr="007174C8">
        <w:t>, a omissão é sempre analisada na perspetiva da ação esperada, ou seja, omissão = não adoção da ação esperada.</w:t>
      </w:r>
    </w:p>
    <w:p w14:paraId="314C498C" w14:textId="6D3ECDD8" w:rsidR="00314D64" w:rsidRPr="007174C8" w:rsidRDefault="00F856CB" w:rsidP="00680B41">
      <w:pPr>
        <w:spacing w:after="0" w:line="276" w:lineRule="auto"/>
        <w:ind w:firstLine="708"/>
        <w:jc w:val="both"/>
      </w:pPr>
      <w:r>
        <w:rPr>
          <w:b/>
          <w:bCs/>
          <w:i/>
        </w:rPr>
        <w:t xml:space="preserve">Bárbara Sousa </w:t>
      </w:r>
      <w:r w:rsidR="1DB354C0" w:rsidRPr="007174C8">
        <w:rPr>
          <w:b/>
          <w:bCs/>
          <w:i/>
        </w:rPr>
        <w:t>e Brito</w:t>
      </w:r>
      <w:r w:rsidR="1DB354C0" w:rsidRPr="007174C8">
        <w:t xml:space="preserve"> diz que não é preciso falar na aç</w:t>
      </w:r>
      <w:r w:rsidR="00D87B74" w:rsidRPr="007174C8">
        <w:t>ão esperada para haver omissão.</w:t>
      </w:r>
    </w:p>
    <w:p w14:paraId="011F1A23" w14:textId="342AF56F" w:rsidR="00CC1ED9" w:rsidRPr="007174C8" w:rsidRDefault="00314D64" w:rsidP="00680B41">
      <w:pPr>
        <w:spacing w:after="0" w:line="276" w:lineRule="auto"/>
        <w:ind w:firstLine="708"/>
        <w:jc w:val="both"/>
      </w:pPr>
      <w:r w:rsidRPr="007174C8">
        <w:rPr>
          <w:u w:val="single"/>
        </w:rPr>
        <w:t>Exemplo</w:t>
      </w:r>
      <w:r w:rsidRPr="007174C8">
        <w:t xml:space="preserve">: </w:t>
      </w:r>
      <w:r w:rsidR="1DB354C0" w:rsidRPr="007174C8">
        <w:t xml:space="preserve">uma criança a afogar-se e </w:t>
      </w:r>
      <w:r w:rsidRPr="007174C8">
        <w:t xml:space="preserve">o </w:t>
      </w:r>
      <w:r w:rsidR="1DB354C0" w:rsidRPr="007174C8">
        <w:t>pai não a salv</w:t>
      </w:r>
      <w:r w:rsidRPr="007174C8">
        <w:t>a –</w:t>
      </w:r>
      <w:r w:rsidR="1DB354C0" w:rsidRPr="007174C8">
        <w:t xml:space="preserve"> </w:t>
      </w:r>
      <w:r w:rsidR="1DB354C0" w:rsidRPr="007174C8">
        <w:rPr>
          <w:b/>
          <w:i/>
        </w:rPr>
        <w:t>Figueiredo Dias</w:t>
      </w:r>
      <w:r w:rsidR="1DB354C0" w:rsidRPr="007174C8">
        <w:t xml:space="preserve"> diz que há omissão porque havia a ação esperada de a salvar; </w:t>
      </w:r>
      <w:r w:rsidR="00333E88">
        <w:rPr>
          <w:b/>
          <w:i/>
        </w:rPr>
        <w:t>Bárbara Sousa e</w:t>
      </w:r>
      <w:r w:rsidR="1DB354C0" w:rsidRPr="007174C8">
        <w:rPr>
          <w:b/>
          <w:i/>
        </w:rPr>
        <w:t xml:space="preserve"> Brito</w:t>
      </w:r>
      <w:r w:rsidR="1DB354C0" w:rsidRPr="007174C8">
        <w:t xml:space="preserve"> diz que não é preciso fazer referência à ação esperada, pois o pai omitiu-se ao salvamento, logo, há omissão.</w:t>
      </w:r>
    </w:p>
    <w:p w14:paraId="213A5C7A" w14:textId="77777777" w:rsidR="00CC1ED9" w:rsidRPr="007174C8" w:rsidRDefault="00CC1ED9" w:rsidP="00680B41">
      <w:pPr>
        <w:spacing w:after="0" w:line="276" w:lineRule="auto"/>
        <w:jc w:val="both"/>
      </w:pPr>
    </w:p>
    <w:p w14:paraId="38A4C37C" w14:textId="1EBC76A4" w:rsidR="00CC1ED9" w:rsidRPr="007174C8" w:rsidRDefault="1DB354C0" w:rsidP="00680B41">
      <w:pPr>
        <w:spacing w:after="0" w:line="276" w:lineRule="auto"/>
        <w:ind w:firstLine="708"/>
        <w:jc w:val="both"/>
      </w:pPr>
      <w:r w:rsidRPr="007174C8">
        <w:t>Esta distinção é importante porque há determ</w:t>
      </w:r>
      <w:r w:rsidR="00333E88">
        <w:t>inadas omissões que estão causal</w:t>
      </w:r>
      <w:r w:rsidRPr="007174C8">
        <w:t xml:space="preserve">mente ligadas ao resultado. </w:t>
      </w:r>
    </w:p>
    <w:p w14:paraId="56FA6ACB" w14:textId="304823A7" w:rsidR="00CC1ED9" w:rsidRPr="007174C8" w:rsidRDefault="1DB354C0" w:rsidP="00680B41">
      <w:pPr>
        <w:spacing w:after="0" w:line="276" w:lineRule="auto"/>
        <w:ind w:firstLine="708"/>
        <w:jc w:val="both"/>
      </w:pPr>
      <w:r w:rsidRPr="007174C8">
        <w:t xml:space="preserve">Aqueles que defendem que a omissão é o mesmo que acção defendem que a omissão é causal (os outros não). </w:t>
      </w:r>
    </w:p>
    <w:p w14:paraId="56339107" w14:textId="37B031B3" w:rsidR="00B575EA" w:rsidRPr="007174C8" w:rsidRDefault="00747C1D" w:rsidP="00680B41">
      <w:pPr>
        <w:spacing w:after="0" w:line="276" w:lineRule="auto"/>
        <w:jc w:val="both"/>
      </w:pPr>
      <w:r w:rsidRPr="007174C8">
        <w:tab/>
      </w:r>
      <w:r w:rsidR="00CC1ED9" w:rsidRPr="007174C8">
        <w:t xml:space="preserve">Para outra parte da Doutrina, o DP é um DP de facto e há uma vinculação do </w:t>
      </w:r>
      <w:r w:rsidRPr="007174C8">
        <w:t>Direito</w:t>
      </w:r>
      <w:r w:rsidR="00CC1ED9" w:rsidRPr="007174C8">
        <w:t xml:space="preserve"> às estruturas comportamentais identificáveis comunicacionalmente (defendem a função funcionalista do DP).</w:t>
      </w:r>
      <w:r w:rsidRPr="007174C8">
        <w:t xml:space="preserve"> </w:t>
      </w:r>
      <w:r w:rsidR="00CC1ED9" w:rsidRPr="007174C8">
        <w:t xml:space="preserve">Para estes, o comportamento não será definição naturalística, ontológica, mas centra-se na significação social dos comportamentos. Bastam-se com a relevância social do comportamento. </w:t>
      </w:r>
    </w:p>
    <w:p w14:paraId="79705E1A" w14:textId="418D4368" w:rsidR="00B575EA" w:rsidRPr="007174C8" w:rsidRDefault="00CC1ED9" w:rsidP="00680B41">
      <w:pPr>
        <w:spacing w:after="0" w:line="276" w:lineRule="auto"/>
        <w:ind w:firstLine="708"/>
        <w:jc w:val="both"/>
      </w:pPr>
      <w:r w:rsidRPr="007174C8">
        <w:t>Por isso, a ação/</w:t>
      </w:r>
      <w:r w:rsidR="00747C1D" w:rsidRPr="007174C8">
        <w:t>omissão</w:t>
      </w:r>
      <w:r w:rsidRPr="007174C8">
        <w:t xml:space="preserve"> são equiparadas enquanto espécies de ação social. </w:t>
      </w:r>
    </w:p>
    <w:p w14:paraId="7F3BB0C9" w14:textId="77777777" w:rsidR="00B575EA" w:rsidRPr="007174C8" w:rsidRDefault="00B575EA" w:rsidP="00680B41">
      <w:pPr>
        <w:spacing w:after="0" w:line="276" w:lineRule="auto"/>
        <w:jc w:val="both"/>
      </w:pPr>
    </w:p>
    <w:p w14:paraId="6A7038F9" w14:textId="3D23118F" w:rsidR="00CC1ED9" w:rsidRPr="007174C8" w:rsidRDefault="1DB354C0" w:rsidP="00680B41">
      <w:pPr>
        <w:spacing w:after="0" w:line="276" w:lineRule="auto"/>
        <w:jc w:val="both"/>
        <w:rPr>
          <w:b/>
          <w:i/>
        </w:rPr>
      </w:pPr>
      <w:r w:rsidRPr="007174C8">
        <w:rPr>
          <w:b/>
          <w:bCs/>
          <w:i/>
          <w:iCs/>
        </w:rPr>
        <w:t>Quando é que deve haver equiparação da ação à omissão, ao nível do tipo?</w:t>
      </w:r>
    </w:p>
    <w:p w14:paraId="6E46A92E" w14:textId="124F95E8" w:rsidR="00CC1ED9" w:rsidRPr="007174C8" w:rsidRDefault="1DB354C0" w:rsidP="00680B41">
      <w:pPr>
        <w:spacing w:after="0" w:line="276" w:lineRule="auto"/>
        <w:ind w:firstLine="708"/>
        <w:jc w:val="both"/>
      </w:pPr>
      <w:r w:rsidRPr="007174C8">
        <w:t xml:space="preserve">Uma parte da Doutrina entende que quando o tipo proíbe a produção de um resultado, são relevantes não só as ações que o produzem, como as omissões. Por isso, as normas da PE contêm tipos comuns à ação e à omissão. </w:t>
      </w:r>
    </w:p>
    <w:p w14:paraId="27D54C2A" w14:textId="0FE1487B" w:rsidR="00CC1ED9" w:rsidRPr="007174C8" w:rsidRDefault="001C68EE" w:rsidP="00680B41">
      <w:pPr>
        <w:spacing w:after="0" w:line="276" w:lineRule="auto"/>
        <w:jc w:val="both"/>
      </w:pPr>
      <w:r w:rsidRPr="007174C8">
        <w:tab/>
      </w:r>
      <w:r w:rsidR="00CC1ED9" w:rsidRPr="007174C8">
        <w:t xml:space="preserve">Já </w:t>
      </w:r>
      <w:r w:rsidR="007109C8" w:rsidRPr="007174C8">
        <w:rPr>
          <w:b/>
        </w:rPr>
        <w:t>F.</w:t>
      </w:r>
      <w:r w:rsidR="00984A08" w:rsidRPr="007174C8">
        <w:rPr>
          <w:b/>
        </w:rPr>
        <w:t>Dias</w:t>
      </w:r>
      <w:r w:rsidR="00CC1ED9" w:rsidRPr="007174C8">
        <w:t xml:space="preserve"> diz que o </w:t>
      </w:r>
      <w:r w:rsidR="00984A08" w:rsidRPr="007174C8">
        <w:t>fundamento</w:t>
      </w:r>
      <w:r w:rsidR="00CC1ED9" w:rsidRPr="007174C8">
        <w:t xml:space="preserve"> da equiparação deverá ser político-criminal, pelo que só deverá ocorrer quando, face a um certo tipo de ilícito, se chegar à conclusão que o desvalor da omissão corresponde ao desvalor da ação. Esta equiparação ocorrerá quando o agente </w:t>
      </w:r>
      <w:r w:rsidR="00984A08" w:rsidRPr="007174C8">
        <w:t>tiver</w:t>
      </w:r>
      <w:r w:rsidR="00CC1ED9" w:rsidRPr="007174C8">
        <w:t xml:space="preserve"> um dever especial de agir e só não será assim se for outra a intenção da lei. </w:t>
      </w:r>
    </w:p>
    <w:p w14:paraId="4E24A20D" w14:textId="77777777" w:rsidR="000926CA" w:rsidRPr="007174C8" w:rsidRDefault="000926CA" w:rsidP="00680B41">
      <w:pPr>
        <w:spacing w:after="0" w:line="276" w:lineRule="auto"/>
        <w:jc w:val="both"/>
      </w:pPr>
    </w:p>
    <w:p w14:paraId="0BFFB50A" w14:textId="77777777" w:rsidR="0091286A" w:rsidRPr="007174C8" w:rsidRDefault="0091286A" w:rsidP="00680B41">
      <w:pPr>
        <w:spacing w:after="0" w:line="276" w:lineRule="auto"/>
        <w:jc w:val="both"/>
      </w:pPr>
    </w:p>
    <w:p w14:paraId="37B6A031" w14:textId="77777777" w:rsidR="00CC1ED9" w:rsidRPr="007174C8" w:rsidRDefault="50C6D1FD" w:rsidP="00680B41">
      <w:pPr>
        <w:spacing w:after="0" w:line="276" w:lineRule="auto"/>
        <w:jc w:val="both"/>
        <w:rPr>
          <w:b/>
          <w:sz w:val="24"/>
          <w:szCs w:val="24"/>
        </w:rPr>
      </w:pPr>
      <w:r w:rsidRPr="007174C8">
        <w:rPr>
          <w:b/>
          <w:bCs/>
          <w:sz w:val="24"/>
          <w:szCs w:val="24"/>
        </w:rPr>
        <w:lastRenderedPageBreak/>
        <w:t>Critérios de Distinção de Ação e Omissão</w:t>
      </w:r>
    </w:p>
    <w:p w14:paraId="742C4D24" w14:textId="3E475A86" w:rsidR="00A43FB0" w:rsidRPr="007174C8" w:rsidRDefault="1DB354C0" w:rsidP="00680B41">
      <w:pPr>
        <w:pStyle w:val="PargrafodaLista"/>
        <w:numPr>
          <w:ilvl w:val="0"/>
          <w:numId w:val="9"/>
        </w:numPr>
        <w:spacing w:after="0" w:line="276" w:lineRule="auto"/>
        <w:jc w:val="both"/>
      </w:pPr>
      <w:r w:rsidRPr="007174C8">
        <w:rPr>
          <w:b/>
          <w:bCs/>
          <w:i/>
        </w:rPr>
        <w:t>Engisch</w:t>
      </w:r>
      <w:r w:rsidRPr="007174C8">
        <w:t xml:space="preserve"> diz que </w:t>
      </w:r>
      <w:r w:rsidRPr="007174C8">
        <w:rPr>
          <w:b/>
          <w:bCs/>
          <w:i/>
          <w:iCs/>
        </w:rPr>
        <w:t>ação</w:t>
      </w:r>
      <w:r w:rsidRPr="007174C8">
        <w:t xml:space="preserve"> é um dispêndio de energia; na </w:t>
      </w:r>
      <w:r w:rsidRPr="007174C8">
        <w:rPr>
          <w:b/>
          <w:bCs/>
          <w:i/>
          <w:iCs/>
        </w:rPr>
        <w:t>omissão</w:t>
      </w:r>
      <w:r w:rsidRPr="007174C8">
        <w:t xml:space="preserve"> não há essa energia positiva. </w:t>
      </w:r>
    </w:p>
    <w:p w14:paraId="62985A02" w14:textId="77777777" w:rsidR="00165716" w:rsidRPr="007174C8" w:rsidRDefault="50C6D1FD" w:rsidP="00680B41">
      <w:pPr>
        <w:pStyle w:val="PargrafodaLista"/>
        <w:spacing w:after="0" w:line="276" w:lineRule="auto"/>
        <w:jc w:val="both"/>
      </w:pPr>
      <w:r w:rsidRPr="007174C8">
        <w:rPr>
          <w:u w:val="single"/>
        </w:rPr>
        <w:t>Crítica</w:t>
      </w:r>
      <w:r w:rsidRPr="007174C8">
        <w:rPr>
          <w:b/>
          <w:bCs/>
        </w:rPr>
        <w:t xml:space="preserve">: </w:t>
      </w:r>
      <w:r w:rsidRPr="007174C8">
        <w:t xml:space="preserve">não capta a essência do tipo omissivo e, além disso, há crimes omissivos onde há dispêndio de energia. </w:t>
      </w:r>
    </w:p>
    <w:p w14:paraId="09C1E95A" w14:textId="2CA2F756" w:rsidR="008A7BA0" w:rsidRPr="007174C8" w:rsidRDefault="1DB354C0" w:rsidP="00680B41">
      <w:pPr>
        <w:pStyle w:val="PargrafodaLista"/>
        <w:spacing w:after="0" w:line="276" w:lineRule="auto"/>
        <w:jc w:val="both"/>
      </w:pPr>
      <w:r w:rsidRPr="007174C8">
        <w:rPr>
          <w:b/>
          <w:bCs/>
        </w:rPr>
        <w:t>Exemplo</w:t>
      </w:r>
      <w:r w:rsidRPr="007174C8">
        <w:t>: pai que vê o filho a afogar-se e que, em vez que correr para o mar, corre para o carro.</w:t>
      </w:r>
    </w:p>
    <w:p w14:paraId="70CC127A" w14:textId="04AAD865" w:rsidR="1DB354C0" w:rsidRPr="007174C8" w:rsidRDefault="1DB354C0" w:rsidP="00680B41">
      <w:pPr>
        <w:pStyle w:val="PargrafodaLista"/>
        <w:spacing w:after="0" w:line="276" w:lineRule="auto"/>
        <w:jc w:val="both"/>
      </w:pPr>
    </w:p>
    <w:p w14:paraId="6F21E760" w14:textId="50DFDEAE" w:rsidR="008A7BA0" w:rsidRPr="007174C8" w:rsidRDefault="1DB354C0" w:rsidP="00680B41">
      <w:pPr>
        <w:pStyle w:val="PargrafodaLista"/>
        <w:numPr>
          <w:ilvl w:val="0"/>
          <w:numId w:val="9"/>
        </w:numPr>
        <w:spacing w:after="0" w:line="276" w:lineRule="auto"/>
        <w:jc w:val="both"/>
      </w:pPr>
      <w:r w:rsidRPr="007174C8">
        <w:rPr>
          <w:b/>
          <w:bCs/>
          <w:i/>
        </w:rPr>
        <w:t>Stratenvert</w:t>
      </w:r>
      <w:r w:rsidRPr="007174C8">
        <w:t xml:space="preserve">: na </w:t>
      </w:r>
      <w:r w:rsidRPr="007174C8">
        <w:rPr>
          <w:b/>
          <w:bCs/>
          <w:i/>
          <w:iCs/>
        </w:rPr>
        <w:t>ação</w:t>
      </w:r>
      <w:r w:rsidRPr="007174C8">
        <w:t xml:space="preserve"> há uma intervenção modificadora da situação por parte do agente, ao contrário da </w:t>
      </w:r>
      <w:r w:rsidRPr="007174C8">
        <w:rPr>
          <w:b/>
          <w:bCs/>
          <w:i/>
          <w:iCs/>
        </w:rPr>
        <w:t>omissão</w:t>
      </w:r>
      <w:r w:rsidRPr="007174C8">
        <w:t>.</w:t>
      </w:r>
    </w:p>
    <w:p w14:paraId="02B64B3C" w14:textId="77777777" w:rsidR="004C0CCB" w:rsidRPr="007174C8" w:rsidRDefault="1DB354C0" w:rsidP="00680B41">
      <w:pPr>
        <w:pStyle w:val="PargrafodaLista"/>
        <w:spacing w:after="0" w:line="276" w:lineRule="auto"/>
        <w:jc w:val="both"/>
      </w:pPr>
      <w:r w:rsidRPr="007174C8">
        <w:rPr>
          <w:u w:val="single"/>
        </w:rPr>
        <w:t>Crítica</w:t>
      </w:r>
      <w:r w:rsidRPr="007174C8">
        <w:rPr>
          <w:b/>
          <w:bCs/>
        </w:rPr>
        <w:t>:</w:t>
      </w:r>
      <w:r w:rsidRPr="007174C8">
        <w:t xml:space="preserve"> imprecisão – quando se pode dizer que há uma modificação da situação?  </w:t>
      </w:r>
    </w:p>
    <w:p w14:paraId="5821D843" w14:textId="34EFC954" w:rsidR="1DB354C0" w:rsidRPr="007174C8" w:rsidRDefault="1DB354C0" w:rsidP="00680B41">
      <w:pPr>
        <w:pStyle w:val="PargrafodaLista"/>
        <w:spacing w:after="0" w:line="276" w:lineRule="auto"/>
        <w:jc w:val="both"/>
      </w:pPr>
    </w:p>
    <w:p w14:paraId="2670EBEE" w14:textId="19137248" w:rsidR="00CC1ED9" w:rsidRPr="007174C8" w:rsidRDefault="1DB354C0" w:rsidP="00680B41">
      <w:pPr>
        <w:pStyle w:val="PargrafodaLista"/>
        <w:numPr>
          <w:ilvl w:val="0"/>
          <w:numId w:val="9"/>
        </w:numPr>
        <w:spacing w:after="0" w:line="276" w:lineRule="auto"/>
        <w:jc w:val="both"/>
      </w:pPr>
      <w:r w:rsidRPr="007174C8">
        <w:rPr>
          <w:b/>
          <w:bCs/>
          <w:i/>
        </w:rPr>
        <w:t>Roxin</w:t>
      </w:r>
      <w:r w:rsidRPr="007174C8">
        <w:t xml:space="preserve"> (e </w:t>
      </w:r>
      <w:r w:rsidRPr="007174C8">
        <w:rPr>
          <w:b/>
          <w:bCs/>
          <w:i/>
        </w:rPr>
        <w:t>F. Dias</w:t>
      </w:r>
      <w:r w:rsidRPr="007174C8">
        <w:t xml:space="preserve"> e </w:t>
      </w:r>
      <w:r w:rsidRPr="007174C8">
        <w:rPr>
          <w:b/>
          <w:bCs/>
          <w:i/>
        </w:rPr>
        <w:t>Bárbara de Sousa Brito</w:t>
      </w:r>
      <w:r w:rsidRPr="007174C8">
        <w:t xml:space="preserve">): o que importa é a forma de criação de perigo para os bens jurídicos. </w:t>
      </w:r>
      <w:r w:rsidRPr="007174C8">
        <w:rPr>
          <w:highlight w:val="yellow"/>
        </w:rPr>
        <w:t xml:space="preserve">Na </w:t>
      </w:r>
      <w:r w:rsidRPr="007174C8">
        <w:rPr>
          <w:b/>
          <w:bCs/>
          <w:i/>
          <w:iCs/>
          <w:highlight w:val="yellow"/>
        </w:rPr>
        <w:t>ação</w:t>
      </w:r>
      <w:r w:rsidRPr="007174C8">
        <w:rPr>
          <w:highlight w:val="yellow"/>
        </w:rPr>
        <w:t xml:space="preserve">, o agente cria ou aumenta o perigo; na </w:t>
      </w:r>
      <w:r w:rsidRPr="007174C8">
        <w:rPr>
          <w:b/>
          <w:bCs/>
          <w:i/>
          <w:iCs/>
          <w:highlight w:val="yellow"/>
        </w:rPr>
        <w:t>omissão</w:t>
      </w:r>
      <w:r w:rsidRPr="007174C8">
        <w:rPr>
          <w:highlight w:val="yellow"/>
        </w:rPr>
        <w:t>, o agente não diminui ou não afasta o perigo</w:t>
      </w:r>
      <w:r w:rsidRPr="007174C8">
        <w:t xml:space="preserve">. </w:t>
      </w:r>
    </w:p>
    <w:p w14:paraId="5517C69B" w14:textId="77777777" w:rsidR="00A931B7" w:rsidRPr="007174C8" w:rsidRDefault="00A931B7" w:rsidP="00680B41">
      <w:pPr>
        <w:spacing w:after="0" w:line="276" w:lineRule="auto"/>
        <w:jc w:val="both"/>
      </w:pPr>
    </w:p>
    <w:p w14:paraId="6AF276F5" w14:textId="77777777" w:rsidR="008131BD" w:rsidRPr="007174C8" w:rsidRDefault="008131BD" w:rsidP="00680B41">
      <w:pPr>
        <w:spacing w:after="0" w:line="276" w:lineRule="auto"/>
        <w:jc w:val="both"/>
      </w:pPr>
    </w:p>
    <w:p w14:paraId="5C5569CD" w14:textId="7F724C46" w:rsidR="1DB354C0" w:rsidRPr="007174C8" w:rsidRDefault="1DB354C0" w:rsidP="00680B41">
      <w:pPr>
        <w:spacing w:after="0" w:line="276" w:lineRule="auto"/>
        <w:jc w:val="both"/>
        <w:rPr>
          <w:b/>
          <w:sz w:val="24"/>
          <w:szCs w:val="24"/>
          <w:u w:val="single"/>
        </w:rPr>
      </w:pPr>
      <w:r w:rsidRPr="007174C8">
        <w:rPr>
          <w:b/>
          <w:bCs/>
          <w:sz w:val="24"/>
          <w:szCs w:val="24"/>
        </w:rPr>
        <w:t>Tipos de Omissões</w:t>
      </w:r>
    </w:p>
    <w:p w14:paraId="67F2E980" w14:textId="5BB072D2" w:rsidR="001A6B42" w:rsidRPr="007174C8" w:rsidRDefault="1DB354C0" w:rsidP="00680B41">
      <w:pPr>
        <w:pStyle w:val="PargrafodaLista"/>
        <w:numPr>
          <w:ilvl w:val="0"/>
          <w:numId w:val="10"/>
        </w:numPr>
        <w:spacing w:after="0" w:line="276" w:lineRule="auto"/>
        <w:jc w:val="both"/>
      </w:pPr>
      <w:r w:rsidRPr="007174C8">
        <w:rPr>
          <w:b/>
          <w:bCs/>
          <w:highlight w:val="yellow"/>
        </w:rPr>
        <w:t>Omissões Puras</w:t>
      </w:r>
      <w:r w:rsidRPr="007174C8">
        <w:rPr>
          <w:b/>
          <w:bCs/>
        </w:rPr>
        <w:t xml:space="preserve"> </w:t>
      </w:r>
      <w:r w:rsidR="00A873AB" w:rsidRPr="007174C8">
        <w:rPr>
          <w:b/>
          <w:bCs/>
        </w:rPr>
        <w:t>(</w:t>
      </w:r>
      <w:r w:rsidRPr="007174C8">
        <w:rPr>
          <w:b/>
          <w:bCs/>
        </w:rPr>
        <w:t>ou Próprias</w:t>
      </w:r>
      <w:r w:rsidR="00A873AB" w:rsidRPr="007174C8">
        <w:rPr>
          <w:b/>
          <w:bCs/>
        </w:rPr>
        <w:t>)</w:t>
      </w:r>
      <w:r w:rsidRPr="007174C8">
        <w:rPr>
          <w:b/>
          <w:bCs/>
        </w:rPr>
        <w:t xml:space="preserve">: </w:t>
      </w:r>
      <w:r w:rsidRPr="007174C8">
        <w:t xml:space="preserve">aquelas que, independentemente do resultado, integram o tipo. </w:t>
      </w:r>
      <w:r w:rsidRPr="007174C8">
        <w:rPr>
          <w:u w:val="single"/>
        </w:rPr>
        <w:t>Exemplo</w:t>
      </w:r>
      <w:r w:rsidRPr="007174C8">
        <w:t xml:space="preserve">: </w:t>
      </w:r>
      <w:r w:rsidRPr="007174C8">
        <w:rPr>
          <w:b/>
          <w:bCs/>
        </w:rPr>
        <w:t>artigo</w:t>
      </w:r>
      <w:r w:rsidRPr="007174C8">
        <w:t xml:space="preserve"> </w:t>
      </w:r>
      <w:r w:rsidRPr="007174C8">
        <w:rPr>
          <w:b/>
          <w:bCs/>
        </w:rPr>
        <w:t>200</w:t>
      </w:r>
      <w:r w:rsidRPr="007174C8">
        <w:rPr>
          <w:b/>
          <w:bCs/>
          <w:vertAlign w:val="superscript"/>
        </w:rPr>
        <w:t>o</w:t>
      </w:r>
      <w:r w:rsidRPr="007174C8">
        <w:rPr>
          <w:b/>
          <w:bCs/>
        </w:rPr>
        <w:t xml:space="preserve"> CP</w:t>
      </w:r>
      <w:r w:rsidRPr="007174C8">
        <w:t xml:space="preserve"> </w:t>
      </w:r>
      <w:r w:rsidRPr="007174C8">
        <w:rPr>
          <w:b/>
          <w:bCs/>
        </w:rPr>
        <w:t xml:space="preserve">(omissão de auxílio) </w:t>
      </w:r>
      <w:r w:rsidRPr="007174C8">
        <w:t>– para alguém preencher o tipo deste artigo, basta não auxiliar; não é preciso que se verifique algum resultado (não é preciso que a outra pessoa morra ou sofra ofensas à integridade física).</w:t>
      </w:r>
    </w:p>
    <w:p w14:paraId="6CF4D2E0" w14:textId="1714CBC8" w:rsidR="00CC1ED9" w:rsidRPr="007174C8" w:rsidRDefault="50C6D1FD" w:rsidP="00680B41">
      <w:pPr>
        <w:pStyle w:val="PargrafodaLista"/>
        <w:numPr>
          <w:ilvl w:val="0"/>
          <w:numId w:val="10"/>
        </w:numPr>
        <w:spacing w:after="0" w:line="276" w:lineRule="auto"/>
        <w:jc w:val="both"/>
      </w:pPr>
      <w:r w:rsidRPr="007174C8">
        <w:rPr>
          <w:b/>
          <w:bCs/>
          <w:highlight w:val="yellow"/>
        </w:rPr>
        <w:t>Omissões Impuras</w:t>
      </w:r>
      <w:r w:rsidRPr="007174C8">
        <w:rPr>
          <w:b/>
          <w:bCs/>
        </w:rPr>
        <w:t xml:space="preserve"> </w:t>
      </w:r>
      <w:r w:rsidR="002272D7" w:rsidRPr="007174C8">
        <w:rPr>
          <w:b/>
          <w:bCs/>
        </w:rPr>
        <w:t>(</w:t>
      </w:r>
      <w:r w:rsidRPr="007174C8">
        <w:rPr>
          <w:b/>
          <w:bCs/>
        </w:rPr>
        <w:t>ou Impróprias</w:t>
      </w:r>
      <w:r w:rsidR="002272D7" w:rsidRPr="007174C8">
        <w:rPr>
          <w:b/>
          <w:bCs/>
        </w:rPr>
        <w:t>)</w:t>
      </w:r>
      <w:r w:rsidRPr="007174C8">
        <w:rPr>
          <w:b/>
          <w:bCs/>
        </w:rPr>
        <w:t>:</w:t>
      </w:r>
      <w:r w:rsidRPr="007174C8">
        <w:t xml:space="preserve"> aquelas que estão relacionadas causalmente com o resultado. </w:t>
      </w:r>
    </w:p>
    <w:p w14:paraId="074AD37D" w14:textId="77777777" w:rsidR="00CC1ED9" w:rsidRPr="007174C8" w:rsidRDefault="00CC1ED9" w:rsidP="00680B41">
      <w:pPr>
        <w:spacing w:after="0" w:line="276" w:lineRule="auto"/>
        <w:jc w:val="both"/>
      </w:pPr>
    </w:p>
    <w:p w14:paraId="5CA01C7A" w14:textId="6052D548" w:rsidR="00371D3F" w:rsidRPr="007174C8" w:rsidRDefault="004D00F7" w:rsidP="00680B41">
      <w:pPr>
        <w:spacing w:after="0" w:line="276" w:lineRule="auto"/>
        <w:jc w:val="both"/>
      </w:pPr>
      <w:r w:rsidRPr="007174C8">
        <w:tab/>
      </w:r>
      <w:r w:rsidR="00371D3F" w:rsidRPr="007174C8">
        <w:t>A distinção destas é i</w:t>
      </w:r>
      <w:r w:rsidR="00CC1ED9" w:rsidRPr="007174C8">
        <w:t>mportante</w:t>
      </w:r>
      <w:r w:rsidR="00371D3F" w:rsidRPr="007174C8">
        <w:t>,</w:t>
      </w:r>
      <w:r w:rsidR="00CC1ED9" w:rsidRPr="007174C8">
        <w:t xml:space="preserve"> à luz do </w:t>
      </w:r>
      <w:r w:rsidR="00CC1ED9" w:rsidRPr="007174C8">
        <w:rPr>
          <w:b/>
          <w:bCs/>
        </w:rPr>
        <w:t>artigo 10º/2 CP</w:t>
      </w:r>
      <w:r w:rsidRPr="007174C8">
        <w:t xml:space="preserve"> – </w:t>
      </w:r>
      <w:r w:rsidR="00CC1ED9" w:rsidRPr="007174C8">
        <w:t xml:space="preserve">não é qualquer pessoa que pode ser punida por uma </w:t>
      </w:r>
      <w:r w:rsidR="00371D3F" w:rsidRPr="007174C8">
        <w:rPr>
          <w:b/>
          <w:bCs/>
        </w:rPr>
        <w:t>omissão impura</w:t>
      </w:r>
      <w:r w:rsidR="00A873AB" w:rsidRPr="007174C8">
        <w:t xml:space="preserve"> – </w:t>
      </w:r>
      <w:r w:rsidR="00A873AB" w:rsidRPr="007174C8">
        <w:rPr>
          <w:u w:val="single"/>
        </w:rPr>
        <w:t>s</w:t>
      </w:r>
      <w:r w:rsidR="00CC1ED9" w:rsidRPr="007174C8">
        <w:rPr>
          <w:u w:val="single"/>
        </w:rPr>
        <w:t>ó podem</w:t>
      </w:r>
      <w:r w:rsidR="00371D3F" w:rsidRPr="007174C8">
        <w:rPr>
          <w:u w:val="single"/>
        </w:rPr>
        <w:t xml:space="preserve"> ser punidas por estas omissões</w:t>
      </w:r>
      <w:r w:rsidR="00CC1ED9" w:rsidRPr="007174C8">
        <w:rPr>
          <w:u w:val="single"/>
        </w:rPr>
        <w:t xml:space="preserve"> as pessoas sobre as quais recai um </w:t>
      </w:r>
      <w:r w:rsidR="00CC1ED9" w:rsidRPr="007174C8">
        <w:rPr>
          <w:b/>
          <w:u w:val="single"/>
        </w:rPr>
        <w:t>especial dever de agir</w:t>
      </w:r>
      <w:r w:rsidR="00153C40" w:rsidRPr="007174C8">
        <w:t xml:space="preserve"> (quem tiver um dever jurídico que pessoalmente o obrigue</w:t>
      </w:r>
      <w:r w:rsidR="00A70A11" w:rsidRPr="007174C8">
        <w:t xml:space="preserve"> a evitar aquele resultado</w:t>
      </w:r>
      <w:r w:rsidR="002864C6" w:rsidRPr="007174C8">
        <w:t>). T</w:t>
      </w:r>
      <w:r w:rsidR="00CC1ED9" w:rsidRPr="007174C8">
        <w:t>odas as pessoas podem ser punida</w:t>
      </w:r>
      <w:r w:rsidR="00FD7F2C" w:rsidRPr="007174C8">
        <w:t>s p</w:t>
      </w:r>
      <w:r w:rsidR="002864C6" w:rsidRPr="007174C8">
        <w:t>or uma omissão pura.</w:t>
      </w:r>
    </w:p>
    <w:p w14:paraId="5C14F241" w14:textId="77777777" w:rsidR="00E802C5" w:rsidRPr="007174C8" w:rsidRDefault="00E802C5" w:rsidP="00680B41">
      <w:pPr>
        <w:spacing w:after="0" w:line="276" w:lineRule="auto"/>
        <w:jc w:val="both"/>
      </w:pPr>
    </w:p>
    <w:p w14:paraId="05716BC3" w14:textId="77777777" w:rsidR="00CC1ED9" w:rsidRPr="007174C8" w:rsidRDefault="1DB354C0" w:rsidP="00680B41">
      <w:pPr>
        <w:spacing w:after="0" w:line="276" w:lineRule="auto"/>
        <w:ind w:firstLine="708"/>
        <w:jc w:val="both"/>
      </w:pPr>
      <w:r w:rsidRPr="007174C8">
        <w:t xml:space="preserve">Há várias </w:t>
      </w:r>
      <w:r w:rsidRPr="007174C8">
        <w:rPr>
          <w:b/>
          <w:bCs/>
        </w:rPr>
        <w:t>formas de aferir quando há especial dever de agir</w:t>
      </w:r>
      <w:r w:rsidRPr="007174C8">
        <w:t xml:space="preserve"> (posição de garante), mediante dois </w:t>
      </w:r>
      <w:r w:rsidRPr="007174C8">
        <w:rPr>
          <w:bCs/>
        </w:rPr>
        <w:t>critérios</w:t>
      </w:r>
      <w:r w:rsidRPr="007174C8">
        <w:t>:</w:t>
      </w:r>
    </w:p>
    <w:p w14:paraId="1684A589" w14:textId="77777777" w:rsidR="008131BD" w:rsidRPr="007174C8" w:rsidRDefault="008131BD" w:rsidP="00680B41">
      <w:pPr>
        <w:spacing w:after="0" w:line="276" w:lineRule="auto"/>
        <w:ind w:firstLine="708"/>
        <w:jc w:val="both"/>
      </w:pPr>
    </w:p>
    <w:p w14:paraId="07A67659" w14:textId="0F223EB7" w:rsidR="1DB354C0" w:rsidRPr="007174C8" w:rsidRDefault="1DB354C0" w:rsidP="00680B41">
      <w:pPr>
        <w:pStyle w:val="PargrafodaLista"/>
        <w:numPr>
          <w:ilvl w:val="0"/>
          <w:numId w:val="43"/>
        </w:numPr>
        <w:spacing w:after="0" w:line="276" w:lineRule="auto"/>
        <w:jc w:val="both"/>
      </w:pPr>
      <w:r w:rsidRPr="007174C8">
        <w:rPr>
          <w:b/>
          <w:bCs/>
        </w:rPr>
        <w:t>Critério Formal:</w:t>
      </w:r>
      <w:r w:rsidRPr="007174C8">
        <w:t xml:space="preserve"> são fontes do dever de agir a </w:t>
      </w:r>
      <w:r w:rsidRPr="007174C8">
        <w:rPr>
          <w:b/>
          <w:bCs/>
        </w:rPr>
        <w:t>lei</w:t>
      </w:r>
      <w:r w:rsidRPr="007174C8">
        <w:t xml:space="preserve">, o </w:t>
      </w:r>
      <w:r w:rsidRPr="007174C8">
        <w:rPr>
          <w:b/>
          <w:bCs/>
        </w:rPr>
        <w:t>contrato</w:t>
      </w:r>
      <w:r w:rsidRPr="007174C8">
        <w:t xml:space="preserve"> ou a </w:t>
      </w:r>
      <w:r w:rsidRPr="007174C8">
        <w:rPr>
          <w:b/>
          <w:bCs/>
        </w:rPr>
        <w:t>ingerência</w:t>
      </w:r>
      <w:r w:rsidRPr="007174C8">
        <w:t xml:space="preserve"> (esta traduz-se numa ação perigosa, </w:t>
      </w:r>
      <w:r w:rsidR="006C72A8" w:rsidRPr="007174C8">
        <w:t>prévia</w:t>
      </w:r>
      <w:r w:rsidRPr="007174C8">
        <w:t xml:space="preserve">, praticada pelo </w:t>
      </w:r>
      <w:r w:rsidR="006C72A8" w:rsidRPr="007174C8">
        <w:t>agente</w:t>
      </w:r>
      <w:r w:rsidRPr="007174C8">
        <w:t>). Este critério não é adotado por grande parte da Doutrina (</w:t>
      </w:r>
      <w:r w:rsidRPr="007174C8">
        <w:rPr>
          <w:b/>
          <w:bCs/>
          <w:highlight w:val="yellow"/>
        </w:rPr>
        <w:t>é de afastar</w:t>
      </w:r>
      <w:r w:rsidRPr="007174C8">
        <w:t xml:space="preserve">) porque não fornece elemento material de ilicitude para determinar quando a inobservância do dever deve ser relevante. Mais, não abarca uma série de situações em que se deve considerar que há um especial dever de agir. </w:t>
      </w:r>
    </w:p>
    <w:p w14:paraId="748143C6" w14:textId="12A34ADB" w:rsidR="1DB354C0" w:rsidRPr="007174C8" w:rsidRDefault="1DB354C0" w:rsidP="00680B41">
      <w:pPr>
        <w:spacing w:after="0" w:line="276" w:lineRule="auto"/>
        <w:jc w:val="both"/>
      </w:pPr>
    </w:p>
    <w:p w14:paraId="7DF749E8" w14:textId="61C4CE9A" w:rsidR="1DB354C0" w:rsidRPr="007174C8" w:rsidRDefault="1DB354C0" w:rsidP="00680B41">
      <w:pPr>
        <w:pStyle w:val="PargrafodaLista"/>
        <w:numPr>
          <w:ilvl w:val="0"/>
          <w:numId w:val="43"/>
        </w:numPr>
        <w:spacing w:after="0" w:line="276" w:lineRule="auto"/>
        <w:jc w:val="both"/>
      </w:pPr>
      <w:r w:rsidRPr="007174C8">
        <w:rPr>
          <w:b/>
          <w:bCs/>
        </w:rPr>
        <w:t>Critério Material:</w:t>
      </w:r>
      <w:r w:rsidRPr="007174C8">
        <w:t xml:space="preserve"> apresentado por </w:t>
      </w:r>
      <w:r w:rsidRPr="007174C8">
        <w:rPr>
          <w:b/>
          <w:bCs/>
          <w:i/>
        </w:rPr>
        <w:t>Kaufmann</w:t>
      </w:r>
      <w:r w:rsidRPr="007174C8">
        <w:t xml:space="preserve">. Importa distinguir dois tipos de situações: </w:t>
      </w:r>
    </w:p>
    <w:p w14:paraId="6296154D" w14:textId="77777777" w:rsidR="00D32921" w:rsidRPr="007174C8" w:rsidRDefault="1DB354C0" w:rsidP="00680B41">
      <w:pPr>
        <w:pStyle w:val="PargrafodaLista"/>
        <w:numPr>
          <w:ilvl w:val="0"/>
          <w:numId w:val="48"/>
        </w:numPr>
        <w:spacing w:after="0" w:line="276" w:lineRule="auto"/>
        <w:jc w:val="both"/>
      </w:pPr>
      <w:r w:rsidRPr="007174C8">
        <w:rPr>
          <w:b/>
          <w:bCs/>
        </w:rPr>
        <w:t xml:space="preserve">Casos em que há posição de garante de não ofensa do bem jurídico, independentemente da fonte do perigo: </w:t>
      </w:r>
      <w:r w:rsidRPr="007174C8">
        <w:t>há um dever especial de agir porque há um dever específico de assistência de determinado titular de bem jurídico, independentemente da fonte de perigo</w:t>
      </w:r>
      <w:r w:rsidR="00D32921" w:rsidRPr="007174C8">
        <w:t>.</w:t>
      </w:r>
    </w:p>
    <w:p w14:paraId="1413EBED" w14:textId="32BC1C7D" w:rsidR="00CC1ED9" w:rsidRPr="007174C8" w:rsidRDefault="1DB354C0" w:rsidP="00680B41">
      <w:pPr>
        <w:pStyle w:val="PargrafodaLista"/>
        <w:numPr>
          <w:ilvl w:val="0"/>
          <w:numId w:val="48"/>
        </w:numPr>
        <w:spacing w:after="0" w:line="276" w:lineRule="auto"/>
        <w:jc w:val="both"/>
      </w:pPr>
      <w:r w:rsidRPr="007174C8">
        <w:rPr>
          <w:b/>
          <w:bCs/>
        </w:rPr>
        <w:t xml:space="preserve">Casos em que se confere a posição de garante relativamente a certa fonte: </w:t>
      </w:r>
      <w:r w:rsidRPr="007174C8">
        <w:t>há o dever especial de vigiar uma fonte de perigo, independentemente do titular do bem jurídico em causa.</w:t>
      </w:r>
    </w:p>
    <w:p w14:paraId="73BED10A" w14:textId="77777777" w:rsidR="006C72A8" w:rsidRPr="007174C8" w:rsidRDefault="006C72A8" w:rsidP="00680B41">
      <w:pPr>
        <w:spacing w:after="0" w:line="276" w:lineRule="auto"/>
        <w:jc w:val="both"/>
      </w:pPr>
    </w:p>
    <w:p w14:paraId="7AF10D99" w14:textId="37ED2D2A" w:rsidR="000C7D1F" w:rsidRPr="007174C8" w:rsidRDefault="00FD7F2C" w:rsidP="00680B41">
      <w:pPr>
        <w:spacing w:after="0" w:line="276" w:lineRule="auto"/>
        <w:jc w:val="both"/>
      </w:pPr>
      <w:r w:rsidRPr="007174C8">
        <w:tab/>
      </w:r>
      <w:r w:rsidR="00CF5B87" w:rsidRPr="007174C8">
        <w:rPr>
          <w:b/>
        </w:rPr>
        <w:t>Para uma parte</w:t>
      </w:r>
      <w:r w:rsidR="000C7D1F" w:rsidRPr="007174C8">
        <w:rPr>
          <w:b/>
        </w:rPr>
        <w:t xml:space="preserve"> da Doutrina</w:t>
      </w:r>
      <w:r w:rsidR="00CF5B87" w:rsidRPr="007174C8">
        <w:t>, n</w:t>
      </w:r>
      <w:r w:rsidR="000C7D1F" w:rsidRPr="007174C8">
        <w:t xml:space="preserve">uma situação em que aquela </w:t>
      </w:r>
      <w:r w:rsidR="00CF5B87" w:rsidRPr="007174C8">
        <w:t>pessoa, par</w:t>
      </w:r>
      <w:r w:rsidR="000C7D1F" w:rsidRPr="007174C8">
        <w:t>a</w:t>
      </w:r>
      <w:r w:rsidR="00CF5B87" w:rsidRPr="007174C8">
        <w:t xml:space="preserve"> </w:t>
      </w:r>
      <w:r w:rsidR="000C7D1F" w:rsidRPr="007174C8">
        <w:t xml:space="preserve">fazer face àquele perigo, não põe em </w:t>
      </w:r>
      <w:r w:rsidR="00CF5B87" w:rsidRPr="007174C8">
        <w:t>causa</w:t>
      </w:r>
      <w:r w:rsidR="000F6AC4" w:rsidRPr="007174C8">
        <w:t xml:space="preserve"> nenhum dos seus bens jurídicos  e </w:t>
      </w:r>
      <w:r w:rsidR="000C7D1F" w:rsidRPr="007174C8">
        <w:t xml:space="preserve">é a única que </w:t>
      </w:r>
      <w:r w:rsidR="000F6AC4" w:rsidRPr="007174C8">
        <w:t>está</w:t>
      </w:r>
      <w:r w:rsidR="000C7D1F" w:rsidRPr="007174C8">
        <w:t xml:space="preserve"> em posição de o fazer, nesse caso há um especial dever de agir.</w:t>
      </w:r>
      <w:r w:rsidR="00CF5B87" w:rsidRPr="007174C8">
        <w:t xml:space="preserve"> </w:t>
      </w:r>
    </w:p>
    <w:p w14:paraId="4848A624" w14:textId="28A8EF52" w:rsidR="000C7D1F" w:rsidRPr="007174C8" w:rsidRDefault="00FD7F2C" w:rsidP="00680B41">
      <w:pPr>
        <w:spacing w:after="0" w:line="276" w:lineRule="auto"/>
        <w:jc w:val="both"/>
      </w:pPr>
      <w:r w:rsidRPr="007174C8">
        <w:tab/>
      </w:r>
      <w:r w:rsidR="000C7D1F" w:rsidRPr="007174C8">
        <w:t xml:space="preserve">Para </w:t>
      </w:r>
      <w:r w:rsidR="000C7D1F" w:rsidRPr="006E5793">
        <w:rPr>
          <w:b/>
          <w:i/>
        </w:rPr>
        <w:t>F</w:t>
      </w:r>
      <w:r w:rsidRPr="006E5793">
        <w:rPr>
          <w:b/>
          <w:i/>
        </w:rPr>
        <w:t xml:space="preserve">igueiredo </w:t>
      </w:r>
      <w:r w:rsidR="000C7D1F" w:rsidRPr="006E5793">
        <w:rPr>
          <w:b/>
          <w:i/>
        </w:rPr>
        <w:t>Dias</w:t>
      </w:r>
      <w:r w:rsidR="000C7D1F" w:rsidRPr="007174C8">
        <w:t xml:space="preserve">, não precisa de ser a única em posição de o fazer, basta que não se </w:t>
      </w:r>
      <w:r w:rsidRPr="007174C8">
        <w:t>exigisse</w:t>
      </w:r>
      <w:r w:rsidR="000C7D1F" w:rsidRPr="007174C8">
        <w:t xml:space="preserve"> um grande esforço por parte da </w:t>
      </w:r>
      <w:r w:rsidRPr="007174C8">
        <w:t>pessoa.</w:t>
      </w:r>
    </w:p>
    <w:p w14:paraId="5B4EA901" w14:textId="77777777" w:rsidR="00CC1ED9" w:rsidRPr="007174C8" w:rsidRDefault="00CC1ED9" w:rsidP="00680B41">
      <w:pPr>
        <w:spacing w:after="0" w:line="276" w:lineRule="auto"/>
        <w:jc w:val="both"/>
      </w:pPr>
    </w:p>
    <w:p w14:paraId="73B67742" w14:textId="759DC85D" w:rsidR="00CC1ED9" w:rsidRPr="007174C8" w:rsidRDefault="50C6D1FD" w:rsidP="00680B41">
      <w:pPr>
        <w:spacing w:after="0" w:line="276" w:lineRule="auto"/>
        <w:jc w:val="both"/>
      </w:pPr>
      <w:r w:rsidRPr="007174C8">
        <w:rPr>
          <w:b/>
          <w:bCs/>
        </w:rPr>
        <w:t xml:space="preserve">a) </w:t>
      </w:r>
      <w:r w:rsidRPr="007174C8">
        <w:t>Este dever pode derivar de</w:t>
      </w:r>
      <w:r w:rsidRPr="007174C8">
        <w:rPr>
          <w:b/>
          <w:bCs/>
        </w:rPr>
        <w:t xml:space="preserve"> </w:t>
      </w:r>
      <w:r w:rsidRPr="007174C8">
        <w:rPr>
          <w:bCs/>
        </w:rPr>
        <w:t>4 fontes</w:t>
      </w:r>
      <w:r w:rsidRPr="007174C8">
        <w:t>:</w:t>
      </w:r>
    </w:p>
    <w:p w14:paraId="3A0A0E65" w14:textId="5C96593F" w:rsidR="00C1713F" w:rsidRPr="007174C8" w:rsidRDefault="1DB354C0" w:rsidP="00680B41">
      <w:pPr>
        <w:pStyle w:val="PargrafodaLista"/>
        <w:numPr>
          <w:ilvl w:val="0"/>
          <w:numId w:val="11"/>
        </w:numPr>
        <w:spacing w:after="0" w:line="276" w:lineRule="auto"/>
        <w:jc w:val="both"/>
      </w:pPr>
      <w:r w:rsidRPr="007174C8">
        <w:rPr>
          <w:b/>
          <w:bCs/>
        </w:rPr>
        <w:t>Solidariedade natural para com o titular do bem jurídico, apoiada num vínculo jurídico</w:t>
      </w:r>
      <w:r w:rsidRPr="007174C8">
        <w:t xml:space="preserve"> (todas as relações de família);</w:t>
      </w:r>
    </w:p>
    <w:p w14:paraId="2ED7166E" w14:textId="77777777" w:rsidR="000C69A9" w:rsidRPr="007174C8" w:rsidRDefault="1DB354C0" w:rsidP="00680B41">
      <w:pPr>
        <w:pStyle w:val="PargrafodaLista"/>
        <w:numPr>
          <w:ilvl w:val="0"/>
          <w:numId w:val="11"/>
        </w:numPr>
        <w:spacing w:after="0" w:line="276" w:lineRule="auto"/>
        <w:jc w:val="both"/>
      </w:pPr>
      <w:r w:rsidRPr="007174C8">
        <w:rPr>
          <w:b/>
          <w:bCs/>
        </w:rPr>
        <w:t>Estreita relação de comunidade de vida ou de proximidade</w:t>
      </w:r>
      <w:r w:rsidRPr="007174C8">
        <w:t xml:space="preserve"> (ex: união de facto)</w:t>
      </w:r>
    </w:p>
    <w:p w14:paraId="0C84365B" w14:textId="38113841" w:rsidR="000A15C8" w:rsidRPr="007174C8" w:rsidRDefault="1DB354C0" w:rsidP="00680B41">
      <w:pPr>
        <w:pStyle w:val="PargrafodaLista"/>
        <w:numPr>
          <w:ilvl w:val="0"/>
          <w:numId w:val="11"/>
        </w:numPr>
        <w:spacing w:after="0" w:line="276" w:lineRule="auto"/>
        <w:jc w:val="both"/>
      </w:pPr>
      <w:r w:rsidRPr="007174C8">
        <w:rPr>
          <w:b/>
          <w:bCs/>
        </w:rPr>
        <w:t>Assunção voluntária de deveres de custódia</w:t>
      </w:r>
      <w:r w:rsidRPr="007174C8">
        <w:t xml:space="preserve"> (ex: babysitter – neste caso não se vê o critério formal. Por exemplo, ela foi contratada para trabalhar das 3 às 7. São 7h15 e os pais ainda não chegaram, mas ela vai-se embora. A criança, depois, cai das escadas. Apesar de o contrato ter terminado, havia o dever de agir).</w:t>
      </w:r>
    </w:p>
    <w:p w14:paraId="187322CE" w14:textId="32327BA8" w:rsidR="00CC1ED9" w:rsidRPr="007174C8" w:rsidRDefault="1DB354C0" w:rsidP="00680B41">
      <w:pPr>
        <w:pStyle w:val="PargrafodaLista"/>
        <w:numPr>
          <w:ilvl w:val="0"/>
          <w:numId w:val="11"/>
        </w:numPr>
        <w:spacing w:after="0" w:line="276" w:lineRule="auto"/>
        <w:jc w:val="both"/>
      </w:pPr>
      <w:r w:rsidRPr="007174C8">
        <w:rPr>
          <w:b/>
          <w:bCs/>
        </w:rPr>
        <w:t>Relações de comunidade de perigo</w:t>
      </w:r>
      <w:r w:rsidRPr="007174C8">
        <w:t xml:space="preserve"> (</w:t>
      </w:r>
      <w:r w:rsidRPr="007174C8">
        <w:rPr>
          <w:u w:val="single"/>
        </w:rPr>
        <w:t>ainda não há unanimidade ao considerá-la fonte</w:t>
      </w:r>
      <w:r w:rsidRPr="007174C8">
        <w:t>): conjunto de pessoas que decide, em conjunto, efetuar uma atividade perigosa, no pressuposto de que se alguém estiver em</w:t>
      </w:r>
      <w:r w:rsidR="00274539" w:rsidRPr="007174C8">
        <w:t xml:space="preserve"> perigo, outra pessoa do grupo </w:t>
      </w:r>
      <w:r w:rsidRPr="007174C8">
        <w:t xml:space="preserve">ajuda-a – </w:t>
      </w:r>
      <w:r w:rsidRPr="007174C8">
        <w:rPr>
          <w:b/>
        </w:rPr>
        <w:t>F. Dias</w:t>
      </w:r>
      <w:r w:rsidRPr="007174C8">
        <w:t xml:space="preserve"> diz que há 3</w:t>
      </w:r>
      <w:r w:rsidRPr="007174C8">
        <w:rPr>
          <w:b/>
          <w:bCs/>
        </w:rPr>
        <w:t xml:space="preserve"> elementos para que estas relações possam ser fonte:</w:t>
      </w:r>
    </w:p>
    <w:p w14:paraId="140AE6EB" w14:textId="77777777" w:rsidR="00C94CC3" w:rsidRPr="007174C8" w:rsidRDefault="50C6D1FD" w:rsidP="00680B41">
      <w:pPr>
        <w:pStyle w:val="PargrafodaLista"/>
        <w:numPr>
          <w:ilvl w:val="1"/>
          <w:numId w:val="7"/>
        </w:numPr>
        <w:spacing w:after="0" w:line="276" w:lineRule="auto"/>
        <w:jc w:val="both"/>
      </w:pPr>
      <w:r w:rsidRPr="007174C8">
        <w:t>Relações estreitas de confiança;</w:t>
      </w:r>
    </w:p>
    <w:p w14:paraId="0149940D" w14:textId="41CDF7D4" w:rsidR="00C94CC3" w:rsidRPr="007174C8" w:rsidRDefault="50C6D1FD" w:rsidP="00680B41">
      <w:pPr>
        <w:pStyle w:val="PargrafodaLista"/>
        <w:numPr>
          <w:ilvl w:val="1"/>
          <w:numId w:val="7"/>
        </w:numPr>
        <w:spacing w:after="0" w:line="276" w:lineRule="auto"/>
        <w:jc w:val="both"/>
      </w:pPr>
      <w:r w:rsidRPr="007174C8">
        <w:t>Situação de pe</w:t>
      </w:r>
      <w:r w:rsidR="00E811A5" w:rsidRPr="007174C8">
        <w:t>rigo comum real e não presumido</w:t>
      </w:r>
    </w:p>
    <w:p w14:paraId="7EC15F8E" w14:textId="77777777" w:rsidR="00CC1ED9" w:rsidRPr="007174C8" w:rsidRDefault="50C6D1FD" w:rsidP="00680B41">
      <w:pPr>
        <w:pStyle w:val="PargrafodaLista"/>
        <w:numPr>
          <w:ilvl w:val="1"/>
          <w:numId w:val="7"/>
        </w:numPr>
        <w:spacing w:after="0" w:line="276" w:lineRule="auto"/>
        <w:jc w:val="both"/>
      </w:pPr>
      <w:r w:rsidRPr="007174C8">
        <w:t>Tem de estar em perigo um bem jurídico concreto</w:t>
      </w:r>
    </w:p>
    <w:p w14:paraId="3D8D1F3C" w14:textId="23C739FF" w:rsidR="0004452C" w:rsidRPr="007174C8" w:rsidRDefault="0004452C" w:rsidP="00680B41">
      <w:pPr>
        <w:pStyle w:val="PargrafodaLista"/>
        <w:spacing w:after="0" w:line="276" w:lineRule="auto"/>
        <w:ind w:left="1440"/>
        <w:jc w:val="both"/>
      </w:pPr>
    </w:p>
    <w:p w14:paraId="5B7BCA90" w14:textId="77777777" w:rsidR="00CC1ED9" w:rsidRPr="007174C8" w:rsidRDefault="00CC1ED9" w:rsidP="00680B41">
      <w:pPr>
        <w:spacing w:after="0" w:line="276" w:lineRule="auto"/>
        <w:jc w:val="both"/>
      </w:pPr>
    </w:p>
    <w:p w14:paraId="3716E4FC" w14:textId="6A6C1483" w:rsidR="00C26BCE" w:rsidRPr="007174C8" w:rsidRDefault="50C6D1FD" w:rsidP="00680B41">
      <w:pPr>
        <w:spacing w:after="0" w:line="276" w:lineRule="auto"/>
        <w:jc w:val="both"/>
        <w:rPr>
          <w:b/>
        </w:rPr>
      </w:pPr>
      <w:r w:rsidRPr="007174C8">
        <w:rPr>
          <w:b/>
          <w:bCs/>
        </w:rPr>
        <w:t>b)</w:t>
      </w:r>
    </w:p>
    <w:p w14:paraId="045B55E4" w14:textId="1FF12892" w:rsidR="006311BF" w:rsidRPr="007174C8" w:rsidRDefault="1DB354C0" w:rsidP="00680B41">
      <w:pPr>
        <w:pStyle w:val="PargrafodaLista"/>
        <w:numPr>
          <w:ilvl w:val="0"/>
          <w:numId w:val="12"/>
        </w:numPr>
        <w:spacing w:after="0" w:line="276" w:lineRule="auto"/>
        <w:jc w:val="both"/>
        <w:rPr>
          <w:color w:val="000000" w:themeColor="text1"/>
        </w:rPr>
      </w:pPr>
      <w:r w:rsidRPr="007174C8">
        <w:rPr>
          <w:b/>
          <w:bCs/>
          <w:color w:val="000000" w:themeColor="text1"/>
        </w:rPr>
        <w:t>Comportamento Perigoso Prévio</w:t>
      </w:r>
      <w:r w:rsidRPr="007174C8">
        <w:rPr>
          <w:color w:val="000000" w:themeColor="text1"/>
        </w:rPr>
        <w:t xml:space="preserve"> (situações de </w:t>
      </w:r>
      <w:r w:rsidR="003374B5" w:rsidRPr="007174C8">
        <w:rPr>
          <w:b/>
          <w:bCs/>
          <w:i/>
          <w:iCs/>
          <w:color w:val="000000" w:themeColor="text1"/>
        </w:rPr>
        <w:t>ingerência</w:t>
      </w:r>
      <w:r w:rsidRPr="007174C8">
        <w:rPr>
          <w:color w:val="000000" w:themeColor="text1"/>
        </w:rPr>
        <w:t>): discute-se na Doutrina se o comportamento prévio pode ser um ato lícito ou não (ex: alguém em legítima defesa, coloca o atacante em perigo).</w:t>
      </w:r>
    </w:p>
    <w:p w14:paraId="5B26A5DA" w14:textId="076E5589" w:rsidR="00D87BCF" w:rsidRPr="007174C8" w:rsidRDefault="1DB354C0" w:rsidP="00680B41">
      <w:pPr>
        <w:pStyle w:val="PargrafodaLista"/>
        <w:spacing w:after="0" w:line="276" w:lineRule="auto"/>
        <w:ind w:left="767" w:firstLine="708"/>
        <w:jc w:val="both"/>
        <w:rPr>
          <w:color w:val="000000" w:themeColor="text1"/>
        </w:rPr>
      </w:pPr>
      <w:r w:rsidRPr="007174C8">
        <w:rPr>
          <w:b/>
          <w:i/>
          <w:color w:val="000000" w:themeColor="text1"/>
        </w:rPr>
        <w:t>F.Palma</w:t>
      </w:r>
      <w:r w:rsidRPr="007174C8">
        <w:rPr>
          <w:color w:val="000000" w:themeColor="text1"/>
        </w:rPr>
        <w:t xml:space="preserve"> diz que depende do tipo de conduta lícita. No caso da legítima defesa, não há um especial dever de agir. </w:t>
      </w:r>
    </w:p>
    <w:p w14:paraId="3EFAC41A" w14:textId="0BC63E58" w:rsidR="00D87BCF" w:rsidRPr="007174C8" w:rsidRDefault="1DB354C0" w:rsidP="00680B41">
      <w:pPr>
        <w:pStyle w:val="PargrafodaLista"/>
        <w:spacing w:after="0" w:line="276" w:lineRule="auto"/>
        <w:ind w:left="767" w:firstLine="708"/>
        <w:jc w:val="both"/>
        <w:rPr>
          <w:color w:val="000000" w:themeColor="text1"/>
        </w:rPr>
      </w:pPr>
      <w:r w:rsidRPr="007174C8">
        <w:rPr>
          <w:color w:val="000000" w:themeColor="text1"/>
        </w:rPr>
        <w:t>Se, por exemplo, a conduta prévia se traduz numa contrariedade objetiva ao dever, de modo a que a vítima não esteja na posição de ter de suportar a intromissão na sua esfera jurídica, aí já há uma conduta lícita que pode servir de fonte ao especial dever de agir.</w:t>
      </w:r>
    </w:p>
    <w:p w14:paraId="3541DCBB" w14:textId="77777777" w:rsidR="00D87BCF" w:rsidRPr="007174C8" w:rsidRDefault="1DB354C0" w:rsidP="00680B41">
      <w:pPr>
        <w:pStyle w:val="PargrafodaLista"/>
        <w:spacing w:after="0" w:line="276" w:lineRule="auto"/>
        <w:ind w:left="767" w:firstLine="708"/>
        <w:jc w:val="both"/>
        <w:rPr>
          <w:color w:val="000000" w:themeColor="text1"/>
        </w:rPr>
      </w:pPr>
      <w:r w:rsidRPr="004F750E">
        <w:rPr>
          <w:color w:val="000000" w:themeColor="text1"/>
          <w:u w:val="single"/>
        </w:rPr>
        <w:t>Exemplo</w:t>
      </w:r>
      <w:r w:rsidRPr="007174C8">
        <w:rPr>
          <w:b/>
          <w:bCs/>
          <w:color w:val="000000" w:themeColor="text1"/>
        </w:rPr>
        <w:t>:</w:t>
      </w:r>
      <w:r w:rsidRPr="007174C8">
        <w:rPr>
          <w:color w:val="000000" w:themeColor="text1"/>
        </w:rPr>
        <w:t xml:space="preserve"> alguém que, devido à falta de travões do seu carro, vai contra outra pessoa – a conduta é lícita porque deixou de ter domínio do carro (no entanto, se não fizer nada para salvar a pessoa com a qual chocou, poderá ser responsabilizado). </w:t>
      </w:r>
    </w:p>
    <w:p w14:paraId="3ABDD01E" w14:textId="7113314D" w:rsidR="00D87BCF" w:rsidRPr="007174C8" w:rsidRDefault="1DB354C0" w:rsidP="00680B41">
      <w:pPr>
        <w:pStyle w:val="PargrafodaLista"/>
        <w:numPr>
          <w:ilvl w:val="0"/>
          <w:numId w:val="12"/>
        </w:numPr>
        <w:spacing w:after="0" w:line="276" w:lineRule="auto"/>
        <w:jc w:val="both"/>
        <w:rPr>
          <w:b/>
          <w:bCs/>
          <w:color w:val="000000" w:themeColor="text1"/>
        </w:rPr>
      </w:pPr>
      <w:r w:rsidRPr="007174C8">
        <w:rPr>
          <w:b/>
          <w:bCs/>
          <w:color w:val="000000" w:themeColor="text1"/>
        </w:rPr>
        <w:t>Legítima Defesa</w:t>
      </w:r>
      <w:r w:rsidR="004F750E">
        <w:rPr>
          <w:b/>
          <w:bCs/>
          <w:color w:val="000000" w:themeColor="text1"/>
        </w:rPr>
        <w:t>;</w:t>
      </w:r>
    </w:p>
    <w:p w14:paraId="1EE5F51A" w14:textId="77777777" w:rsidR="006D7EAE" w:rsidRPr="007174C8" w:rsidRDefault="50C6D1FD" w:rsidP="00680B41">
      <w:pPr>
        <w:pStyle w:val="PargrafodaLista"/>
        <w:numPr>
          <w:ilvl w:val="0"/>
          <w:numId w:val="12"/>
        </w:numPr>
        <w:spacing w:after="0" w:line="276" w:lineRule="auto"/>
        <w:jc w:val="both"/>
        <w:rPr>
          <w:color w:val="000000" w:themeColor="text1"/>
        </w:rPr>
      </w:pPr>
      <w:r w:rsidRPr="007174C8">
        <w:rPr>
          <w:b/>
          <w:bCs/>
          <w:color w:val="000000" w:themeColor="text1"/>
        </w:rPr>
        <w:t>Âmbito Social de Domínio</w:t>
      </w:r>
      <w:r w:rsidRPr="007174C8">
        <w:rPr>
          <w:color w:val="000000" w:themeColor="text1"/>
        </w:rPr>
        <w:t>: deve confiar-se em quem tem o poder de disposição sobre um determinado domínio ou espaço limitado, que se encontra acessível a outras pessoas.</w:t>
      </w:r>
    </w:p>
    <w:p w14:paraId="76F8B6FD" w14:textId="77777777" w:rsidR="006D7EAE" w:rsidRPr="007174C8" w:rsidRDefault="1DB354C0" w:rsidP="00680B41">
      <w:pPr>
        <w:pStyle w:val="PargrafodaLista"/>
        <w:spacing w:after="0" w:line="276" w:lineRule="auto"/>
        <w:ind w:left="767" w:firstLine="708"/>
        <w:jc w:val="both"/>
        <w:rPr>
          <w:color w:val="000000" w:themeColor="text1"/>
        </w:rPr>
      </w:pPr>
      <w:r w:rsidRPr="007174C8">
        <w:rPr>
          <w:color w:val="000000" w:themeColor="text1"/>
          <w:u w:val="single"/>
        </w:rPr>
        <w:t>Exemplo</w:t>
      </w:r>
      <w:r w:rsidRPr="007174C8">
        <w:rPr>
          <w:color w:val="000000" w:themeColor="text1"/>
        </w:rPr>
        <w:t>: controlador aéreo tem um especial dever de agir daquele espaço limitado; empreiteiros nos espaços de obras.</w:t>
      </w:r>
    </w:p>
    <w:p w14:paraId="3E91123A" w14:textId="419D9217" w:rsidR="00783382" w:rsidRPr="007174C8" w:rsidRDefault="1DB354C0" w:rsidP="00680B41">
      <w:pPr>
        <w:pStyle w:val="PargrafodaLista"/>
        <w:numPr>
          <w:ilvl w:val="0"/>
          <w:numId w:val="13"/>
        </w:numPr>
        <w:spacing w:after="0" w:line="276" w:lineRule="auto"/>
        <w:jc w:val="both"/>
        <w:rPr>
          <w:color w:val="000000" w:themeColor="text1"/>
        </w:rPr>
      </w:pPr>
      <w:r w:rsidRPr="007174C8">
        <w:rPr>
          <w:b/>
          <w:bCs/>
          <w:color w:val="000000" w:themeColor="text1"/>
        </w:rPr>
        <w:t>Dever de controlar a ação de terceiros que não são responsáveis ou têm a sua responsabilidade limitada</w:t>
      </w:r>
      <w:r w:rsidRPr="007174C8">
        <w:rPr>
          <w:color w:val="000000" w:themeColor="text1"/>
        </w:rPr>
        <w:t xml:space="preserve"> – </w:t>
      </w:r>
      <w:r w:rsidRPr="007174C8">
        <w:rPr>
          <w:color w:val="000000" w:themeColor="text1"/>
          <w:u w:val="single"/>
        </w:rPr>
        <w:t>Ex</w:t>
      </w:r>
      <w:r w:rsidRPr="007174C8">
        <w:rPr>
          <w:b/>
          <w:bCs/>
          <w:color w:val="000000" w:themeColor="text1"/>
        </w:rPr>
        <w:t xml:space="preserve">: </w:t>
      </w:r>
      <w:r w:rsidRPr="007174C8">
        <w:rPr>
          <w:color w:val="000000" w:themeColor="text1"/>
        </w:rPr>
        <w:t>os pais têm de controlar os filhos.</w:t>
      </w:r>
    </w:p>
    <w:p w14:paraId="505E8B63" w14:textId="39E6E667" w:rsidR="00CC1ED9" w:rsidRPr="007174C8" w:rsidRDefault="1DB354C0" w:rsidP="00680B41">
      <w:pPr>
        <w:pStyle w:val="PargrafodaLista"/>
        <w:numPr>
          <w:ilvl w:val="0"/>
          <w:numId w:val="13"/>
        </w:numPr>
        <w:spacing w:after="0" w:line="276" w:lineRule="auto"/>
        <w:jc w:val="both"/>
        <w:rPr>
          <w:color w:val="000000" w:themeColor="text1"/>
        </w:rPr>
      </w:pPr>
      <w:r w:rsidRPr="007174C8">
        <w:rPr>
          <w:b/>
          <w:bCs/>
          <w:color w:val="000000" w:themeColor="text1"/>
          <w:highlight w:val="yellow"/>
        </w:rPr>
        <w:lastRenderedPageBreak/>
        <w:t>Situações de Monopólio</w:t>
      </w:r>
      <w:r w:rsidRPr="007174C8">
        <w:rPr>
          <w:color w:val="000000" w:themeColor="text1"/>
        </w:rPr>
        <w:t xml:space="preserve"> (ainda há discussão na doutrina sobre a inclusão destas situações): casos em que o agente é a única pessoa em posição de evitar o resultado e evitá-lo não exige grande esforço. </w:t>
      </w:r>
    </w:p>
    <w:p w14:paraId="16426F1D" w14:textId="77777777" w:rsidR="00EA71C0" w:rsidRPr="007174C8" w:rsidRDefault="1DB354C0" w:rsidP="00680B41">
      <w:pPr>
        <w:spacing w:after="0" w:line="276" w:lineRule="auto"/>
        <w:ind w:left="708" w:firstLine="708"/>
        <w:jc w:val="both"/>
        <w:rPr>
          <w:color w:val="000000" w:themeColor="text1"/>
        </w:rPr>
      </w:pPr>
      <w:r w:rsidRPr="007174C8">
        <w:rPr>
          <w:color w:val="000000" w:themeColor="text1"/>
          <w:u w:val="single"/>
        </w:rPr>
        <w:t>Exemplo</w:t>
      </w:r>
      <w:r w:rsidRPr="007174C8">
        <w:rPr>
          <w:color w:val="000000" w:themeColor="text1"/>
        </w:rPr>
        <w:t xml:space="preserve">: está uma criança a afogar-se no mar e a única coisa que A tem de fazer para a  salvar é esticar o braço, mas nada faz. A criança morre e  A é punido por </w:t>
      </w:r>
      <w:r w:rsidRPr="007174C8">
        <w:rPr>
          <w:b/>
          <w:bCs/>
          <w:color w:val="000000" w:themeColor="text1"/>
        </w:rPr>
        <w:t>homicídio por omissão</w:t>
      </w:r>
      <w:r w:rsidRPr="007174C8">
        <w:rPr>
          <w:color w:val="000000" w:themeColor="text1"/>
        </w:rPr>
        <w:t xml:space="preserve">. </w:t>
      </w:r>
    </w:p>
    <w:p w14:paraId="4E7BEBA0" w14:textId="0DAD7B0A" w:rsidR="00CC1ED9" w:rsidRPr="007174C8" w:rsidRDefault="1DB354C0" w:rsidP="00680B41">
      <w:pPr>
        <w:spacing w:after="0" w:line="276" w:lineRule="auto"/>
        <w:ind w:left="708" w:firstLine="708"/>
        <w:jc w:val="both"/>
        <w:rPr>
          <w:color w:val="000000" w:themeColor="text1"/>
        </w:rPr>
      </w:pPr>
      <w:r w:rsidRPr="007174C8">
        <w:rPr>
          <w:color w:val="000000" w:themeColor="text1"/>
        </w:rPr>
        <w:t xml:space="preserve">Se existirem mais 10 pessoas na praia que conseguem alcançar a criança, não há monopólio, logo A (e os outros) serão apenas punidos por </w:t>
      </w:r>
      <w:r w:rsidRPr="007174C8">
        <w:rPr>
          <w:b/>
          <w:bCs/>
          <w:color w:val="000000" w:themeColor="text1"/>
        </w:rPr>
        <w:t>omissão de auxílio</w:t>
      </w:r>
      <w:r w:rsidRPr="007174C8">
        <w:rPr>
          <w:color w:val="000000" w:themeColor="text1"/>
        </w:rPr>
        <w:t xml:space="preserve">. </w:t>
      </w:r>
    </w:p>
    <w:p w14:paraId="030B2B53" w14:textId="77777777" w:rsidR="0009116D" w:rsidRPr="007174C8" w:rsidRDefault="0009116D" w:rsidP="00680B41">
      <w:pPr>
        <w:spacing w:after="0" w:line="276" w:lineRule="auto"/>
        <w:jc w:val="both"/>
        <w:rPr>
          <w:color w:val="000000" w:themeColor="text1"/>
        </w:rPr>
      </w:pPr>
      <w:r w:rsidRPr="007174C8">
        <w:rPr>
          <w:color w:val="000000" w:themeColor="text1"/>
        </w:rPr>
        <w:tab/>
      </w:r>
    </w:p>
    <w:p w14:paraId="53529999" w14:textId="7D3B87DF" w:rsidR="001117E8" w:rsidRPr="007174C8" w:rsidRDefault="1DB354C0" w:rsidP="00680B41">
      <w:pPr>
        <w:spacing w:after="0" w:line="276" w:lineRule="auto"/>
        <w:ind w:firstLine="708"/>
        <w:jc w:val="both"/>
        <w:rPr>
          <w:color w:val="000000" w:themeColor="text1"/>
        </w:rPr>
      </w:pPr>
      <w:r w:rsidRPr="007174C8">
        <w:rPr>
          <w:b/>
          <w:bCs/>
          <w:color w:val="000000" w:themeColor="text1"/>
        </w:rPr>
        <w:t>F. Dias</w:t>
      </w:r>
      <w:r w:rsidRPr="007174C8">
        <w:rPr>
          <w:color w:val="000000" w:themeColor="text1"/>
        </w:rPr>
        <w:t xml:space="preserve"> defende que há </w:t>
      </w:r>
      <w:r w:rsidRPr="007174C8">
        <w:rPr>
          <w:b/>
          <w:bCs/>
          <w:color w:val="000000" w:themeColor="text1"/>
        </w:rPr>
        <w:t xml:space="preserve">posição de garante </w:t>
      </w:r>
      <w:r w:rsidRPr="007174C8">
        <w:rPr>
          <w:color w:val="000000" w:themeColor="text1"/>
        </w:rPr>
        <w:t>sempre que o agente</w:t>
      </w:r>
      <w:r w:rsidR="004F750E">
        <w:rPr>
          <w:color w:val="000000" w:themeColor="text1"/>
        </w:rPr>
        <w:t>:</w:t>
      </w:r>
    </w:p>
    <w:p w14:paraId="5EC871E2" w14:textId="71A76BA4" w:rsidR="001117E8" w:rsidRPr="007174C8" w:rsidRDefault="001117E8" w:rsidP="00680B41">
      <w:pPr>
        <w:pStyle w:val="PargrafodaLista"/>
        <w:numPr>
          <w:ilvl w:val="0"/>
          <w:numId w:val="49"/>
        </w:numPr>
        <w:spacing w:after="0" w:line="276" w:lineRule="auto"/>
        <w:jc w:val="both"/>
        <w:rPr>
          <w:color w:val="000000" w:themeColor="text1"/>
        </w:rPr>
      </w:pPr>
      <w:r w:rsidRPr="007174C8">
        <w:rPr>
          <w:color w:val="000000" w:themeColor="text1"/>
        </w:rPr>
        <w:t>Esteja</w:t>
      </w:r>
      <w:r w:rsidR="1DB354C0" w:rsidRPr="007174C8">
        <w:rPr>
          <w:color w:val="000000" w:themeColor="text1"/>
        </w:rPr>
        <w:t xml:space="preserve"> investido numa situação de domínio fáctico absoluto; </w:t>
      </w:r>
    </w:p>
    <w:p w14:paraId="38DBA1AB" w14:textId="77777777" w:rsidR="002F421E" w:rsidRPr="007174C8" w:rsidRDefault="001117E8" w:rsidP="00680B41">
      <w:pPr>
        <w:pStyle w:val="PargrafodaLista"/>
        <w:numPr>
          <w:ilvl w:val="0"/>
          <w:numId w:val="49"/>
        </w:numPr>
        <w:spacing w:after="0" w:line="276" w:lineRule="auto"/>
        <w:jc w:val="both"/>
        <w:rPr>
          <w:color w:val="000000" w:themeColor="text1"/>
        </w:rPr>
      </w:pPr>
      <w:r w:rsidRPr="007174C8">
        <w:rPr>
          <w:color w:val="000000" w:themeColor="text1"/>
        </w:rPr>
        <w:t>Próximo</w:t>
      </w:r>
      <w:r w:rsidR="1DB354C0" w:rsidRPr="007174C8">
        <w:rPr>
          <w:color w:val="000000" w:themeColor="text1"/>
        </w:rPr>
        <w:t xml:space="preserve"> da situação; </w:t>
      </w:r>
    </w:p>
    <w:p w14:paraId="34F2B1B8" w14:textId="760BF35E" w:rsidR="001117E8" w:rsidRPr="007174C8" w:rsidRDefault="002F421E" w:rsidP="00680B41">
      <w:pPr>
        <w:pStyle w:val="PargrafodaLista"/>
        <w:numPr>
          <w:ilvl w:val="0"/>
          <w:numId w:val="49"/>
        </w:numPr>
        <w:spacing w:after="0" w:line="276" w:lineRule="auto"/>
        <w:jc w:val="both"/>
        <w:rPr>
          <w:color w:val="000000" w:themeColor="text1"/>
        </w:rPr>
      </w:pPr>
      <w:r w:rsidRPr="007174C8">
        <w:rPr>
          <w:color w:val="000000" w:themeColor="text1"/>
        </w:rPr>
        <w:t xml:space="preserve">O </w:t>
      </w:r>
      <w:r w:rsidR="1DB354C0" w:rsidRPr="007174C8">
        <w:rPr>
          <w:color w:val="000000" w:themeColor="text1"/>
        </w:rPr>
        <w:t>perigo para o bem jur</w:t>
      </w:r>
      <w:r w:rsidR="001117E8" w:rsidRPr="007174C8">
        <w:rPr>
          <w:color w:val="000000" w:themeColor="text1"/>
        </w:rPr>
        <w:t xml:space="preserve">ídico seja iminente e agudo; </w:t>
      </w:r>
    </w:p>
    <w:p w14:paraId="5E89CC98" w14:textId="4723BFBB" w:rsidR="00EE2A47" w:rsidRPr="007174C8" w:rsidRDefault="001117E8" w:rsidP="00680B41">
      <w:pPr>
        <w:pStyle w:val="PargrafodaLista"/>
        <w:numPr>
          <w:ilvl w:val="0"/>
          <w:numId w:val="49"/>
        </w:numPr>
        <w:spacing w:after="0" w:line="276" w:lineRule="auto"/>
        <w:jc w:val="both"/>
        <w:rPr>
          <w:color w:val="000000" w:themeColor="text1"/>
        </w:rPr>
      </w:pPr>
      <w:r w:rsidRPr="007174C8">
        <w:rPr>
          <w:color w:val="000000" w:themeColor="text1"/>
        </w:rPr>
        <w:t>A</w:t>
      </w:r>
      <w:r w:rsidR="1DB354C0" w:rsidRPr="007174C8">
        <w:rPr>
          <w:color w:val="000000" w:themeColor="text1"/>
        </w:rPr>
        <w:t xml:space="preserve"> pessoa em questão possa evitar o resultado, sem ter de incorrer numa situação perigosa para si. </w:t>
      </w:r>
    </w:p>
    <w:p w14:paraId="677ABAF6" w14:textId="003E5EDA" w:rsidR="00CC1ED9" w:rsidRPr="007174C8" w:rsidRDefault="1DB354C0" w:rsidP="00680B41">
      <w:pPr>
        <w:spacing w:after="0" w:line="276" w:lineRule="auto"/>
        <w:ind w:firstLine="708"/>
        <w:jc w:val="both"/>
        <w:rPr>
          <w:color w:val="000000" w:themeColor="text1"/>
        </w:rPr>
      </w:pPr>
      <w:r w:rsidRPr="007174C8">
        <w:rPr>
          <w:color w:val="000000" w:themeColor="text1"/>
        </w:rPr>
        <w:t>F. Dias considera que não é necessário que haja monopólio para que haja responsabilidade; mesmo que estivessem mais 10 pessoas na praia, se A não salvasse a criança, seria responsabilizado por homicídio por omissão, pois tinha o especial dever de agir.</w:t>
      </w:r>
    </w:p>
    <w:p w14:paraId="6A6354BE" w14:textId="77777777" w:rsidR="000A44C9" w:rsidRPr="007174C8" w:rsidRDefault="1DB354C0" w:rsidP="00680B41">
      <w:pPr>
        <w:spacing w:after="0" w:line="276" w:lineRule="auto"/>
        <w:ind w:firstLine="708"/>
        <w:jc w:val="both"/>
        <w:rPr>
          <w:color w:val="000000" w:themeColor="text1"/>
        </w:rPr>
      </w:pPr>
      <w:r w:rsidRPr="007174C8">
        <w:rPr>
          <w:color w:val="000000" w:themeColor="text1"/>
        </w:rPr>
        <w:t xml:space="preserve">Há quem defenda que se limita demasiado a liberdade individual de cada um; basta que se encontre numa posição daquele género para que seja responsabilizado penalmente. </w:t>
      </w:r>
    </w:p>
    <w:p w14:paraId="7FB6F402" w14:textId="77777777" w:rsidR="00CC1ED9" w:rsidRPr="007174C8" w:rsidRDefault="50C6D1FD" w:rsidP="00680B41">
      <w:pPr>
        <w:spacing w:after="0" w:line="276" w:lineRule="auto"/>
        <w:ind w:firstLine="708"/>
        <w:jc w:val="both"/>
        <w:rPr>
          <w:color w:val="000000" w:themeColor="text1"/>
        </w:rPr>
      </w:pPr>
      <w:r w:rsidRPr="007174C8">
        <w:rPr>
          <w:b/>
          <w:bCs/>
          <w:color w:val="000000" w:themeColor="text1"/>
        </w:rPr>
        <w:t xml:space="preserve">Exemplo: </w:t>
      </w:r>
      <w:r w:rsidRPr="007174C8">
        <w:rPr>
          <w:color w:val="000000" w:themeColor="text1"/>
        </w:rPr>
        <w:t>Porta da discoteca. Um bêbedo começa a ter convulsões e ninguém chama a ambulância. O rapaz morre; são todos punidos por homicídio por omissão (segundo F. Dias).</w:t>
      </w:r>
    </w:p>
    <w:p w14:paraId="25497158" w14:textId="77777777" w:rsidR="0073254C" w:rsidRPr="007174C8" w:rsidRDefault="0073254C" w:rsidP="00680B41">
      <w:pPr>
        <w:spacing w:after="0" w:line="276" w:lineRule="auto"/>
        <w:jc w:val="both"/>
      </w:pPr>
    </w:p>
    <w:p w14:paraId="7DF89884" w14:textId="2DE7FFA4" w:rsidR="1DB354C0" w:rsidRPr="007174C8" w:rsidRDefault="1DB354C0" w:rsidP="00680B41">
      <w:pPr>
        <w:spacing w:after="0" w:line="276" w:lineRule="auto"/>
        <w:jc w:val="both"/>
      </w:pPr>
    </w:p>
    <w:p w14:paraId="49E650F0" w14:textId="466DFB1E" w:rsidR="00CC1ED9" w:rsidRPr="007174C8" w:rsidRDefault="00B65CFE" w:rsidP="00680B41">
      <w:pPr>
        <w:spacing w:after="0" w:line="276" w:lineRule="auto"/>
        <w:jc w:val="both"/>
        <w:rPr>
          <w:b/>
          <w:bCs/>
          <w:color w:val="404040" w:themeColor="text1" w:themeTint="BF"/>
          <w:sz w:val="24"/>
          <w:szCs w:val="24"/>
        </w:rPr>
      </w:pPr>
      <w:r w:rsidRPr="007174C8">
        <w:rPr>
          <w:b/>
          <w:bCs/>
          <w:color w:val="404040" w:themeColor="text1" w:themeTint="BF"/>
          <w:sz w:val="24"/>
          <w:szCs w:val="24"/>
          <w:u w:val="single"/>
        </w:rPr>
        <w:t>HIPÓTESE</w:t>
      </w:r>
      <w:r w:rsidR="00B40F49" w:rsidRPr="007174C8">
        <w:rPr>
          <w:b/>
          <w:bCs/>
          <w:color w:val="404040" w:themeColor="text1" w:themeTint="BF"/>
          <w:sz w:val="24"/>
          <w:szCs w:val="24"/>
          <w:u w:val="single"/>
        </w:rPr>
        <w:t xml:space="preserve"> 3</w:t>
      </w:r>
      <w:r w:rsidR="1DB354C0" w:rsidRPr="007174C8">
        <w:rPr>
          <w:b/>
          <w:bCs/>
          <w:color w:val="404040" w:themeColor="text1" w:themeTint="BF"/>
          <w:sz w:val="24"/>
          <w:szCs w:val="24"/>
        </w:rPr>
        <w:t>:</w:t>
      </w:r>
    </w:p>
    <w:p w14:paraId="2011176F" w14:textId="77777777" w:rsidR="00B40F49" w:rsidRPr="007174C8" w:rsidRDefault="00B40F49" w:rsidP="00680B41">
      <w:pPr>
        <w:spacing w:after="0" w:line="276" w:lineRule="auto"/>
        <w:jc w:val="both"/>
        <w:rPr>
          <w:b/>
          <w:color w:val="404040" w:themeColor="text1" w:themeTint="BF"/>
          <w:sz w:val="24"/>
          <w:szCs w:val="24"/>
          <w:u w:val="single"/>
        </w:rPr>
      </w:pPr>
    </w:p>
    <w:p w14:paraId="215E9B9D" w14:textId="01670037" w:rsidR="00F10285" w:rsidRPr="007174C8" w:rsidRDefault="1DB354C0" w:rsidP="00680B41">
      <w:pPr>
        <w:spacing w:after="0" w:line="276" w:lineRule="auto"/>
        <w:ind w:firstLine="708"/>
        <w:jc w:val="both"/>
        <w:rPr>
          <w:color w:val="404040" w:themeColor="text1" w:themeTint="BF"/>
        </w:rPr>
      </w:pPr>
      <w:r w:rsidRPr="007174C8">
        <w:rPr>
          <w:color w:val="404040" w:themeColor="text1" w:themeTint="BF"/>
        </w:rPr>
        <w:t>António e Bento estavam a trabalhar num andaime, situado a 5 metros do solo. Bento, vítima de um choque elétrico, foi proje</w:t>
      </w:r>
      <w:r w:rsidR="00DB1248" w:rsidRPr="007174C8">
        <w:rPr>
          <w:color w:val="404040" w:themeColor="text1" w:themeTint="BF"/>
        </w:rPr>
        <w:t>c</w:t>
      </w:r>
      <w:r w:rsidRPr="007174C8">
        <w:rPr>
          <w:color w:val="404040" w:themeColor="text1" w:themeTint="BF"/>
        </w:rPr>
        <w:t xml:space="preserve">tado para trás e empurrou António, fazendo-o cair pelo andaime. António ficou gravemente ferido. </w:t>
      </w:r>
    </w:p>
    <w:p w14:paraId="23BBD4AA" w14:textId="0DF0C9C8" w:rsidR="00F10285" w:rsidRPr="007174C8" w:rsidRDefault="1DB354C0" w:rsidP="00680B41">
      <w:pPr>
        <w:spacing w:after="0" w:line="276" w:lineRule="auto"/>
        <w:ind w:firstLine="708"/>
        <w:jc w:val="both"/>
        <w:rPr>
          <w:color w:val="404040" w:themeColor="text1" w:themeTint="BF"/>
        </w:rPr>
      </w:pPr>
      <w:r w:rsidRPr="007174C8">
        <w:rPr>
          <w:color w:val="404040" w:themeColor="text1" w:themeTint="BF"/>
        </w:rPr>
        <w:t xml:space="preserve">Bento, imigrante brasileiro em situação ilegal, receando vir a ser descoberto, decidiu fugir do local, sem prestar qualquer auxílio a António. </w:t>
      </w:r>
    </w:p>
    <w:p w14:paraId="77DA508D" w14:textId="1B6B0005" w:rsidR="00CC1ED9" w:rsidRPr="007174C8" w:rsidRDefault="1DB354C0" w:rsidP="00680B41">
      <w:pPr>
        <w:spacing w:after="0" w:line="276" w:lineRule="auto"/>
        <w:ind w:firstLine="708"/>
        <w:jc w:val="both"/>
        <w:rPr>
          <w:b/>
          <w:color w:val="404040" w:themeColor="text1" w:themeTint="BF"/>
        </w:rPr>
      </w:pPr>
      <w:r w:rsidRPr="007174C8">
        <w:rPr>
          <w:b/>
          <w:bCs/>
          <w:color w:val="404040" w:themeColor="text1" w:themeTint="BF"/>
        </w:rPr>
        <w:t>Determine a responsabilidade criminal de Bento, na hipótese de António vir a falecer, por não ter sido auxiliado.</w:t>
      </w:r>
    </w:p>
    <w:p w14:paraId="5CC7CDC3" w14:textId="38D582E2" w:rsidR="1DB354C0" w:rsidRPr="007174C8" w:rsidRDefault="1DB354C0" w:rsidP="00680B41">
      <w:pPr>
        <w:spacing w:after="0" w:line="276" w:lineRule="auto"/>
        <w:rPr>
          <w:b/>
          <w:bCs/>
          <w:color w:val="404040" w:themeColor="text1" w:themeTint="BF"/>
          <w:sz w:val="24"/>
          <w:szCs w:val="24"/>
        </w:rPr>
      </w:pPr>
    </w:p>
    <w:p w14:paraId="196972E9" w14:textId="77777777" w:rsidR="00DB1248" w:rsidRPr="007174C8" w:rsidRDefault="00DB1248" w:rsidP="00680B41">
      <w:pPr>
        <w:spacing w:after="0" w:line="276" w:lineRule="auto"/>
        <w:rPr>
          <w:color w:val="404040" w:themeColor="text1" w:themeTint="BF"/>
        </w:rPr>
      </w:pPr>
    </w:p>
    <w:p w14:paraId="6AF60687" w14:textId="1EDF9DE0" w:rsidR="00813536" w:rsidRPr="007174C8" w:rsidRDefault="1DB354C0" w:rsidP="00680B41">
      <w:pPr>
        <w:spacing w:after="0" w:line="276" w:lineRule="auto"/>
        <w:ind w:firstLine="708"/>
        <w:rPr>
          <w:color w:val="404040" w:themeColor="text1" w:themeTint="BF"/>
        </w:rPr>
      </w:pPr>
      <w:r w:rsidRPr="007174C8">
        <w:rPr>
          <w:b/>
          <w:bCs/>
          <w:color w:val="404040" w:themeColor="text1" w:themeTint="BF"/>
        </w:rPr>
        <w:t>Não há ação:</w:t>
      </w:r>
      <w:r w:rsidRPr="007174C8">
        <w:rPr>
          <w:color w:val="404040" w:themeColor="text1" w:themeTint="BF"/>
        </w:rPr>
        <w:t xml:space="preserve"> não pode ser responsabilizado pela queda (não era controlável pela vontade). Não se trata sequer de automatismo: o corpo é apenas uma massa inerte – </w:t>
      </w:r>
      <w:r w:rsidRPr="007174C8">
        <w:rPr>
          <w:b/>
          <w:bCs/>
          <w:color w:val="404040" w:themeColor="text1" w:themeTint="BF"/>
        </w:rPr>
        <w:t>ação praticada em vis (?) absoluta</w:t>
      </w:r>
      <w:r w:rsidRPr="007174C8">
        <w:rPr>
          <w:color w:val="404040" w:themeColor="text1" w:themeTint="BF"/>
        </w:rPr>
        <w:t xml:space="preserve">. </w:t>
      </w:r>
    </w:p>
    <w:p w14:paraId="7B654D12" w14:textId="65B77441" w:rsidR="00813536" w:rsidRPr="007174C8" w:rsidRDefault="1DB354C0" w:rsidP="00680B41">
      <w:pPr>
        <w:spacing w:after="0" w:line="276" w:lineRule="auto"/>
        <w:rPr>
          <w:color w:val="404040" w:themeColor="text1" w:themeTint="BF"/>
        </w:rPr>
      </w:pPr>
      <w:r w:rsidRPr="007174C8">
        <w:rPr>
          <w:color w:val="404040" w:themeColor="text1" w:themeTint="BF"/>
        </w:rPr>
        <w:t>Se B tiver levado o choque apenas por falta de cuidado, já há ação, pois tem possibilidade de prever o resultado (questão dos sinais objectivos de perigo).</w:t>
      </w:r>
    </w:p>
    <w:p w14:paraId="784A9842" w14:textId="2E67214C" w:rsidR="00CC1ED9" w:rsidRPr="007174C8" w:rsidRDefault="1DB354C0" w:rsidP="00680B41">
      <w:pPr>
        <w:spacing w:after="0" w:line="276" w:lineRule="auto"/>
        <w:ind w:firstLine="708"/>
        <w:rPr>
          <w:color w:val="404040" w:themeColor="text1" w:themeTint="BF"/>
        </w:rPr>
      </w:pPr>
      <w:r w:rsidRPr="007174C8">
        <w:rPr>
          <w:b/>
          <w:bCs/>
          <w:color w:val="404040" w:themeColor="text1" w:themeTint="BF"/>
        </w:rPr>
        <w:t>Há omissão pura quanto à omissão de auxílio:</w:t>
      </w:r>
      <w:r w:rsidRPr="007174C8">
        <w:rPr>
          <w:color w:val="404040" w:themeColor="text1" w:themeTint="BF"/>
        </w:rPr>
        <w:t xml:space="preserve"> não auxiliou quando devia ter auxiliado (</w:t>
      </w:r>
      <w:r w:rsidRPr="007174C8">
        <w:rPr>
          <w:b/>
          <w:bCs/>
          <w:color w:val="404040" w:themeColor="text1" w:themeTint="BF"/>
        </w:rPr>
        <w:t>200º</w:t>
      </w:r>
      <w:r w:rsidRPr="007174C8">
        <w:rPr>
          <w:color w:val="404040" w:themeColor="text1" w:themeTint="BF"/>
        </w:rPr>
        <w:t>).</w:t>
      </w:r>
    </w:p>
    <w:p w14:paraId="60C00B65" w14:textId="77777777" w:rsidR="0073195D" w:rsidRPr="007174C8" w:rsidRDefault="1DB354C0" w:rsidP="00680B41">
      <w:pPr>
        <w:spacing w:after="0" w:line="276" w:lineRule="auto"/>
        <w:ind w:firstLine="708"/>
        <w:rPr>
          <w:b/>
          <w:color w:val="404040" w:themeColor="text1" w:themeTint="BF"/>
        </w:rPr>
      </w:pPr>
      <w:r w:rsidRPr="007174C8">
        <w:rPr>
          <w:b/>
          <w:bCs/>
          <w:color w:val="404040" w:themeColor="text1" w:themeTint="BF"/>
        </w:rPr>
        <w:t>Há omissão impura quanto à morte?: 10º/2 + 131º.</w:t>
      </w:r>
    </w:p>
    <w:p w14:paraId="4281FF6D" w14:textId="77777777" w:rsidR="0073195D" w:rsidRPr="007174C8" w:rsidRDefault="1DB354C0" w:rsidP="00680B41">
      <w:pPr>
        <w:spacing w:after="0" w:line="276" w:lineRule="auto"/>
        <w:ind w:firstLine="708"/>
        <w:rPr>
          <w:b/>
          <w:color w:val="404040" w:themeColor="text1" w:themeTint="BF"/>
        </w:rPr>
      </w:pPr>
      <w:r w:rsidRPr="007174C8">
        <w:rPr>
          <w:b/>
          <w:bCs/>
          <w:color w:val="404040" w:themeColor="text1" w:themeTint="BF"/>
        </w:rPr>
        <w:t>Fonte do dever de agir:</w:t>
      </w:r>
      <w:r w:rsidRPr="007174C8">
        <w:rPr>
          <w:color w:val="404040" w:themeColor="text1" w:themeTint="BF"/>
        </w:rPr>
        <w:t xml:space="preserve"> comportamento prévio perigoso.</w:t>
      </w:r>
    </w:p>
    <w:p w14:paraId="1030DB5B" w14:textId="77777777" w:rsidR="00043C78" w:rsidRPr="007174C8" w:rsidRDefault="1DB354C0" w:rsidP="00680B41">
      <w:pPr>
        <w:spacing w:after="0" w:line="276" w:lineRule="auto"/>
        <w:ind w:firstLine="708"/>
        <w:rPr>
          <w:color w:val="404040" w:themeColor="text1" w:themeTint="BF"/>
        </w:rPr>
      </w:pPr>
      <w:r w:rsidRPr="007174C8">
        <w:rPr>
          <w:color w:val="404040" w:themeColor="text1" w:themeTint="BF"/>
        </w:rPr>
        <w:t xml:space="preserve">Só é possível punir o homicídio por omissão por força do </w:t>
      </w:r>
      <w:r w:rsidRPr="007174C8">
        <w:rPr>
          <w:b/>
          <w:bCs/>
          <w:color w:val="404040" w:themeColor="text1" w:themeTint="BF"/>
        </w:rPr>
        <w:t>artigo 10º</w:t>
      </w:r>
      <w:r w:rsidRPr="007174C8">
        <w:rPr>
          <w:color w:val="404040" w:themeColor="text1" w:themeTint="BF"/>
        </w:rPr>
        <w:t xml:space="preserve">, que permite estender a tipicidade do comportamento do </w:t>
      </w:r>
      <w:r w:rsidRPr="007174C8">
        <w:rPr>
          <w:b/>
          <w:bCs/>
          <w:color w:val="404040" w:themeColor="text1" w:themeTint="BF"/>
        </w:rPr>
        <w:t xml:space="preserve">artigo 131º </w:t>
      </w:r>
      <w:r w:rsidRPr="007174C8">
        <w:rPr>
          <w:color w:val="404040" w:themeColor="text1" w:themeTint="BF"/>
        </w:rPr>
        <w:t>à omissão (para aquela Doutrina que defende que a omissão não faz parte do mesmo género que a acção).</w:t>
      </w:r>
    </w:p>
    <w:p w14:paraId="3D5BF4F8" w14:textId="77777777" w:rsidR="00CC1ED9" w:rsidRPr="007174C8" w:rsidRDefault="1DB354C0" w:rsidP="00680B41">
      <w:pPr>
        <w:spacing w:after="0" w:line="276" w:lineRule="auto"/>
        <w:ind w:firstLine="708"/>
        <w:rPr>
          <w:b/>
          <w:color w:val="404040" w:themeColor="text1" w:themeTint="BF"/>
        </w:rPr>
      </w:pPr>
      <w:r w:rsidRPr="007174C8">
        <w:rPr>
          <w:color w:val="404040" w:themeColor="text1" w:themeTint="BF"/>
        </w:rPr>
        <w:lastRenderedPageBreak/>
        <w:t>Para os outros, o artigo 10º é uma norma que restringe a punibilidade, pois diz que só será punido pela omissão quem tiver o especial dever de agir.</w:t>
      </w:r>
    </w:p>
    <w:p w14:paraId="51F520D3" w14:textId="57D74865" w:rsidR="00B86986" w:rsidRPr="007174C8" w:rsidRDefault="00B86986" w:rsidP="00680B41">
      <w:pPr>
        <w:spacing w:after="0" w:line="276" w:lineRule="auto"/>
        <w:rPr>
          <w:color w:val="404040" w:themeColor="text1" w:themeTint="BF"/>
        </w:rPr>
      </w:pPr>
    </w:p>
    <w:p w14:paraId="3840AB8D" w14:textId="36BF5A9D" w:rsidR="00CF7067" w:rsidRPr="007174C8" w:rsidRDefault="00CF7067" w:rsidP="00680B41">
      <w:pPr>
        <w:spacing w:after="0" w:line="276" w:lineRule="auto"/>
        <w:rPr>
          <w:color w:val="404040" w:themeColor="text1" w:themeTint="BF"/>
        </w:rPr>
      </w:pPr>
    </w:p>
    <w:p w14:paraId="06521FEC" w14:textId="2F221617" w:rsidR="00CC1ED9" w:rsidRPr="007174C8" w:rsidRDefault="00D85596" w:rsidP="00680B41">
      <w:pPr>
        <w:spacing w:after="0" w:line="276" w:lineRule="auto"/>
        <w:jc w:val="both"/>
        <w:rPr>
          <w:b/>
          <w:color w:val="404040" w:themeColor="text1" w:themeTint="BF"/>
          <w:sz w:val="24"/>
          <w:szCs w:val="24"/>
          <w:u w:val="single"/>
        </w:rPr>
      </w:pPr>
      <w:r w:rsidRPr="007174C8">
        <w:rPr>
          <w:b/>
          <w:bCs/>
          <w:color w:val="404040" w:themeColor="text1" w:themeTint="BF"/>
          <w:sz w:val="24"/>
          <w:szCs w:val="24"/>
          <w:u w:val="single"/>
        </w:rPr>
        <w:t>HIPÓTESE 4</w:t>
      </w:r>
      <w:r w:rsidR="1DB354C0" w:rsidRPr="007174C8">
        <w:rPr>
          <w:b/>
          <w:bCs/>
          <w:color w:val="404040" w:themeColor="text1" w:themeTint="BF"/>
          <w:sz w:val="24"/>
          <w:szCs w:val="24"/>
        </w:rPr>
        <w:t>:</w:t>
      </w:r>
    </w:p>
    <w:p w14:paraId="49B648EC" w14:textId="77777777" w:rsidR="00D85596" w:rsidRPr="007174C8" w:rsidRDefault="00D85596" w:rsidP="00680B41">
      <w:pPr>
        <w:spacing w:after="0" w:line="276" w:lineRule="auto"/>
        <w:jc w:val="both"/>
        <w:rPr>
          <w:color w:val="404040" w:themeColor="text1" w:themeTint="BF"/>
        </w:rPr>
      </w:pPr>
    </w:p>
    <w:p w14:paraId="73BA9268" w14:textId="03D46660" w:rsidR="00CC1ED9" w:rsidRPr="007174C8" w:rsidRDefault="1DB354C0" w:rsidP="00680B41">
      <w:pPr>
        <w:spacing w:after="0" w:line="276" w:lineRule="auto"/>
        <w:ind w:firstLine="708"/>
        <w:jc w:val="both"/>
        <w:rPr>
          <w:color w:val="404040" w:themeColor="text1" w:themeTint="BF"/>
        </w:rPr>
      </w:pPr>
      <w:r w:rsidRPr="007174C8">
        <w:rPr>
          <w:color w:val="404040" w:themeColor="text1" w:themeTint="BF"/>
        </w:rPr>
        <w:t xml:space="preserve">Bruno conduzia o seu carro quando uma abelha, que acabara de entrar pela janela, o picou num olho. </w:t>
      </w:r>
    </w:p>
    <w:p w14:paraId="00CCCC80" w14:textId="005477C6" w:rsidR="00CC1ED9" w:rsidRPr="007174C8" w:rsidRDefault="1DB354C0" w:rsidP="00680B41">
      <w:pPr>
        <w:spacing w:after="0" w:line="276" w:lineRule="auto"/>
        <w:jc w:val="both"/>
        <w:rPr>
          <w:color w:val="404040" w:themeColor="text1" w:themeTint="BF"/>
        </w:rPr>
      </w:pPr>
      <w:r w:rsidRPr="007174C8">
        <w:rPr>
          <w:color w:val="404040" w:themeColor="text1" w:themeTint="BF"/>
        </w:rPr>
        <w:t xml:space="preserve">Num gesto "instintivo", Bruno tirou as mãos do volante para proteger a cara e, com isso, acabou por embater em Beatriz, que atravessava a passadeira poucos metros à frente e ficou em perigo de vida. </w:t>
      </w:r>
    </w:p>
    <w:p w14:paraId="5F8EC2E4" w14:textId="30A015B0" w:rsidR="00CC1ED9" w:rsidRPr="007174C8" w:rsidRDefault="1DB354C0" w:rsidP="00680B41">
      <w:pPr>
        <w:spacing w:after="0" w:line="276" w:lineRule="auto"/>
        <w:ind w:firstLine="708"/>
        <w:jc w:val="both"/>
        <w:rPr>
          <w:color w:val="404040" w:themeColor="text1" w:themeTint="BF"/>
        </w:rPr>
      </w:pPr>
      <w:r w:rsidRPr="007174C8">
        <w:rPr>
          <w:color w:val="404040" w:themeColor="text1" w:themeTint="BF"/>
        </w:rPr>
        <w:t xml:space="preserve">Bruno, assustado, decidiu fugir do local, vindo Beatriz a morrer, umas horas depois, por falta de assistência médica tempestiva. </w:t>
      </w:r>
    </w:p>
    <w:p w14:paraId="179F490C" w14:textId="69542282" w:rsidR="00CC1ED9" w:rsidRPr="007174C8" w:rsidRDefault="1DB354C0" w:rsidP="00680B41">
      <w:pPr>
        <w:spacing w:after="0" w:line="276" w:lineRule="auto"/>
        <w:ind w:firstLine="708"/>
        <w:jc w:val="both"/>
        <w:rPr>
          <w:b/>
          <w:color w:val="404040" w:themeColor="text1" w:themeTint="BF"/>
        </w:rPr>
      </w:pPr>
      <w:r w:rsidRPr="007174C8">
        <w:rPr>
          <w:b/>
          <w:bCs/>
          <w:color w:val="404040" w:themeColor="text1" w:themeTint="BF"/>
        </w:rPr>
        <w:t>Qual é a responsabilidade de Bruno?</w:t>
      </w:r>
    </w:p>
    <w:p w14:paraId="54C2208F" w14:textId="77777777" w:rsidR="00CC1ED9" w:rsidRPr="007174C8" w:rsidRDefault="00CC1ED9" w:rsidP="00680B41">
      <w:pPr>
        <w:spacing w:after="0" w:line="276" w:lineRule="auto"/>
        <w:jc w:val="both"/>
        <w:rPr>
          <w:color w:val="404040" w:themeColor="text1" w:themeTint="BF"/>
        </w:rPr>
      </w:pPr>
    </w:p>
    <w:p w14:paraId="4B2B6271" w14:textId="18A82FAF" w:rsidR="00CC1ED9" w:rsidRPr="007174C8" w:rsidRDefault="1DB354C0" w:rsidP="00680B41">
      <w:pPr>
        <w:spacing w:after="0" w:line="276" w:lineRule="auto"/>
        <w:jc w:val="both"/>
        <w:rPr>
          <w:color w:val="404040" w:themeColor="text1" w:themeTint="BF"/>
        </w:rPr>
      </w:pPr>
      <w:r w:rsidRPr="001D4B03">
        <w:rPr>
          <w:b/>
          <w:bCs/>
          <w:color w:val="404040" w:themeColor="text1" w:themeTint="BF"/>
          <w:u w:val="single"/>
        </w:rPr>
        <w:t>NOTA</w:t>
      </w:r>
      <w:r w:rsidRPr="007174C8">
        <w:rPr>
          <w:b/>
          <w:bCs/>
          <w:color w:val="404040" w:themeColor="text1" w:themeTint="BF"/>
        </w:rPr>
        <w:t xml:space="preserve">: </w:t>
      </w:r>
      <w:r w:rsidRPr="007174C8">
        <w:rPr>
          <w:color w:val="404040" w:themeColor="text1" w:themeTint="BF"/>
        </w:rPr>
        <w:t xml:space="preserve">as </w:t>
      </w:r>
      <w:r w:rsidRPr="007174C8">
        <w:rPr>
          <w:b/>
          <w:bCs/>
          <w:color w:val="404040" w:themeColor="text1" w:themeTint="BF"/>
        </w:rPr>
        <w:t>ações reflexas</w:t>
      </w:r>
      <w:r w:rsidRPr="007174C8">
        <w:rPr>
          <w:color w:val="404040" w:themeColor="text1" w:themeTint="BF"/>
        </w:rPr>
        <w:t xml:space="preserve"> afetam toda a gente (ex: fechar os olhos ao espirrar) vs </w:t>
      </w:r>
      <w:r w:rsidRPr="007174C8">
        <w:rPr>
          <w:b/>
          <w:bCs/>
          <w:color w:val="404040" w:themeColor="text1" w:themeTint="BF"/>
        </w:rPr>
        <w:t>ações automáticas</w:t>
      </w:r>
      <w:r w:rsidRPr="007174C8">
        <w:rPr>
          <w:color w:val="404040" w:themeColor="text1" w:themeTint="BF"/>
        </w:rPr>
        <w:t xml:space="preserve">, que são adaptáveis a cada pessoa (cada um tem os seus automatismos) - </w:t>
      </w:r>
      <w:r w:rsidR="003B5CD8" w:rsidRPr="001D4B03">
        <w:rPr>
          <w:b/>
          <w:bCs/>
          <w:i/>
          <w:color w:val="404040" w:themeColor="text1" w:themeTint="BF"/>
        </w:rPr>
        <w:t xml:space="preserve">Bárbara </w:t>
      </w:r>
      <w:r w:rsidRPr="001D4B03">
        <w:rPr>
          <w:b/>
          <w:bCs/>
          <w:i/>
          <w:color w:val="404040" w:themeColor="text1" w:themeTint="BF"/>
        </w:rPr>
        <w:t xml:space="preserve">Sousa </w:t>
      </w:r>
      <w:r w:rsidR="001D4B03" w:rsidRPr="001D4B03">
        <w:rPr>
          <w:b/>
          <w:bCs/>
          <w:i/>
          <w:color w:val="404040" w:themeColor="text1" w:themeTint="BF"/>
        </w:rPr>
        <w:t xml:space="preserve">e </w:t>
      </w:r>
      <w:r w:rsidRPr="001D4B03">
        <w:rPr>
          <w:b/>
          <w:bCs/>
          <w:i/>
          <w:color w:val="404040" w:themeColor="text1" w:themeTint="BF"/>
        </w:rPr>
        <w:t>Brito</w:t>
      </w:r>
      <w:r w:rsidRPr="007174C8">
        <w:rPr>
          <w:color w:val="404040" w:themeColor="text1" w:themeTint="BF"/>
        </w:rPr>
        <w:t xml:space="preserve"> defende que, todavia, </w:t>
      </w:r>
      <w:r w:rsidRPr="007174C8">
        <w:rPr>
          <w:color w:val="404040" w:themeColor="text1" w:themeTint="BF"/>
          <w:u w:val="single"/>
        </w:rPr>
        <w:t>ambas não podem ser consideradas ações</w:t>
      </w:r>
      <w:r w:rsidRPr="007174C8">
        <w:rPr>
          <w:color w:val="404040" w:themeColor="text1" w:themeTint="BF"/>
        </w:rPr>
        <w:t xml:space="preserve">. </w:t>
      </w:r>
    </w:p>
    <w:p w14:paraId="49467065" w14:textId="77777777" w:rsidR="00D85596" w:rsidRPr="007174C8" w:rsidRDefault="00D85596" w:rsidP="00680B41">
      <w:pPr>
        <w:spacing w:after="0" w:line="276" w:lineRule="auto"/>
        <w:jc w:val="both"/>
        <w:rPr>
          <w:b/>
          <w:bCs/>
          <w:color w:val="404040" w:themeColor="text1" w:themeTint="BF"/>
          <w:sz w:val="24"/>
          <w:szCs w:val="24"/>
        </w:rPr>
      </w:pPr>
    </w:p>
    <w:p w14:paraId="24FDDE51" w14:textId="2E529EBF" w:rsidR="1DB354C0" w:rsidRPr="007174C8" w:rsidRDefault="1DB354C0" w:rsidP="00680B41">
      <w:pPr>
        <w:spacing w:after="0" w:line="276" w:lineRule="auto"/>
        <w:jc w:val="both"/>
        <w:rPr>
          <w:b/>
          <w:color w:val="404040" w:themeColor="text1" w:themeTint="BF"/>
          <w:sz w:val="24"/>
          <w:szCs w:val="24"/>
        </w:rPr>
      </w:pPr>
      <w:r w:rsidRPr="007174C8">
        <w:rPr>
          <w:b/>
          <w:bCs/>
          <w:color w:val="404040" w:themeColor="text1" w:themeTint="BF"/>
          <w:sz w:val="24"/>
          <w:szCs w:val="24"/>
        </w:rPr>
        <w:t xml:space="preserve"> </w:t>
      </w:r>
    </w:p>
    <w:p w14:paraId="6EE2A270" w14:textId="21CB60DF" w:rsidR="00CB79E5" w:rsidRPr="007174C8" w:rsidRDefault="00CC1ED9" w:rsidP="00680B41">
      <w:pPr>
        <w:spacing w:after="0" w:line="276" w:lineRule="auto"/>
        <w:ind w:firstLine="708"/>
        <w:jc w:val="both"/>
        <w:rPr>
          <w:color w:val="404040" w:themeColor="text1" w:themeTint="BF"/>
        </w:rPr>
      </w:pPr>
      <w:r w:rsidRPr="007174C8">
        <w:rPr>
          <w:color w:val="404040" w:themeColor="text1" w:themeTint="BF"/>
        </w:rPr>
        <w:t xml:space="preserve">O </w:t>
      </w:r>
      <w:r w:rsidRPr="007174C8">
        <w:rPr>
          <w:b/>
          <w:bCs/>
          <w:color w:val="404040" w:themeColor="text1" w:themeTint="BF"/>
        </w:rPr>
        <w:t>ato</w:t>
      </w:r>
      <w:r w:rsidRPr="007174C8">
        <w:rPr>
          <w:color w:val="404040" w:themeColor="text1" w:themeTint="BF"/>
        </w:rPr>
        <w:t xml:space="preserve"> de Bruno é </w:t>
      </w:r>
      <w:r w:rsidRPr="007174C8">
        <w:rPr>
          <w:b/>
          <w:bCs/>
          <w:color w:val="404040" w:themeColor="text1" w:themeTint="BF"/>
        </w:rPr>
        <w:t>automático</w:t>
      </w:r>
      <w:r w:rsidR="00155599" w:rsidRPr="007174C8">
        <w:rPr>
          <w:color w:val="404040" w:themeColor="text1" w:themeTint="BF"/>
        </w:rPr>
        <w:t xml:space="preserve"> (e </w:t>
      </w:r>
      <w:r w:rsidRPr="007174C8">
        <w:rPr>
          <w:color w:val="404040" w:themeColor="text1" w:themeTint="BF"/>
        </w:rPr>
        <w:t>não reflexo</w:t>
      </w:r>
      <w:r w:rsidR="00155599" w:rsidRPr="007174C8">
        <w:rPr>
          <w:color w:val="404040" w:themeColor="text1" w:themeTint="BF"/>
        </w:rPr>
        <w:t>)</w:t>
      </w:r>
      <w:r w:rsidRPr="007174C8">
        <w:rPr>
          <w:color w:val="404040" w:themeColor="text1" w:themeTint="BF"/>
        </w:rPr>
        <w:t xml:space="preserve">. Ainda assim, não se pode considerar que haja uma ação, pois aquele não tinha a possibilidade de </w:t>
      </w:r>
      <w:r w:rsidR="00155599" w:rsidRPr="007174C8">
        <w:rPr>
          <w:color w:val="404040" w:themeColor="text1" w:themeTint="BF"/>
        </w:rPr>
        <w:t>controlar aquele comportamento (tirar as mãos do volante).</w:t>
      </w:r>
    </w:p>
    <w:p w14:paraId="7B016C9E" w14:textId="3B634F50" w:rsidR="00CB79E5" w:rsidRPr="007174C8" w:rsidRDefault="00CC1ED9" w:rsidP="00680B41">
      <w:pPr>
        <w:spacing w:after="0" w:line="276" w:lineRule="auto"/>
        <w:ind w:firstLine="708"/>
        <w:jc w:val="both"/>
        <w:rPr>
          <w:color w:val="404040" w:themeColor="text1" w:themeTint="BF"/>
        </w:rPr>
      </w:pPr>
      <w:r w:rsidRPr="007174C8">
        <w:rPr>
          <w:color w:val="404040" w:themeColor="text1" w:themeTint="BF"/>
        </w:rPr>
        <w:t xml:space="preserve">Quanto à fuga, Bruno prevê a possibilidade de Beatriz morrer, pelo que há uma ação controlada pela vontade. Estar assustado não lhe retira a faculdade de representar o resultado (até porque teve racionalidade suficiente para fugir). </w:t>
      </w:r>
    </w:p>
    <w:p w14:paraId="05DF1A4C" w14:textId="6370ADAD" w:rsidR="00CB79E5" w:rsidRPr="007174C8" w:rsidRDefault="00CC1ED9" w:rsidP="00680B41">
      <w:pPr>
        <w:spacing w:after="0" w:line="276" w:lineRule="auto"/>
        <w:ind w:firstLine="708"/>
        <w:jc w:val="both"/>
        <w:rPr>
          <w:color w:val="404040" w:themeColor="text1" w:themeTint="BF"/>
        </w:rPr>
      </w:pPr>
      <w:r w:rsidRPr="007174C8">
        <w:rPr>
          <w:color w:val="404040" w:themeColor="text1" w:themeTint="BF"/>
        </w:rPr>
        <w:t xml:space="preserve">Não se trata de uma ação em sentido estrito, mas sim de uma </w:t>
      </w:r>
      <w:r w:rsidRPr="007174C8">
        <w:rPr>
          <w:b/>
          <w:bCs/>
          <w:color w:val="404040" w:themeColor="text1" w:themeTint="BF"/>
        </w:rPr>
        <w:t>omissão</w:t>
      </w:r>
      <w:r w:rsidRPr="007174C8">
        <w:rPr>
          <w:color w:val="404040" w:themeColor="text1" w:themeTint="BF"/>
        </w:rPr>
        <w:t>: Bruno não afasta um perigo que ele próprio criou - t</w:t>
      </w:r>
      <w:r w:rsidR="1DB354C0" w:rsidRPr="007174C8">
        <w:rPr>
          <w:color w:val="404040" w:themeColor="text1" w:themeTint="BF"/>
        </w:rPr>
        <w:t xml:space="preserve">rata-se de uma </w:t>
      </w:r>
      <w:r w:rsidR="1DB354C0" w:rsidRPr="007174C8">
        <w:rPr>
          <w:b/>
          <w:bCs/>
          <w:color w:val="404040" w:themeColor="text1" w:themeTint="BF"/>
        </w:rPr>
        <w:t xml:space="preserve">omissão </w:t>
      </w:r>
      <w:r w:rsidR="00201635" w:rsidRPr="007174C8">
        <w:rPr>
          <w:b/>
          <w:bCs/>
          <w:color w:val="404040" w:themeColor="text1" w:themeTint="BF"/>
        </w:rPr>
        <w:t>im</w:t>
      </w:r>
      <w:r w:rsidR="1DB354C0" w:rsidRPr="007174C8">
        <w:rPr>
          <w:b/>
          <w:bCs/>
          <w:color w:val="404040" w:themeColor="text1" w:themeTint="BF"/>
        </w:rPr>
        <w:t xml:space="preserve">pura: </w:t>
      </w:r>
      <w:r w:rsidR="1DB354C0" w:rsidRPr="007174C8">
        <w:rPr>
          <w:color w:val="404040" w:themeColor="text1" w:themeTint="BF"/>
        </w:rPr>
        <w:t>precisamente por ser ele a criar o perigo, tinha um dever especial de agir (comportamento prévio perigoso, ainda que lícito).</w:t>
      </w:r>
    </w:p>
    <w:p w14:paraId="774DC6D6" w14:textId="77777777" w:rsidR="00712FC8" w:rsidRPr="007174C8" w:rsidRDefault="00712FC8" w:rsidP="00680B41">
      <w:pPr>
        <w:spacing w:after="0" w:line="276" w:lineRule="auto"/>
        <w:jc w:val="both"/>
        <w:rPr>
          <w:b/>
          <w:sz w:val="26"/>
          <w:szCs w:val="26"/>
        </w:rPr>
      </w:pPr>
    </w:p>
    <w:p w14:paraId="33AEBEC7" w14:textId="5A6A31AF" w:rsidR="00CF7067" w:rsidRPr="007174C8" w:rsidRDefault="00CF7067" w:rsidP="00680B41">
      <w:pPr>
        <w:spacing w:after="0" w:line="276" w:lineRule="auto"/>
        <w:rPr>
          <w:b/>
          <w:sz w:val="26"/>
          <w:szCs w:val="26"/>
        </w:rPr>
      </w:pPr>
    </w:p>
    <w:p w14:paraId="51D9A372" w14:textId="449642E4" w:rsidR="00CF7067" w:rsidRPr="007174C8" w:rsidRDefault="50C6D1FD" w:rsidP="00680B41">
      <w:pPr>
        <w:spacing w:after="0" w:line="276" w:lineRule="auto"/>
        <w:jc w:val="both"/>
        <w:rPr>
          <w:b/>
          <w:sz w:val="26"/>
          <w:szCs w:val="26"/>
        </w:rPr>
      </w:pPr>
      <w:r w:rsidRPr="007174C8">
        <w:rPr>
          <w:rFonts w:eastAsia="Calibri" w:cs="Calibri"/>
          <w:b/>
          <w:bCs/>
          <w:sz w:val="26"/>
          <w:szCs w:val="26"/>
        </w:rPr>
        <w:t>2 de Março de 2016</w:t>
      </w:r>
    </w:p>
    <w:p w14:paraId="75B970FF" w14:textId="71D47D24" w:rsidR="00CF7067" w:rsidRPr="007174C8" w:rsidRDefault="00CF7067" w:rsidP="00680B41">
      <w:pPr>
        <w:spacing w:after="0" w:line="276" w:lineRule="auto"/>
        <w:jc w:val="both"/>
        <w:rPr>
          <w:b/>
          <w:sz w:val="24"/>
        </w:rPr>
      </w:pPr>
    </w:p>
    <w:p w14:paraId="686FE3DF" w14:textId="77777777" w:rsidR="00CA6350" w:rsidRPr="007174C8" w:rsidRDefault="00CA6350" w:rsidP="00680B41">
      <w:pPr>
        <w:spacing w:after="0" w:line="276" w:lineRule="auto"/>
        <w:jc w:val="both"/>
        <w:rPr>
          <w:b/>
          <w:sz w:val="24"/>
        </w:rPr>
      </w:pPr>
    </w:p>
    <w:p w14:paraId="096C6A77" w14:textId="77777777" w:rsidR="00A10EBB" w:rsidRPr="003A709D" w:rsidRDefault="50C6D1FD" w:rsidP="00680B41">
      <w:pPr>
        <w:spacing w:after="0" w:line="276" w:lineRule="auto"/>
        <w:jc w:val="center"/>
        <w:rPr>
          <w:rFonts w:ascii="Baskerville" w:eastAsia="Baskerville" w:hAnsi="Baskerville" w:cs="Baskerville"/>
          <w:b/>
          <w:bCs/>
          <w:sz w:val="24"/>
          <w:szCs w:val="24"/>
        </w:rPr>
      </w:pPr>
      <w:r w:rsidRPr="003A709D">
        <w:rPr>
          <w:rFonts w:ascii="Baskerville" w:eastAsia="Baskerville" w:hAnsi="Baskerville" w:cs="Baskerville"/>
          <w:b/>
          <w:bCs/>
          <w:sz w:val="24"/>
          <w:szCs w:val="24"/>
        </w:rPr>
        <w:t xml:space="preserve">III </w:t>
      </w:r>
    </w:p>
    <w:p w14:paraId="0EE34E13" w14:textId="1F3D03AA" w:rsidR="00B86986" w:rsidRPr="003A709D" w:rsidRDefault="50C6D1FD" w:rsidP="00680B41">
      <w:pPr>
        <w:spacing w:after="0" w:line="276" w:lineRule="auto"/>
        <w:jc w:val="center"/>
        <w:rPr>
          <w:rFonts w:asciiTheme="majorHAnsi" w:eastAsia="Baskerville" w:hAnsiTheme="majorHAnsi" w:cs="Baskerville"/>
          <w:b/>
          <w:bCs/>
          <w:sz w:val="24"/>
          <w:szCs w:val="24"/>
        </w:rPr>
      </w:pPr>
      <w:r w:rsidRPr="003A709D">
        <w:rPr>
          <w:rFonts w:asciiTheme="majorHAnsi" w:eastAsiaTheme="majorEastAsia" w:hAnsiTheme="majorHAnsi" w:cstheme="majorBidi"/>
          <w:b/>
          <w:sz w:val="24"/>
          <w:szCs w:val="24"/>
        </w:rPr>
        <w:t>O Facto Típico</w:t>
      </w:r>
    </w:p>
    <w:p w14:paraId="1153036E" w14:textId="77777777" w:rsidR="001E0722" w:rsidRPr="007174C8" w:rsidRDefault="001E0722" w:rsidP="00680B41">
      <w:pPr>
        <w:spacing w:after="0" w:line="276" w:lineRule="auto"/>
        <w:jc w:val="center"/>
      </w:pPr>
    </w:p>
    <w:p w14:paraId="69F4C31E" w14:textId="77777777" w:rsidR="00BD442E" w:rsidRPr="007174C8" w:rsidRDefault="00BD442E" w:rsidP="00680B41">
      <w:pPr>
        <w:spacing w:after="0" w:line="276" w:lineRule="auto"/>
        <w:jc w:val="both"/>
        <w:rPr>
          <w:b/>
          <w:sz w:val="24"/>
        </w:rPr>
      </w:pPr>
    </w:p>
    <w:p w14:paraId="7BD58621" w14:textId="3CC38029" w:rsidR="00CF7067" w:rsidRPr="007174C8" w:rsidRDefault="1DB354C0" w:rsidP="00680B41">
      <w:pPr>
        <w:pStyle w:val="PargrafodaLista"/>
        <w:numPr>
          <w:ilvl w:val="0"/>
          <w:numId w:val="54"/>
        </w:numPr>
        <w:spacing w:after="0" w:line="276" w:lineRule="auto"/>
        <w:jc w:val="both"/>
        <w:rPr>
          <w:rFonts w:eastAsia="Calibri" w:cs="Calibri"/>
          <w:b/>
          <w:bCs/>
          <w:sz w:val="24"/>
          <w:szCs w:val="24"/>
        </w:rPr>
      </w:pPr>
      <w:r w:rsidRPr="007174C8">
        <w:rPr>
          <w:rFonts w:eastAsia="Calibri" w:cs="Calibri"/>
          <w:b/>
          <w:bCs/>
          <w:sz w:val="24"/>
          <w:szCs w:val="24"/>
        </w:rPr>
        <w:t>As várias acepções da palavra “tipo”</w:t>
      </w:r>
    </w:p>
    <w:p w14:paraId="7297EF70" w14:textId="19F68D85" w:rsidR="00CF7067" w:rsidRPr="007174C8" w:rsidRDefault="00CF7067" w:rsidP="00680B41">
      <w:pPr>
        <w:spacing w:after="0" w:line="276" w:lineRule="auto"/>
        <w:ind w:firstLine="708"/>
        <w:jc w:val="both"/>
      </w:pPr>
      <w:r w:rsidRPr="007174C8">
        <w:rPr>
          <w:rFonts w:eastAsia="Calibri" w:cs="Calibri"/>
        </w:rPr>
        <w:t xml:space="preserve">O segundo elemento do crime é a tipicidade e é um conceito que surgiu em 1901, com </w:t>
      </w:r>
      <w:r w:rsidRPr="007174C8">
        <w:rPr>
          <w:rFonts w:eastAsia="Calibri" w:cs="Calibri"/>
          <w:smallCaps/>
        </w:rPr>
        <w:t>Beling</w:t>
      </w:r>
      <w:r w:rsidRPr="007174C8">
        <w:rPr>
          <w:rFonts w:eastAsia="Calibri" w:cs="Calibri"/>
        </w:rPr>
        <w:t xml:space="preserve"> e provocou uma alteração profunda na Teoria do Crime. Este autor vem, através da sua monografia, dizer que para que uma ação seja considerada crime</w:t>
      </w:r>
      <w:r w:rsidR="00453745" w:rsidRPr="007174C8">
        <w:rPr>
          <w:rFonts w:eastAsia="Calibri" w:cs="Calibri"/>
        </w:rPr>
        <w:t>,</w:t>
      </w:r>
      <w:r w:rsidRPr="007174C8">
        <w:rPr>
          <w:rFonts w:eastAsia="Calibri" w:cs="Calibri"/>
        </w:rPr>
        <w:t xml:space="preserve"> deve se</w:t>
      </w:r>
      <w:r w:rsidR="00453745" w:rsidRPr="007174C8">
        <w:rPr>
          <w:rFonts w:eastAsia="Calibri" w:cs="Calibri"/>
        </w:rPr>
        <w:t>r</w:t>
      </w:r>
      <w:r w:rsidRPr="007174C8">
        <w:rPr>
          <w:rFonts w:eastAsia="Calibri" w:cs="Calibri"/>
        </w:rPr>
        <w:t xml:space="preserve"> típica. </w:t>
      </w:r>
    </w:p>
    <w:p w14:paraId="57ADFF04" w14:textId="77777777" w:rsidR="008F0746" w:rsidRPr="007174C8" w:rsidRDefault="00453745" w:rsidP="00680B41">
      <w:pPr>
        <w:spacing w:after="0" w:line="276" w:lineRule="auto"/>
        <w:ind w:firstLine="360"/>
        <w:jc w:val="both"/>
        <w:rPr>
          <w:rFonts w:eastAsia="Calibri" w:cs="Calibri"/>
        </w:rPr>
      </w:pPr>
      <w:r w:rsidRPr="007174C8">
        <w:tab/>
      </w:r>
      <w:r w:rsidR="00CF7067" w:rsidRPr="007174C8">
        <w:rPr>
          <w:rFonts w:eastAsia="Calibri" w:cs="Calibri"/>
        </w:rPr>
        <w:t xml:space="preserve">Em geral, na Teoria do Crime, havendo vários conceitos de tipo, tem de apurar-se pelo contexto qual é o conceito utilizado. </w:t>
      </w:r>
      <w:r w:rsidR="00CF7067" w:rsidRPr="007174C8">
        <w:rPr>
          <w:rFonts w:eastAsia="Calibri" w:cs="Calibri"/>
          <w:smallCaps/>
        </w:rPr>
        <w:t>Beling</w:t>
      </w:r>
      <w:r w:rsidR="00CF7067" w:rsidRPr="007174C8">
        <w:rPr>
          <w:rFonts w:eastAsia="Calibri" w:cs="Calibri"/>
        </w:rPr>
        <w:t xml:space="preserve"> distingue 2 </w:t>
      </w:r>
      <w:r w:rsidR="00CF7067" w:rsidRPr="007174C8">
        <w:rPr>
          <w:rFonts w:eastAsia="Calibri" w:cs="Calibri"/>
          <w:b/>
        </w:rPr>
        <w:t>conceitos de tipo</w:t>
      </w:r>
      <w:r w:rsidR="00CF7067" w:rsidRPr="007174C8">
        <w:rPr>
          <w:rFonts w:eastAsia="Calibri" w:cs="Calibri"/>
        </w:rPr>
        <w:t>:</w:t>
      </w:r>
    </w:p>
    <w:p w14:paraId="733D379B" w14:textId="77777777" w:rsidR="008F0746" w:rsidRPr="007174C8" w:rsidRDefault="008F0746" w:rsidP="00680B41">
      <w:pPr>
        <w:spacing w:after="0" w:line="276" w:lineRule="auto"/>
        <w:ind w:firstLine="360"/>
        <w:jc w:val="both"/>
        <w:rPr>
          <w:b/>
        </w:rPr>
      </w:pPr>
    </w:p>
    <w:p w14:paraId="547F00A8" w14:textId="2A858D8B" w:rsidR="003F70F2" w:rsidRPr="007174C8" w:rsidRDefault="50C6D1FD" w:rsidP="00680B41">
      <w:pPr>
        <w:pStyle w:val="PargrafodaLista"/>
        <w:numPr>
          <w:ilvl w:val="0"/>
          <w:numId w:val="55"/>
        </w:numPr>
        <w:spacing w:after="0" w:line="276" w:lineRule="auto"/>
        <w:jc w:val="both"/>
        <w:rPr>
          <w:rFonts w:eastAsia="Calibri" w:cs="Calibri"/>
          <w:b/>
        </w:rPr>
      </w:pPr>
      <w:r w:rsidRPr="007174C8">
        <w:rPr>
          <w:rFonts w:eastAsia="Calibri" w:cs="Calibri"/>
          <w:b/>
          <w:bCs/>
        </w:rPr>
        <w:t>Tipo indiciário</w:t>
      </w:r>
      <w:r w:rsidRPr="007174C8">
        <w:rPr>
          <w:rFonts w:eastAsia="Calibri" w:cs="Calibri"/>
        </w:rPr>
        <w:t xml:space="preserve"> </w:t>
      </w:r>
      <w:r w:rsidRPr="007174C8">
        <w:rPr>
          <w:rFonts w:eastAsia="Calibri" w:cs="Calibri"/>
          <w:sz w:val="18"/>
          <w:szCs w:val="18"/>
        </w:rPr>
        <w:t>(contém elementos objetivos e subjetivos do tipo);</w:t>
      </w:r>
    </w:p>
    <w:p w14:paraId="4C7A523E" w14:textId="2749090C" w:rsidR="00CF7067" w:rsidRPr="007174C8" w:rsidRDefault="50C6D1FD" w:rsidP="00680B41">
      <w:pPr>
        <w:pStyle w:val="PargrafodaLista"/>
        <w:numPr>
          <w:ilvl w:val="0"/>
          <w:numId w:val="55"/>
        </w:numPr>
        <w:spacing w:after="0" w:line="276" w:lineRule="auto"/>
        <w:jc w:val="both"/>
        <w:rPr>
          <w:rFonts w:eastAsia="Calibri" w:cs="Calibri"/>
          <w:b/>
        </w:rPr>
      </w:pPr>
      <w:r w:rsidRPr="007174C8">
        <w:rPr>
          <w:rFonts w:eastAsia="Calibri" w:cs="Calibri"/>
          <w:b/>
          <w:bCs/>
        </w:rPr>
        <w:t>Tipo essencial</w:t>
      </w:r>
    </w:p>
    <w:p w14:paraId="0BB1FE1A" w14:textId="77777777" w:rsidR="00CF7067" w:rsidRPr="007174C8" w:rsidRDefault="00CF7067" w:rsidP="00680B41">
      <w:pPr>
        <w:spacing w:after="0" w:line="276" w:lineRule="auto"/>
        <w:jc w:val="both"/>
      </w:pPr>
    </w:p>
    <w:p w14:paraId="3E2DE17D" w14:textId="77777777" w:rsidR="003F70F2" w:rsidRPr="007174C8" w:rsidRDefault="00CF7067" w:rsidP="00680B41">
      <w:pPr>
        <w:pStyle w:val="PargrafodaLista"/>
        <w:numPr>
          <w:ilvl w:val="0"/>
          <w:numId w:val="56"/>
        </w:numPr>
        <w:spacing w:after="0" w:line="276" w:lineRule="auto"/>
        <w:jc w:val="both"/>
        <w:rPr>
          <w:rFonts w:eastAsia="Calibri" w:cs="Calibri"/>
        </w:rPr>
      </w:pPr>
      <w:r w:rsidRPr="007174C8">
        <w:rPr>
          <w:rFonts w:eastAsia="Calibri" w:cs="Calibri"/>
        </w:rPr>
        <w:t xml:space="preserve">O </w:t>
      </w:r>
      <w:r w:rsidRPr="007174C8">
        <w:rPr>
          <w:rFonts w:eastAsia="Calibri" w:cs="Calibri"/>
          <w:b/>
          <w:bCs/>
          <w:i/>
          <w:iCs/>
        </w:rPr>
        <w:t>tipo indiciário</w:t>
      </w:r>
      <w:r w:rsidRPr="007174C8">
        <w:rPr>
          <w:rFonts w:eastAsia="Calibri" w:cs="Calibri"/>
        </w:rPr>
        <w:t xml:space="preserve"> abrange, para </w:t>
      </w:r>
      <w:r w:rsidRPr="007174C8">
        <w:rPr>
          <w:rFonts w:eastAsia="Calibri" w:cs="Calibri"/>
          <w:smallCaps/>
        </w:rPr>
        <w:t>Beling</w:t>
      </w:r>
      <w:r w:rsidRPr="007174C8">
        <w:rPr>
          <w:rFonts w:eastAsia="Calibri" w:cs="Calibri"/>
        </w:rPr>
        <w:t xml:space="preserve">, as circunstâncias referidas apenas na previsão da norma incriminadora. O conceito de tipo que deve utilizar-se na análise dos casos concretos é um conceito parecido com este, mas mais extenso. </w:t>
      </w:r>
    </w:p>
    <w:p w14:paraId="22282DDC" w14:textId="77777777" w:rsidR="004F6524" w:rsidRPr="007174C8" w:rsidRDefault="50C6D1FD" w:rsidP="00680B41">
      <w:pPr>
        <w:pStyle w:val="PargrafodaLista"/>
        <w:spacing w:after="0" w:line="276" w:lineRule="auto"/>
        <w:ind w:left="360" w:firstLine="348"/>
        <w:jc w:val="both"/>
        <w:rPr>
          <w:rFonts w:eastAsia="Calibri" w:cs="Calibri"/>
        </w:rPr>
      </w:pPr>
      <w:r w:rsidRPr="007174C8">
        <w:rPr>
          <w:rFonts w:eastAsia="Calibri" w:cs="Calibri"/>
        </w:rPr>
        <w:t>O conceito de tipo a utilizar é um conceito que abrange, além das circunstâncias da norma incriminadora (na sua previsão), as circunstâncias incluídas nas normas extensivas da punibilidade</w:t>
      </w:r>
      <w:r w:rsidR="00C93068" w:rsidRPr="007174C8">
        <w:rPr>
          <w:rFonts w:eastAsia="Calibri" w:cs="Calibri"/>
        </w:rPr>
        <w:t>,</w:t>
      </w:r>
      <w:r w:rsidRPr="007174C8">
        <w:rPr>
          <w:rFonts w:eastAsia="Calibri" w:cs="Calibri"/>
        </w:rPr>
        <w:t xml:space="preserve"> pr</w:t>
      </w:r>
      <w:r w:rsidR="00C93068" w:rsidRPr="007174C8">
        <w:rPr>
          <w:rFonts w:eastAsia="Calibri" w:cs="Calibri"/>
        </w:rPr>
        <w:t xml:space="preserve">evistas na norma incriminadora; </w:t>
      </w:r>
      <w:r w:rsidRPr="007174C8">
        <w:rPr>
          <w:rFonts w:eastAsia="Calibri" w:cs="Calibri"/>
        </w:rPr>
        <w:t>ou seja, previsões da Parte Geral relativas a tentativa e cumplicidade: por vezes, o agente não é punido pelo crime consumado, mas é punido por tentativa; também ocorre que alguém seja punido como cúmplice e não como autor material.</w:t>
      </w:r>
    </w:p>
    <w:p w14:paraId="1A205600" w14:textId="5FC103D9" w:rsidR="00CF7067" w:rsidRPr="007174C8" w:rsidRDefault="00CF7067" w:rsidP="00680B41">
      <w:pPr>
        <w:pStyle w:val="PargrafodaLista"/>
        <w:spacing w:after="0" w:line="276" w:lineRule="auto"/>
        <w:ind w:left="360" w:firstLine="348"/>
        <w:jc w:val="both"/>
      </w:pPr>
      <w:r w:rsidRPr="007174C8">
        <w:rPr>
          <w:rFonts w:eastAsia="Calibri" w:cs="Calibri"/>
        </w:rPr>
        <w:t xml:space="preserve">As normas da PE </w:t>
      </w:r>
      <w:r w:rsidR="00343A91" w:rsidRPr="007174C8">
        <w:rPr>
          <w:rFonts w:eastAsia="Calibri" w:cs="Calibri"/>
        </w:rPr>
        <w:t>prevêem</w:t>
      </w:r>
      <w:r w:rsidRPr="007174C8">
        <w:rPr>
          <w:rFonts w:eastAsia="Calibri" w:cs="Calibri"/>
        </w:rPr>
        <w:t xml:space="preserve"> os crimes na forma consumada </w:t>
      </w:r>
      <w:r w:rsidR="0020537B" w:rsidRPr="007174C8">
        <w:rPr>
          <w:rFonts w:eastAsia="Calibri" w:cs="Calibri"/>
        </w:rPr>
        <w:t>de</w:t>
      </w:r>
      <w:r w:rsidRPr="007174C8">
        <w:rPr>
          <w:rFonts w:eastAsia="Calibri" w:cs="Calibri"/>
        </w:rPr>
        <w:t xml:space="preserve"> um agente direto, materi</w:t>
      </w:r>
      <w:r w:rsidR="003F70F2" w:rsidRPr="007174C8">
        <w:rPr>
          <w:rFonts w:eastAsia="Calibri" w:cs="Calibri"/>
        </w:rPr>
        <w:t xml:space="preserve">al, pelo que </w:t>
      </w:r>
      <w:r w:rsidR="003F70F2" w:rsidRPr="007174C8">
        <w:rPr>
          <w:rFonts w:eastAsia="Calibri" w:cs="Calibri"/>
          <w:u w:val="single"/>
        </w:rPr>
        <w:t>só é possível</w:t>
      </w:r>
      <w:r w:rsidR="004F6524" w:rsidRPr="007174C8">
        <w:rPr>
          <w:rFonts w:eastAsia="Calibri" w:cs="Calibri"/>
          <w:u w:val="single"/>
        </w:rPr>
        <w:t xml:space="preserve"> </w:t>
      </w:r>
      <w:r w:rsidRPr="007174C8">
        <w:rPr>
          <w:rFonts w:eastAsia="Calibri" w:cs="Calibri"/>
          <w:u w:val="single"/>
        </w:rPr>
        <w:t>punir a tentativa de crime porque existe uma norma na PG que permite punir a tentativa</w:t>
      </w:r>
      <w:r w:rsidRPr="007174C8">
        <w:rPr>
          <w:rFonts w:eastAsia="Calibri" w:cs="Calibri"/>
        </w:rPr>
        <w:t xml:space="preserve"> (</w:t>
      </w:r>
      <w:r w:rsidRPr="007174C8">
        <w:rPr>
          <w:rFonts w:eastAsia="Calibri" w:cs="Calibri"/>
          <w:b/>
          <w:bCs/>
        </w:rPr>
        <w:t>artigos 22º e 23º</w:t>
      </w:r>
      <w:r w:rsidRPr="007174C8">
        <w:rPr>
          <w:rFonts w:eastAsia="Calibri" w:cs="Calibri"/>
        </w:rPr>
        <w:t>). Para afirmar que aquela ação (tentativa) é típica ou não, devem ter-se em conta estas normas</w:t>
      </w:r>
      <w:r w:rsidRPr="007174C8">
        <w:rPr>
          <w:rStyle w:val="Refdenotaderodap"/>
          <w:rFonts w:eastAsia="Calibri" w:cs="Calibri"/>
        </w:rPr>
        <w:footnoteReference w:id="3"/>
      </w:r>
      <w:r w:rsidRPr="007174C8">
        <w:rPr>
          <w:rFonts w:eastAsia="Calibri" w:cs="Calibri"/>
        </w:rPr>
        <w:t xml:space="preserve">. </w:t>
      </w:r>
    </w:p>
    <w:p w14:paraId="658FFF43" w14:textId="77777777" w:rsidR="00CF7067" w:rsidRPr="007174C8" w:rsidRDefault="00CF7067" w:rsidP="00680B41">
      <w:pPr>
        <w:spacing w:after="0" w:line="276" w:lineRule="auto"/>
        <w:jc w:val="both"/>
      </w:pPr>
    </w:p>
    <w:p w14:paraId="1535E675" w14:textId="77777777" w:rsidR="004F6524" w:rsidRPr="007174C8" w:rsidRDefault="50C6D1FD" w:rsidP="00680B41">
      <w:pPr>
        <w:pStyle w:val="PargrafodaLista"/>
        <w:numPr>
          <w:ilvl w:val="0"/>
          <w:numId w:val="56"/>
        </w:numPr>
        <w:spacing w:after="0" w:line="276" w:lineRule="auto"/>
        <w:jc w:val="both"/>
        <w:rPr>
          <w:rFonts w:eastAsia="Calibri" w:cs="Calibri"/>
        </w:rPr>
      </w:pPr>
      <w:r w:rsidRPr="007174C8">
        <w:rPr>
          <w:rFonts w:eastAsia="Calibri" w:cs="Calibri"/>
        </w:rPr>
        <w:t xml:space="preserve">O </w:t>
      </w:r>
      <w:r w:rsidRPr="007174C8">
        <w:rPr>
          <w:rFonts w:eastAsia="Calibri" w:cs="Calibri"/>
          <w:b/>
          <w:bCs/>
          <w:i/>
          <w:iCs/>
        </w:rPr>
        <w:t>tipo essencial</w:t>
      </w:r>
      <w:r w:rsidRPr="007174C8">
        <w:rPr>
          <w:rFonts w:eastAsia="Calibri" w:cs="Calibri"/>
        </w:rPr>
        <w:t xml:space="preserve"> (ou definitivo) abrange o conjunto das circunstâncias de que depende a consequência final, descritas não só na norma incriminadora, como também noutras normas. Portanto, abrange todos os elementos constitutivos do crime.</w:t>
      </w:r>
    </w:p>
    <w:p w14:paraId="650BE84A" w14:textId="4FD6C303" w:rsidR="00CF7067" w:rsidRPr="007174C8" w:rsidRDefault="50C6D1FD" w:rsidP="00680B41">
      <w:pPr>
        <w:pStyle w:val="PargrafodaLista"/>
        <w:spacing w:after="0" w:line="276" w:lineRule="auto"/>
        <w:ind w:left="360" w:firstLine="348"/>
        <w:jc w:val="both"/>
      </w:pPr>
      <w:r w:rsidRPr="007174C8">
        <w:rPr>
          <w:rFonts w:eastAsia="Calibri" w:cs="Calibri"/>
        </w:rPr>
        <w:t>Assim, o tipo essencial abrange todos os elementos do tipo indiciário e ainda outros elementos que têm de se verificar (se aquela conduta é culposa, se é punível, certos pressupostos processuais…).</w:t>
      </w:r>
    </w:p>
    <w:p w14:paraId="0A4D1C59" w14:textId="77777777" w:rsidR="004F6524" w:rsidRPr="007174C8" w:rsidRDefault="004F6524" w:rsidP="00680B41">
      <w:pPr>
        <w:spacing w:after="0" w:line="276" w:lineRule="auto"/>
        <w:jc w:val="both"/>
        <w:rPr>
          <w:b/>
          <w:bCs/>
          <w:sz w:val="24"/>
          <w:szCs w:val="24"/>
        </w:rPr>
      </w:pPr>
    </w:p>
    <w:p w14:paraId="25425EA9" w14:textId="77777777" w:rsidR="004F6524" w:rsidRPr="007174C8" w:rsidRDefault="004F6524" w:rsidP="00680B41">
      <w:pPr>
        <w:spacing w:after="0" w:line="276" w:lineRule="auto"/>
        <w:jc w:val="both"/>
        <w:rPr>
          <w:b/>
          <w:bCs/>
          <w:sz w:val="24"/>
          <w:szCs w:val="24"/>
        </w:rPr>
      </w:pPr>
    </w:p>
    <w:p w14:paraId="417BF047" w14:textId="1521AD66" w:rsidR="00CC13FA" w:rsidRPr="007174C8" w:rsidRDefault="50C6D1FD" w:rsidP="00680B41">
      <w:pPr>
        <w:pStyle w:val="PargrafodaLista"/>
        <w:numPr>
          <w:ilvl w:val="0"/>
          <w:numId w:val="54"/>
        </w:numPr>
        <w:spacing w:after="0" w:line="276" w:lineRule="auto"/>
        <w:jc w:val="both"/>
        <w:rPr>
          <w:rFonts w:eastAsia="Calibri" w:cs="Calibri"/>
          <w:b/>
          <w:bCs/>
          <w:sz w:val="24"/>
          <w:szCs w:val="24"/>
        </w:rPr>
      </w:pPr>
      <w:r w:rsidRPr="007174C8">
        <w:rPr>
          <w:b/>
          <w:bCs/>
          <w:sz w:val="24"/>
          <w:szCs w:val="24"/>
        </w:rPr>
        <w:t xml:space="preserve">Classificação dos tipos legais </w:t>
      </w:r>
    </w:p>
    <w:p w14:paraId="3D6031BC" w14:textId="77777777" w:rsidR="00CF7067" w:rsidRPr="007174C8" w:rsidRDefault="50C6D1FD" w:rsidP="00680B41">
      <w:pPr>
        <w:pStyle w:val="PargrafodaLista"/>
        <w:numPr>
          <w:ilvl w:val="0"/>
          <w:numId w:val="14"/>
        </w:numPr>
        <w:spacing w:after="0" w:line="276" w:lineRule="auto"/>
        <w:jc w:val="both"/>
        <w:rPr>
          <w:rFonts w:eastAsia="Calibri" w:cs="Calibri"/>
        </w:rPr>
      </w:pPr>
      <w:r w:rsidRPr="007174C8">
        <w:rPr>
          <w:rFonts w:eastAsia="Calibri" w:cs="Calibri"/>
        </w:rPr>
        <w:t xml:space="preserve">Conceito de </w:t>
      </w:r>
      <w:r w:rsidRPr="007174C8">
        <w:rPr>
          <w:rFonts w:eastAsia="Calibri" w:cs="Calibri"/>
          <w:b/>
          <w:bCs/>
          <w:i/>
          <w:iCs/>
        </w:rPr>
        <w:t>tipo global</w:t>
      </w:r>
      <w:r w:rsidRPr="007174C8">
        <w:rPr>
          <w:rFonts w:eastAsia="Calibri" w:cs="Calibri"/>
        </w:rPr>
        <w:t>: quando se está a pensar no conjunto das circunstâncias de que depende a aplicação da pena, com exclusão das que vêm no Código Processo Penal. Aí, já não é tipo essencial, mas sim global;</w:t>
      </w:r>
    </w:p>
    <w:p w14:paraId="2E60D995" w14:textId="361B9C2C" w:rsidR="00CF7067" w:rsidRPr="007174C8" w:rsidRDefault="50C6D1FD" w:rsidP="00680B41">
      <w:pPr>
        <w:pStyle w:val="PargrafodaLista"/>
        <w:numPr>
          <w:ilvl w:val="0"/>
          <w:numId w:val="14"/>
        </w:numPr>
        <w:spacing w:after="0" w:line="276" w:lineRule="auto"/>
        <w:jc w:val="both"/>
        <w:rPr>
          <w:rFonts w:eastAsia="Calibri" w:cs="Calibri"/>
        </w:rPr>
      </w:pPr>
      <w:r w:rsidRPr="007174C8">
        <w:rPr>
          <w:rFonts w:eastAsia="Calibri" w:cs="Calibri"/>
        </w:rPr>
        <w:t xml:space="preserve">Conceito de </w:t>
      </w:r>
      <w:r w:rsidRPr="007174C8">
        <w:rPr>
          <w:rFonts w:eastAsia="Calibri" w:cs="Calibri"/>
          <w:b/>
          <w:bCs/>
          <w:i/>
          <w:iCs/>
        </w:rPr>
        <w:t>tipo de garantia</w:t>
      </w:r>
      <w:r w:rsidRPr="007174C8">
        <w:rPr>
          <w:rFonts w:eastAsia="Calibri" w:cs="Calibri"/>
        </w:rPr>
        <w:t>: conceito de tipo relevante d</w:t>
      </w:r>
      <w:r w:rsidR="00313D5A" w:rsidRPr="007174C8">
        <w:rPr>
          <w:rFonts w:eastAsia="Calibri" w:cs="Calibri"/>
        </w:rPr>
        <w:t xml:space="preserve">o ponto de vista constitucional, </w:t>
      </w:r>
      <w:r w:rsidRPr="007174C8">
        <w:rPr>
          <w:rFonts w:eastAsia="Calibri" w:cs="Calibri"/>
        </w:rPr>
        <w:t xml:space="preserve">porque abrange os elementos que fundamentam positivamente a punibilidade; não abrange, portanto, os elementos negativos (causas de exclusão da culpa e exclusão da ilicitude); </w:t>
      </w:r>
    </w:p>
    <w:p w14:paraId="5487EC44" w14:textId="77777777" w:rsidR="00CF7067" w:rsidRPr="007174C8" w:rsidRDefault="50C6D1FD" w:rsidP="00680B41">
      <w:pPr>
        <w:pStyle w:val="PargrafodaLista"/>
        <w:numPr>
          <w:ilvl w:val="0"/>
          <w:numId w:val="14"/>
        </w:numPr>
        <w:spacing w:after="0" w:line="276" w:lineRule="auto"/>
        <w:jc w:val="both"/>
        <w:rPr>
          <w:rFonts w:eastAsia="Calibri" w:cs="Calibri"/>
        </w:rPr>
      </w:pPr>
      <w:r w:rsidRPr="007174C8">
        <w:rPr>
          <w:rFonts w:eastAsia="Calibri" w:cs="Calibri"/>
        </w:rPr>
        <w:t xml:space="preserve">Conceito de </w:t>
      </w:r>
      <w:r w:rsidRPr="007174C8">
        <w:rPr>
          <w:rFonts w:eastAsia="Calibri" w:cs="Calibri"/>
          <w:b/>
          <w:bCs/>
          <w:i/>
          <w:iCs/>
        </w:rPr>
        <w:t>tipo concreto</w:t>
      </w:r>
      <w:r w:rsidRPr="007174C8">
        <w:rPr>
          <w:rFonts w:eastAsia="Calibri" w:cs="Calibri"/>
        </w:rPr>
        <w:t>: se o ponto de referência é o caso concreto;</w:t>
      </w:r>
    </w:p>
    <w:p w14:paraId="7D7FBCF3" w14:textId="77777777" w:rsidR="00CF7067" w:rsidRPr="007174C8" w:rsidRDefault="50C6D1FD" w:rsidP="00680B41">
      <w:pPr>
        <w:pStyle w:val="PargrafodaLista"/>
        <w:numPr>
          <w:ilvl w:val="0"/>
          <w:numId w:val="14"/>
        </w:numPr>
        <w:spacing w:after="0" w:line="276" w:lineRule="auto"/>
        <w:jc w:val="both"/>
        <w:rPr>
          <w:rFonts w:eastAsia="Calibri" w:cs="Calibri"/>
        </w:rPr>
      </w:pPr>
      <w:r w:rsidRPr="007174C8">
        <w:rPr>
          <w:rFonts w:eastAsia="Calibri" w:cs="Calibri"/>
        </w:rPr>
        <w:t xml:space="preserve">Conceito de </w:t>
      </w:r>
      <w:r w:rsidRPr="007174C8">
        <w:rPr>
          <w:rFonts w:eastAsia="Calibri" w:cs="Calibri"/>
          <w:b/>
          <w:bCs/>
          <w:i/>
          <w:iCs/>
        </w:rPr>
        <w:t>tipo abstrato</w:t>
      </w:r>
      <w:r w:rsidRPr="007174C8">
        <w:rPr>
          <w:rFonts w:eastAsia="Calibri" w:cs="Calibri"/>
        </w:rPr>
        <w:t>: se o ponto de referência é a norma.</w:t>
      </w:r>
    </w:p>
    <w:p w14:paraId="2880A4B9" w14:textId="77777777" w:rsidR="00CF7067" w:rsidRPr="007174C8" w:rsidRDefault="50C6D1FD" w:rsidP="00680B41">
      <w:pPr>
        <w:pStyle w:val="PargrafodaLista"/>
        <w:numPr>
          <w:ilvl w:val="0"/>
          <w:numId w:val="15"/>
        </w:numPr>
        <w:spacing w:after="0" w:line="276" w:lineRule="auto"/>
        <w:jc w:val="both"/>
        <w:rPr>
          <w:rFonts w:eastAsia="Calibri" w:cs="Calibri"/>
          <w:sz w:val="18"/>
          <w:szCs w:val="18"/>
        </w:rPr>
      </w:pPr>
      <w:r w:rsidRPr="007174C8">
        <w:rPr>
          <w:rFonts w:eastAsia="Calibri" w:cs="Calibri"/>
          <w:sz w:val="18"/>
          <w:szCs w:val="18"/>
        </w:rPr>
        <w:t>[Sobre estes, ver 1º ou 2º aula]</w:t>
      </w:r>
    </w:p>
    <w:p w14:paraId="2CD96E97" w14:textId="77777777" w:rsidR="004F6524" w:rsidRPr="007174C8" w:rsidRDefault="004F6524" w:rsidP="00680B41">
      <w:pPr>
        <w:pStyle w:val="PargrafodaLista"/>
        <w:spacing w:after="0" w:line="276" w:lineRule="auto"/>
        <w:ind w:left="1429"/>
        <w:jc w:val="both"/>
        <w:rPr>
          <w:rFonts w:eastAsia="Calibri" w:cs="Calibri"/>
          <w:sz w:val="18"/>
          <w:szCs w:val="18"/>
        </w:rPr>
      </w:pPr>
    </w:p>
    <w:p w14:paraId="6A3C1D27" w14:textId="77777777" w:rsidR="00CF7067" w:rsidRPr="007174C8" w:rsidRDefault="00CF7067" w:rsidP="00680B41">
      <w:pPr>
        <w:spacing w:after="0" w:line="276" w:lineRule="auto"/>
        <w:jc w:val="both"/>
      </w:pPr>
    </w:p>
    <w:p w14:paraId="1F375A1B" w14:textId="78CC3BA8" w:rsidR="00CF7067" w:rsidRPr="007174C8" w:rsidRDefault="00CF7067" w:rsidP="00680B41">
      <w:pPr>
        <w:spacing w:after="0" w:line="276" w:lineRule="auto"/>
        <w:jc w:val="both"/>
        <w:rPr>
          <w:sz w:val="18"/>
        </w:rPr>
      </w:pPr>
      <w:r w:rsidRPr="007174C8">
        <w:rPr>
          <w:rFonts w:eastAsia="Calibri" w:cs="Calibri"/>
          <w:b/>
          <w:bCs/>
          <w:highlight w:val="yellow"/>
          <w:u w:val="single"/>
        </w:rPr>
        <w:t>Técnica da subsunção</w:t>
      </w:r>
      <w:r w:rsidRPr="007174C8">
        <w:rPr>
          <w:rFonts w:eastAsia="Calibri" w:cs="Calibri"/>
          <w:b/>
          <w:bCs/>
        </w:rPr>
        <w:t xml:space="preserve"> </w:t>
      </w:r>
      <w:r w:rsidRPr="007174C8">
        <w:rPr>
          <w:rFonts w:eastAsia="Calibri" w:cs="Calibri"/>
          <w:sz w:val="18"/>
          <w:szCs w:val="18"/>
        </w:rPr>
        <w:t xml:space="preserve">(Ver texto de </w:t>
      </w:r>
      <w:r w:rsidRPr="007174C8">
        <w:rPr>
          <w:rFonts w:eastAsia="Calibri" w:cs="Calibri"/>
          <w:smallCaps/>
          <w:sz w:val="18"/>
          <w:szCs w:val="18"/>
        </w:rPr>
        <w:t>Sousa</w:t>
      </w:r>
      <w:r w:rsidR="00F26775">
        <w:rPr>
          <w:rFonts w:eastAsia="Calibri" w:cs="Calibri"/>
          <w:smallCaps/>
          <w:sz w:val="18"/>
          <w:szCs w:val="18"/>
        </w:rPr>
        <w:t xml:space="preserve"> e</w:t>
      </w:r>
      <w:r w:rsidRPr="007174C8">
        <w:rPr>
          <w:rFonts w:eastAsia="Calibri" w:cs="Calibri"/>
          <w:smallCaps/>
          <w:sz w:val="18"/>
          <w:szCs w:val="18"/>
        </w:rPr>
        <w:t xml:space="preserve"> Brito</w:t>
      </w:r>
      <w:r w:rsidRPr="007174C8">
        <w:rPr>
          <w:rFonts w:eastAsia="Calibri" w:cs="Calibri"/>
          <w:sz w:val="18"/>
          <w:szCs w:val="18"/>
        </w:rPr>
        <w:t>)</w:t>
      </w:r>
    </w:p>
    <w:p w14:paraId="298877BB" w14:textId="63A94ECE" w:rsidR="00CF7067" w:rsidRPr="007174C8" w:rsidRDefault="00CC400D" w:rsidP="00680B41">
      <w:pPr>
        <w:spacing w:after="0" w:line="276" w:lineRule="auto"/>
        <w:ind w:firstLine="708"/>
        <w:jc w:val="both"/>
        <w:rPr>
          <w:sz w:val="18"/>
        </w:rPr>
      </w:pPr>
      <w:r w:rsidRPr="007174C8">
        <w:rPr>
          <w:rFonts w:eastAsia="Calibri" w:cs="Calibri"/>
        </w:rPr>
        <w:t>Averigua-se se aquele caso em concreto</w:t>
      </w:r>
      <w:r w:rsidR="50C6D1FD" w:rsidRPr="007174C8">
        <w:rPr>
          <w:rFonts w:eastAsia="Calibri" w:cs="Calibri"/>
        </w:rPr>
        <w:t xml:space="preserve"> pertence a certa norma; se é conforme à norma. Subsumir um caso a uma norma implica interpretar os conceitos da norma e depois o próprio caso, voltando-se à norma, de seguida ao caso... até se subsumir ou não o caso a uma norma. </w:t>
      </w:r>
      <w:r w:rsidR="50C6D1FD" w:rsidRPr="007174C8">
        <w:rPr>
          <w:rFonts w:eastAsia="Calibri" w:cs="Calibri"/>
          <w:sz w:val="18"/>
          <w:szCs w:val="18"/>
        </w:rPr>
        <w:t xml:space="preserve">(A subsunção também pode ser a consequência da técnica). </w:t>
      </w:r>
    </w:p>
    <w:p w14:paraId="62A71D32" w14:textId="1B974ABC" w:rsidR="003A6379" w:rsidRPr="007174C8" w:rsidRDefault="003A6379" w:rsidP="00680B41">
      <w:pPr>
        <w:spacing w:after="0" w:line="276" w:lineRule="auto"/>
        <w:jc w:val="both"/>
        <w:rPr>
          <w:b/>
        </w:rPr>
      </w:pPr>
    </w:p>
    <w:p w14:paraId="32A0C6E0" w14:textId="77777777" w:rsidR="00D85596" w:rsidRDefault="00D85596" w:rsidP="00680B41">
      <w:pPr>
        <w:spacing w:after="0" w:line="276" w:lineRule="auto"/>
        <w:jc w:val="both"/>
        <w:rPr>
          <w:b/>
        </w:rPr>
      </w:pPr>
    </w:p>
    <w:p w14:paraId="2626445E" w14:textId="3FB8E20C" w:rsidR="003A709D" w:rsidRDefault="003A709D" w:rsidP="00680B41">
      <w:pPr>
        <w:spacing w:after="0" w:line="276" w:lineRule="auto"/>
        <w:jc w:val="both"/>
        <w:rPr>
          <w:b/>
        </w:rPr>
      </w:pPr>
    </w:p>
    <w:p w14:paraId="06A33F1D" w14:textId="77777777" w:rsidR="003A709D" w:rsidRPr="007174C8" w:rsidRDefault="003A709D" w:rsidP="00680B41">
      <w:pPr>
        <w:spacing w:after="0" w:line="276" w:lineRule="auto"/>
        <w:jc w:val="both"/>
        <w:rPr>
          <w:b/>
        </w:rPr>
      </w:pPr>
    </w:p>
    <w:p w14:paraId="2BB6F6CA" w14:textId="7F6368D4" w:rsidR="00CF7067" w:rsidRPr="007174C8" w:rsidRDefault="50C6D1FD" w:rsidP="00680B41">
      <w:pPr>
        <w:spacing w:after="0" w:line="276" w:lineRule="auto"/>
        <w:jc w:val="both"/>
        <w:rPr>
          <w:rFonts w:eastAsia="Calibri" w:cs="Calibri"/>
        </w:rPr>
      </w:pPr>
      <w:r w:rsidRPr="007174C8">
        <w:rPr>
          <w:rFonts w:eastAsia="Calibri" w:cs="Calibri"/>
          <w:b/>
          <w:bCs/>
        </w:rPr>
        <w:lastRenderedPageBreak/>
        <w:t>T</w:t>
      </w:r>
      <w:r w:rsidRPr="007174C8">
        <w:rPr>
          <w:rFonts w:eastAsia="Calibri" w:cs="Calibri"/>
          <w:b/>
          <w:bCs/>
          <w:sz w:val="24"/>
          <w:szCs w:val="24"/>
        </w:rPr>
        <w:t>ipo Indiciário</w:t>
      </w:r>
      <w:r w:rsidRPr="007174C8">
        <w:rPr>
          <w:rFonts w:eastAsia="Calibri" w:cs="Calibri"/>
        </w:rPr>
        <w:t xml:space="preserve"> </w:t>
      </w:r>
      <w:r w:rsidRPr="007174C8">
        <w:rPr>
          <w:rFonts w:eastAsia="Calibri" w:cs="Calibri"/>
          <w:sz w:val="18"/>
          <w:szCs w:val="18"/>
        </w:rPr>
        <w:t>(</w:t>
      </w:r>
      <w:r w:rsidRPr="007174C8">
        <w:rPr>
          <w:rFonts w:eastAsia="Calibri" w:cs="Calibri"/>
          <w:sz w:val="18"/>
          <w:szCs w:val="18"/>
          <w:highlight w:val="yellow"/>
        </w:rPr>
        <w:t>aquele que usaremos</w:t>
      </w:r>
      <w:r w:rsidRPr="007174C8">
        <w:rPr>
          <w:rFonts w:eastAsia="Calibri" w:cs="Calibri"/>
          <w:sz w:val="18"/>
          <w:szCs w:val="18"/>
        </w:rPr>
        <w:t>)</w:t>
      </w:r>
    </w:p>
    <w:p w14:paraId="25266B8A" w14:textId="3451B6B7" w:rsidR="00CF7067" w:rsidRPr="007174C8" w:rsidRDefault="50C6D1FD" w:rsidP="00680B41">
      <w:pPr>
        <w:spacing w:after="0" w:line="276" w:lineRule="auto"/>
        <w:ind w:firstLine="708"/>
        <w:jc w:val="both"/>
      </w:pPr>
      <w:r w:rsidRPr="007174C8">
        <w:rPr>
          <w:rFonts w:eastAsia="Calibri" w:cs="Calibri"/>
        </w:rPr>
        <w:t xml:space="preserve">Depois de saber </w:t>
      </w:r>
      <w:r w:rsidR="005754D2" w:rsidRPr="007174C8">
        <w:rPr>
          <w:rFonts w:eastAsia="Calibri" w:cs="Calibri"/>
        </w:rPr>
        <w:t>se</w:t>
      </w:r>
      <w:r w:rsidRPr="007174C8">
        <w:rPr>
          <w:rFonts w:eastAsia="Calibri" w:cs="Calibri"/>
        </w:rPr>
        <w:t xml:space="preserve"> há ação jurídico-penalmente relevante, importa saber se essa ação é típica: saber se cabe numa norma da PE e, além disso, se cabe nalguma norma da PG.</w:t>
      </w:r>
    </w:p>
    <w:p w14:paraId="68903943" w14:textId="77777777" w:rsidR="00C83BD4" w:rsidRPr="007174C8" w:rsidRDefault="00C83BD4" w:rsidP="00680B41">
      <w:pPr>
        <w:spacing w:after="0" w:line="276" w:lineRule="auto"/>
        <w:jc w:val="both"/>
      </w:pPr>
    </w:p>
    <w:p w14:paraId="4D1D556E" w14:textId="77777777" w:rsidR="00CF7067" w:rsidRPr="007174C8" w:rsidRDefault="50C6D1FD" w:rsidP="00680B41">
      <w:pPr>
        <w:spacing w:after="0" w:line="276" w:lineRule="auto"/>
        <w:jc w:val="both"/>
      </w:pPr>
      <w:r w:rsidRPr="007174C8">
        <w:rPr>
          <w:rFonts w:eastAsia="Calibri" w:cs="Calibri"/>
        </w:rPr>
        <w:t xml:space="preserve">São </w:t>
      </w:r>
      <w:r w:rsidRPr="007174C8">
        <w:rPr>
          <w:rFonts w:eastAsia="Calibri" w:cs="Calibri"/>
          <w:u w:val="single"/>
        </w:rPr>
        <w:t>elementos objetivos do tipo indiciário</w:t>
      </w:r>
      <w:r w:rsidRPr="007174C8">
        <w:rPr>
          <w:rFonts w:eastAsia="Calibri" w:cs="Calibri"/>
        </w:rPr>
        <w:t>:</w:t>
      </w:r>
    </w:p>
    <w:p w14:paraId="561904AF" w14:textId="77777777" w:rsidR="00B045E7" w:rsidRPr="007174C8" w:rsidRDefault="50C6D1FD" w:rsidP="00680B41">
      <w:pPr>
        <w:pStyle w:val="PargrafodaLista"/>
        <w:numPr>
          <w:ilvl w:val="0"/>
          <w:numId w:val="21"/>
        </w:numPr>
        <w:spacing w:after="0" w:line="276" w:lineRule="auto"/>
        <w:jc w:val="both"/>
        <w:rPr>
          <w:rFonts w:eastAsia="Calibri" w:cs="Calibri"/>
        </w:rPr>
      </w:pPr>
      <w:r w:rsidRPr="007174C8">
        <w:rPr>
          <w:rFonts w:eastAsia="Calibri" w:cs="Calibri"/>
          <w:b/>
          <w:bCs/>
        </w:rPr>
        <w:t>Agente</w:t>
      </w:r>
      <w:r w:rsidRPr="007174C8">
        <w:rPr>
          <w:rFonts w:eastAsia="Calibri" w:cs="Calibri"/>
        </w:rPr>
        <w:t xml:space="preserve"> (quem);</w:t>
      </w:r>
    </w:p>
    <w:p w14:paraId="2F5C3E2A" w14:textId="77777777" w:rsidR="00B045E7" w:rsidRPr="007174C8" w:rsidRDefault="50C6D1FD" w:rsidP="00680B41">
      <w:pPr>
        <w:pStyle w:val="PargrafodaLista"/>
        <w:numPr>
          <w:ilvl w:val="0"/>
          <w:numId w:val="21"/>
        </w:numPr>
        <w:spacing w:after="0" w:line="276" w:lineRule="auto"/>
        <w:jc w:val="both"/>
        <w:rPr>
          <w:rFonts w:eastAsia="Calibri" w:cs="Calibri"/>
        </w:rPr>
      </w:pPr>
      <w:r w:rsidRPr="007174C8">
        <w:rPr>
          <w:rFonts w:eastAsia="Calibri" w:cs="Calibri"/>
          <w:b/>
          <w:bCs/>
        </w:rPr>
        <w:t>Ação típica</w:t>
      </w:r>
      <w:r w:rsidRPr="007174C8">
        <w:rPr>
          <w:rFonts w:eastAsia="Calibri" w:cs="Calibri"/>
        </w:rPr>
        <w:t xml:space="preserve"> (o quê);</w:t>
      </w:r>
    </w:p>
    <w:p w14:paraId="1D184B30" w14:textId="77777777" w:rsidR="00530020" w:rsidRPr="007174C8" w:rsidRDefault="50C6D1FD" w:rsidP="00680B41">
      <w:pPr>
        <w:pStyle w:val="PargrafodaLista"/>
        <w:numPr>
          <w:ilvl w:val="0"/>
          <w:numId w:val="21"/>
        </w:numPr>
        <w:spacing w:after="0" w:line="276" w:lineRule="auto"/>
        <w:jc w:val="both"/>
        <w:rPr>
          <w:rFonts w:eastAsia="Calibri" w:cs="Calibri"/>
        </w:rPr>
      </w:pPr>
      <w:r w:rsidRPr="007174C8">
        <w:rPr>
          <w:rFonts w:eastAsia="Calibri" w:cs="Calibri"/>
          <w:b/>
          <w:bCs/>
        </w:rPr>
        <w:t>Objeto da ação</w:t>
      </w:r>
      <w:r w:rsidRPr="007174C8">
        <w:rPr>
          <w:rFonts w:eastAsia="Calibri" w:cs="Calibri"/>
        </w:rPr>
        <w:t xml:space="preserve"> (realidade na qual/em relação à qual se realiza a ação);</w:t>
      </w:r>
    </w:p>
    <w:p w14:paraId="00215A2F" w14:textId="75018E98" w:rsidR="00530020" w:rsidRPr="007174C8" w:rsidRDefault="007C70BC" w:rsidP="00680B41">
      <w:pPr>
        <w:pStyle w:val="PargrafodaLista"/>
        <w:numPr>
          <w:ilvl w:val="0"/>
          <w:numId w:val="21"/>
        </w:numPr>
        <w:spacing w:after="0" w:line="276" w:lineRule="auto"/>
        <w:jc w:val="both"/>
        <w:rPr>
          <w:rFonts w:eastAsia="Calibri" w:cs="Calibri"/>
        </w:rPr>
      </w:pPr>
      <w:r w:rsidRPr="007174C8">
        <w:rPr>
          <w:rFonts w:eastAsia="Calibri" w:cs="Calibri"/>
          <w:b/>
          <w:bCs/>
        </w:rPr>
        <w:t xml:space="preserve">Bem jurídico </w:t>
      </w:r>
      <w:r w:rsidR="50C6D1FD" w:rsidRPr="007174C8">
        <w:rPr>
          <w:rFonts w:eastAsia="Calibri" w:cs="Calibri"/>
        </w:rPr>
        <w:t>;</w:t>
      </w:r>
    </w:p>
    <w:p w14:paraId="51DA2D73" w14:textId="5D080A8D" w:rsidR="00530020" w:rsidRPr="007174C8" w:rsidRDefault="007C70BC" w:rsidP="00680B41">
      <w:pPr>
        <w:pStyle w:val="PargrafodaLista"/>
        <w:numPr>
          <w:ilvl w:val="0"/>
          <w:numId w:val="21"/>
        </w:numPr>
        <w:spacing w:after="0" w:line="276" w:lineRule="auto"/>
        <w:jc w:val="both"/>
        <w:rPr>
          <w:rFonts w:eastAsia="Calibri" w:cs="Calibri"/>
        </w:rPr>
      </w:pPr>
      <w:r w:rsidRPr="007174C8">
        <w:rPr>
          <w:rFonts w:eastAsia="Calibri" w:cs="Calibri"/>
          <w:b/>
          <w:bCs/>
        </w:rPr>
        <w:t>Resultado</w:t>
      </w:r>
      <w:r w:rsidR="50C6D1FD" w:rsidRPr="007174C8">
        <w:rPr>
          <w:rFonts w:eastAsia="Calibri" w:cs="Calibri"/>
        </w:rPr>
        <w:t>;</w:t>
      </w:r>
    </w:p>
    <w:p w14:paraId="30A77F14" w14:textId="3A0E6613" w:rsidR="00CF7067" w:rsidRPr="007174C8" w:rsidRDefault="50C6D1FD" w:rsidP="00680B41">
      <w:pPr>
        <w:pStyle w:val="PargrafodaLista"/>
        <w:numPr>
          <w:ilvl w:val="0"/>
          <w:numId w:val="21"/>
        </w:numPr>
        <w:spacing w:after="0" w:line="276" w:lineRule="auto"/>
        <w:jc w:val="both"/>
        <w:rPr>
          <w:rFonts w:eastAsia="Calibri" w:cs="Calibri"/>
        </w:rPr>
      </w:pPr>
      <w:r w:rsidRPr="007174C8">
        <w:rPr>
          <w:rFonts w:eastAsia="Calibri" w:cs="Calibri"/>
          <w:b/>
          <w:bCs/>
        </w:rPr>
        <w:t>Imputação objetiva do resultado à conduta do agente</w:t>
      </w:r>
      <w:r w:rsidRPr="007174C8">
        <w:rPr>
          <w:rFonts w:eastAsia="Calibri" w:cs="Calibri"/>
        </w:rPr>
        <w:t xml:space="preserve"> (nos crimes de resultado).</w:t>
      </w:r>
    </w:p>
    <w:p w14:paraId="3203FE08" w14:textId="77777777" w:rsidR="00B22655" w:rsidRPr="007174C8" w:rsidRDefault="00B22655" w:rsidP="00680B41">
      <w:pPr>
        <w:spacing w:after="0" w:line="276" w:lineRule="auto"/>
        <w:jc w:val="both"/>
      </w:pPr>
    </w:p>
    <w:p w14:paraId="24C2F8E2" w14:textId="1EF7D62E" w:rsidR="00CF7067" w:rsidRPr="007174C8" w:rsidRDefault="50C6D1FD" w:rsidP="00680B41">
      <w:pPr>
        <w:spacing w:after="0" w:line="276" w:lineRule="auto"/>
        <w:ind w:firstLine="708"/>
        <w:jc w:val="both"/>
        <w:rPr>
          <w:b/>
        </w:rPr>
      </w:pPr>
      <w:r w:rsidRPr="007174C8">
        <w:rPr>
          <w:rFonts w:eastAsia="Calibri" w:cs="Calibri"/>
          <w:b/>
          <w:bCs/>
        </w:rPr>
        <w:t>Por exemplo</w:t>
      </w:r>
      <w:r w:rsidRPr="007174C8">
        <w:rPr>
          <w:rFonts w:eastAsia="Calibri" w:cs="Calibri"/>
        </w:rPr>
        <w:t>: A dispara sobre B e este morre. Há claramente uma ação jurídico-penalmente relevante. O próximo passo é subsumir esta conduta no tipo, perguntando “esta conduta cabe no artigo 131º?” (tipo indiciário) – agente (A), ação típica (homicídio), objeto da ação (B), resultado (morte), bem jurídico (vida), imputação objetiva (do resultado à conduta do agente). Estando reunidos todos os elementos, pode concluir-se pela tipicidade.</w:t>
      </w:r>
    </w:p>
    <w:p w14:paraId="66D2CF0A" w14:textId="77777777" w:rsidR="00CF7067" w:rsidRPr="007174C8" w:rsidRDefault="50C6D1FD" w:rsidP="00680B41">
      <w:pPr>
        <w:spacing w:after="0" w:line="276" w:lineRule="auto"/>
        <w:ind w:firstLine="708"/>
        <w:jc w:val="both"/>
        <w:rPr>
          <w:sz w:val="18"/>
        </w:rPr>
      </w:pPr>
      <w:r w:rsidRPr="007174C8">
        <w:rPr>
          <w:rFonts w:eastAsia="Calibri" w:cs="Calibri"/>
          <w:sz w:val="18"/>
          <w:szCs w:val="18"/>
        </w:rPr>
        <w:t xml:space="preserve">Em DP só se pode ser punido por dolo ou negligência: é preciso averiguar se quando A dispara sobre B atua com dolo ou com negligência. Consoante a solução, usa-se o 131º ou 137º. </w:t>
      </w:r>
    </w:p>
    <w:p w14:paraId="405DA3C6" w14:textId="77777777" w:rsidR="00CF7067" w:rsidRPr="007174C8" w:rsidRDefault="00CF7067" w:rsidP="00680B41">
      <w:pPr>
        <w:spacing w:after="0" w:line="276" w:lineRule="auto"/>
        <w:jc w:val="both"/>
      </w:pPr>
    </w:p>
    <w:p w14:paraId="6360C768" w14:textId="21F4A412" w:rsidR="00CF7067" w:rsidRPr="007174C8" w:rsidRDefault="50C6D1FD" w:rsidP="00680B41">
      <w:pPr>
        <w:pStyle w:val="PargrafodaLista"/>
        <w:numPr>
          <w:ilvl w:val="0"/>
          <w:numId w:val="22"/>
        </w:numPr>
        <w:spacing w:after="0" w:line="276" w:lineRule="auto"/>
        <w:jc w:val="both"/>
        <w:rPr>
          <w:rFonts w:eastAsia="Calibri" w:cs="Calibri"/>
        </w:rPr>
      </w:pPr>
      <w:r w:rsidRPr="007174C8">
        <w:rPr>
          <w:rFonts w:eastAsia="Calibri" w:cs="Calibri"/>
        </w:rPr>
        <w:t xml:space="preserve">Com base no </w:t>
      </w:r>
      <w:r w:rsidRPr="007174C8">
        <w:rPr>
          <w:rFonts w:eastAsia="Calibri" w:cs="Calibri"/>
          <w:bCs/>
        </w:rPr>
        <w:t>elemento objetivo</w:t>
      </w:r>
      <w:r w:rsidRPr="007174C8">
        <w:rPr>
          <w:rFonts w:eastAsia="Calibri" w:cs="Calibri"/>
          <w:b/>
          <w:bCs/>
        </w:rPr>
        <w:t xml:space="preserve"> </w:t>
      </w:r>
      <w:r w:rsidRPr="007174C8">
        <w:rPr>
          <w:rFonts w:eastAsia="Calibri" w:cs="Calibri"/>
          <w:b/>
          <w:bCs/>
          <w:i/>
          <w:sz w:val="24"/>
          <w:szCs w:val="24"/>
        </w:rPr>
        <w:t>agente</w:t>
      </w:r>
      <w:r w:rsidRPr="007174C8">
        <w:rPr>
          <w:rFonts w:eastAsia="Calibri" w:cs="Calibri"/>
        </w:rPr>
        <w:t>, distinguem-se:</w:t>
      </w:r>
    </w:p>
    <w:p w14:paraId="12CED0E1" w14:textId="77777777" w:rsidR="00CF7067" w:rsidRPr="007174C8" w:rsidRDefault="50C6D1FD" w:rsidP="00680B41">
      <w:pPr>
        <w:pStyle w:val="PargrafodaLista"/>
        <w:numPr>
          <w:ilvl w:val="0"/>
          <w:numId w:val="51"/>
        </w:numPr>
        <w:spacing w:after="0" w:line="276" w:lineRule="auto"/>
        <w:jc w:val="both"/>
        <w:rPr>
          <w:rFonts w:eastAsia="Calibri" w:cs="Calibri"/>
        </w:rPr>
      </w:pPr>
      <w:r w:rsidRPr="007174C8">
        <w:rPr>
          <w:rFonts w:eastAsia="Calibri" w:cs="Calibri"/>
          <w:b/>
          <w:bCs/>
        </w:rPr>
        <w:t>Crime comum:</w:t>
      </w:r>
      <w:r w:rsidRPr="007174C8">
        <w:rPr>
          <w:rFonts w:eastAsia="Calibri" w:cs="Calibri"/>
        </w:rPr>
        <w:t xml:space="preserve"> pode ser realizado por qualquer pessoa;</w:t>
      </w:r>
    </w:p>
    <w:p w14:paraId="232FF107" w14:textId="656185AF" w:rsidR="00CF7067" w:rsidRPr="007174C8" w:rsidRDefault="50C6D1FD" w:rsidP="00680B41">
      <w:pPr>
        <w:pStyle w:val="PargrafodaLista"/>
        <w:numPr>
          <w:ilvl w:val="0"/>
          <w:numId w:val="51"/>
        </w:numPr>
        <w:spacing w:after="0" w:line="276" w:lineRule="auto"/>
        <w:jc w:val="both"/>
        <w:rPr>
          <w:rFonts w:eastAsia="Calibri" w:cs="Calibri"/>
        </w:rPr>
      </w:pPr>
      <w:r w:rsidRPr="007174C8">
        <w:rPr>
          <w:rFonts w:eastAsia="Calibri" w:cs="Calibri"/>
          <w:b/>
          <w:bCs/>
        </w:rPr>
        <w:t xml:space="preserve">Crime específico: </w:t>
      </w:r>
      <w:r w:rsidRPr="007174C8">
        <w:rPr>
          <w:rFonts w:eastAsia="Calibri" w:cs="Calibri"/>
        </w:rPr>
        <w:t>só pode ser realizado por determinadas pessoas, com certas qualidades</w:t>
      </w:r>
      <w:r w:rsidR="0004435C" w:rsidRPr="007174C8">
        <w:rPr>
          <w:rFonts w:eastAsia="Calibri" w:cs="Calibri"/>
        </w:rPr>
        <w:t>.</w:t>
      </w:r>
    </w:p>
    <w:p w14:paraId="013E503F" w14:textId="6F2B97B1" w:rsidR="00CF7067" w:rsidRPr="007174C8" w:rsidRDefault="50C6D1FD" w:rsidP="00680B41">
      <w:pPr>
        <w:pStyle w:val="PargrafodaLista"/>
        <w:numPr>
          <w:ilvl w:val="0"/>
          <w:numId w:val="15"/>
        </w:numPr>
        <w:spacing w:after="0" w:line="276" w:lineRule="auto"/>
        <w:jc w:val="both"/>
        <w:rPr>
          <w:rFonts w:eastAsia="Calibri" w:cs="Calibri"/>
        </w:rPr>
      </w:pPr>
      <w:r w:rsidRPr="007174C8">
        <w:rPr>
          <w:rFonts w:eastAsia="Calibri" w:cs="Calibri"/>
          <w:b/>
          <w:bCs/>
        </w:rPr>
        <w:t>próprio</w:t>
      </w:r>
      <w:r w:rsidR="0004435C" w:rsidRPr="007174C8">
        <w:rPr>
          <w:rFonts w:eastAsia="Calibri" w:cs="Calibri"/>
        </w:rPr>
        <w:t>: não têm</w:t>
      </w:r>
      <w:r w:rsidRPr="007174C8">
        <w:rPr>
          <w:rFonts w:eastAsia="Calibri" w:cs="Calibri"/>
        </w:rPr>
        <w:t xml:space="preserve"> correspondência com outros crimes; não existe crime paralelo que possa ser praticado por qualquer pessoa (</w:t>
      </w:r>
      <w:r w:rsidRPr="007174C8">
        <w:rPr>
          <w:rFonts w:eastAsia="Calibri" w:cs="Calibri"/>
          <w:u w:val="single"/>
        </w:rPr>
        <w:t>omissão impura</w:t>
      </w:r>
      <w:r w:rsidR="0004435C" w:rsidRPr="007174C8">
        <w:rPr>
          <w:rFonts w:eastAsia="Calibri" w:cs="Calibri"/>
        </w:rPr>
        <w:t xml:space="preserve"> – </w:t>
      </w:r>
      <w:r w:rsidRPr="007174C8">
        <w:rPr>
          <w:rFonts w:eastAsia="Calibri" w:cs="Calibri"/>
        </w:rPr>
        <w:t>só pode ser praticada por quem tem um especial dever de agir);</w:t>
      </w:r>
    </w:p>
    <w:p w14:paraId="53B78D01" w14:textId="380451CF" w:rsidR="00ED37CC" w:rsidRPr="007174C8" w:rsidRDefault="50C6D1FD" w:rsidP="00680B41">
      <w:pPr>
        <w:pStyle w:val="PargrafodaLista"/>
        <w:numPr>
          <w:ilvl w:val="0"/>
          <w:numId w:val="15"/>
        </w:numPr>
        <w:spacing w:after="0" w:line="276" w:lineRule="auto"/>
        <w:jc w:val="both"/>
        <w:rPr>
          <w:rFonts w:eastAsia="Calibri" w:cs="Calibri"/>
        </w:rPr>
      </w:pPr>
      <w:r w:rsidRPr="007174C8">
        <w:rPr>
          <w:rFonts w:eastAsia="Calibri" w:cs="Calibri"/>
          <w:b/>
          <w:bCs/>
        </w:rPr>
        <w:t>impróprio</w:t>
      </w:r>
      <w:r w:rsidRPr="007174C8">
        <w:rPr>
          <w:rFonts w:eastAsia="Calibri" w:cs="Calibri"/>
        </w:rPr>
        <w:t xml:space="preserve">: variante de um crime fundamental que pode ser praticado por qualquer pessoa, mas o facto de o crime ser praticado por </w:t>
      </w:r>
      <w:r w:rsidRPr="007174C8">
        <w:rPr>
          <w:rFonts w:eastAsia="Calibri" w:cs="Calibri"/>
          <w:i/>
          <w:iCs/>
        </w:rPr>
        <w:t>aquela</w:t>
      </w:r>
      <w:r w:rsidRPr="007174C8">
        <w:rPr>
          <w:rFonts w:eastAsia="Calibri" w:cs="Calibri"/>
        </w:rPr>
        <w:t xml:space="preserve"> pessoa agrava a responsabilidade.</w:t>
      </w:r>
    </w:p>
    <w:p w14:paraId="4E9924ED" w14:textId="2873AC47" w:rsidR="00CF7067" w:rsidRPr="007174C8" w:rsidRDefault="50C6D1FD" w:rsidP="00680B41">
      <w:pPr>
        <w:pStyle w:val="PargrafodaLista"/>
        <w:spacing w:after="0" w:line="276" w:lineRule="auto"/>
        <w:ind w:left="1440"/>
        <w:jc w:val="both"/>
      </w:pPr>
      <w:r w:rsidRPr="007174C8">
        <w:rPr>
          <w:rFonts w:eastAsia="Calibri" w:cs="Calibri"/>
          <w:u w:val="single"/>
        </w:rPr>
        <w:t>Por exemplo</w:t>
      </w:r>
      <w:r w:rsidRPr="007174C8">
        <w:rPr>
          <w:rFonts w:eastAsia="Calibri" w:cs="Calibri"/>
        </w:rPr>
        <w:t xml:space="preserve">: </w:t>
      </w:r>
      <w:r w:rsidRPr="007174C8">
        <w:rPr>
          <w:rFonts w:eastAsia="Calibri" w:cs="Calibri"/>
          <w:b/>
          <w:bCs/>
        </w:rPr>
        <w:t>crime de peculato (artigo 375º)</w:t>
      </w:r>
      <w:r w:rsidRPr="007174C8">
        <w:rPr>
          <w:rFonts w:eastAsia="Calibri" w:cs="Calibri"/>
        </w:rPr>
        <w:t xml:space="preserve"> – se for praticado por uma pessoa qualquer é punido por abuso de confiança (</w:t>
      </w:r>
      <w:r w:rsidRPr="007174C8">
        <w:rPr>
          <w:rFonts w:eastAsia="Calibri" w:cs="Calibri"/>
          <w:b/>
          <w:bCs/>
        </w:rPr>
        <w:t>artigo  205º</w:t>
      </w:r>
      <w:r w:rsidRPr="007174C8">
        <w:rPr>
          <w:rFonts w:eastAsia="Calibri" w:cs="Calibri"/>
        </w:rPr>
        <w:t>), se for praticado por funcionário público, passa a ser crime de peculato (</w:t>
      </w:r>
      <w:r w:rsidRPr="007174C8">
        <w:rPr>
          <w:rFonts w:eastAsia="Calibri" w:cs="Calibri"/>
          <w:b/>
        </w:rPr>
        <w:t>artigo 375º</w:t>
      </w:r>
      <w:r w:rsidRPr="007174C8">
        <w:rPr>
          <w:rFonts w:eastAsia="Calibri" w:cs="Calibri"/>
        </w:rPr>
        <w:t>).</w:t>
      </w:r>
    </w:p>
    <w:p w14:paraId="642A8019" w14:textId="77777777" w:rsidR="00CF7067" w:rsidRPr="007174C8" w:rsidRDefault="00CF7067" w:rsidP="00680B41">
      <w:pPr>
        <w:spacing w:after="0" w:line="276" w:lineRule="auto"/>
        <w:jc w:val="both"/>
      </w:pPr>
    </w:p>
    <w:p w14:paraId="7C4C6070" w14:textId="77777777" w:rsidR="006E1290" w:rsidRPr="007174C8" w:rsidRDefault="50C6D1FD" w:rsidP="00680B41">
      <w:pPr>
        <w:pStyle w:val="PargrafodaLista"/>
        <w:numPr>
          <w:ilvl w:val="0"/>
          <w:numId w:val="22"/>
        </w:numPr>
        <w:spacing w:after="0" w:line="276" w:lineRule="auto"/>
        <w:jc w:val="both"/>
        <w:rPr>
          <w:rFonts w:eastAsia="Calibri" w:cs="Calibri"/>
        </w:rPr>
      </w:pPr>
      <w:r w:rsidRPr="007174C8">
        <w:rPr>
          <w:rFonts w:eastAsia="Calibri" w:cs="Calibri"/>
        </w:rPr>
        <w:t xml:space="preserve">Quanto ao </w:t>
      </w:r>
      <w:r w:rsidRPr="007174C8">
        <w:rPr>
          <w:rFonts w:eastAsia="Calibri" w:cs="Calibri"/>
          <w:bCs/>
        </w:rPr>
        <w:t xml:space="preserve">elemento </w:t>
      </w:r>
      <w:r w:rsidRPr="007174C8">
        <w:rPr>
          <w:rFonts w:eastAsia="Calibri" w:cs="Calibri"/>
          <w:b/>
          <w:bCs/>
          <w:i/>
          <w:sz w:val="24"/>
          <w:szCs w:val="24"/>
        </w:rPr>
        <w:t>ação</w:t>
      </w:r>
      <w:r w:rsidRPr="007174C8">
        <w:rPr>
          <w:rFonts w:eastAsia="Calibri" w:cs="Calibri"/>
        </w:rPr>
        <w:t xml:space="preserve">, distinguem-se os </w:t>
      </w:r>
      <w:r w:rsidRPr="007174C8">
        <w:rPr>
          <w:rFonts w:eastAsia="Calibri" w:cs="Calibri"/>
          <w:b/>
          <w:bCs/>
          <w:iCs/>
        </w:rPr>
        <w:t>crimes por açã</w:t>
      </w:r>
      <w:r w:rsidRPr="007174C8">
        <w:rPr>
          <w:rFonts w:eastAsia="Calibri" w:cs="Calibri"/>
          <w:b/>
          <w:bCs/>
          <w:i/>
          <w:iCs/>
        </w:rPr>
        <w:t>o</w:t>
      </w:r>
      <w:r w:rsidRPr="007174C8">
        <w:rPr>
          <w:rFonts w:eastAsia="Calibri" w:cs="Calibri"/>
        </w:rPr>
        <w:t xml:space="preserve"> e por </w:t>
      </w:r>
      <w:r w:rsidRPr="007174C8">
        <w:rPr>
          <w:rFonts w:eastAsia="Calibri" w:cs="Calibri"/>
          <w:b/>
          <w:bCs/>
          <w:iCs/>
        </w:rPr>
        <w:t>omissão</w:t>
      </w:r>
      <w:r w:rsidRPr="007174C8">
        <w:rPr>
          <w:rFonts w:eastAsia="Calibri" w:cs="Calibri"/>
        </w:rPr>
        <w:t xml:space="preserve"> </w:t>
      </w:r>
      <w:r w:rsidRPr="007174C8">
        <w:rPr>
          <w:rFonts w:eastAsia="Calibri" w:cs="Calibri"/>
          <w:sz w:val="18"/>
          <w:szCs w:val="18"/>
        </w:rPr>
        <w:t xml:space="preserve">(ver aulas anteriores). </w:t>
      </w:r>
    </w:p>
    <w:p w14:paraId="646D2297" w14:textId="77777777" w:rsidR="006E1290" w:rsidRPr="007174C8" w:rsidRDefault="006E1290" w:rsidP="00680B41">
      <w:pPr>
        <w:spacing w:after="0" w:line="276" w:lineRule="auto"/>
        <w:jc w:val="both"/>
      </w:pPr>
    </w:p>
    <w:p w14:paraId="744174E1" w14:textId="06FE8AAC" w:rsidR="00CF7067" w:rsidRPr="007174C8" w:rsidRDefault="50C6D1FD" w:rsidP="00680B41">
      <w:pPr>
        <w:pStyle w:val="PargrafodaLista"/>
        <w:numPr>
          <w:ilvl w:val="0"/>
          <w:numId w:val="22"/>
        </w:numPr>
        <w:spacing w:after="0" w:line="276" w:lineRule="auto"/>
        <w:jc w:val="both"/>
        <w:rPr>
          <w:rFonts w:eastAsia="Calibri" w:cs="Calibri"/>
        </w:rPr>
      </w:pPr>
      <w:r w:rsidRPr="007174C8">
        <w:rPr>
          <w:rFonts w:eastAsia="Calibri" w:cs="Calibri"/>
        </w:rPr>
        <w:t xml:space="preserve">Quanto ao </w:t>
      </w:r>
      <w:r w:rsidRPr="007174C8">
        <w:rPr>
          <w:rFonts w:eastAsia="Calibri" w:cs="Calibri"/>
          <w:b/>
          <w:bCs/>
          <w:i/>
          <w:sz w:val="24"/>
          <w:szCs w:val="24"/>
        </w:rPr>
        <w:t>objeto da ação</w:t>
      </w:r>
      <w:r w:rsidRPr="007174C8">
        <w:rPr>
          <w:rFonts w:eastAsia="Calibri" w:cs="Calibri"/>
        </w:rPr>
        <w:t xml:space="preserve">: objeto no qual se realiza a ação </w:t>
      </w:r>
      <w:r w:rsidRPr="007174C8">
        <w:rPr>
          <w:rFonts w:eastAsia="Calibri" w:cs="Calibri"/>
          <w:sz w:val="18"/>
          <w:szCs w:val="18"/>
        </w:rPr>
        <w:t>(ver acima).</w:t>
      </w:r>
    </w:p>
    <w:p w14:paraId="0E2DD38D" w14:textId="77777777" w:rsidR="00CF7067" w:rsidRPr="007174C8" w:rsidRDefault="00CF7067" w:rsidP="00680B41">
      <w:pPr>
        <w:spacing w:after="0" w:line="276" w:lineRule="auto"/>
        <w:jc w:val="both"/>
      </w:pPr>
    </w:p>
    <w:p w14:paraId="0F198CC9" w14:textId="34EA6C92" w:rsidR="00CF7067" w:rsidRPr="007174C8" w:rsidRDefault="50C6D1FD" w:rsidP="00680B41">
      <w:pPr>
        <w:pStyle w:val="PargrafodaLista"/>
        <w:numPr>
          <w:ilvl w:val="0"/>
          <w:numId w:val="22"/>
        </w:numPr>
        <w:spacing w:after="0" w:line="276" w:lineRule="auto"/>
        <w:jc w:val="both"/>
        <w:rPr>
          <w:rFonts w:eastAsia="Calibri" w:cs="Calibri"/>
        </w:rPr>
      </w:pPr>
      <w:r w:rsidRPr="007174C8">
        <w:rPr>
          <w:rFonts w:eastAsia="Calibri" w:cs="Calibri"/>
        </w:rPr>
        <w:t xml:space="preserve">O </w:t>
      </w:r>
      <w:r w:rsidRPr="007174C8">
        <w:rPr>
          <w:rFonts w:eastAsia="Calibri" w:cs="Calibri"/>
          <w:b/>
          <w:bCs/>
          <w:i/>
          <w:sz w:val="24"/>
          <w:szCs w:val="24"/>
        </w:rPr>
        <w:t>bem jurídico</w:t>
      </w:r>
      <w:r w:rsidRPr="007174C8">
        <w:rPr>
          <w:rFonts w:eastAsia="Calibri" w:cs="Calibri"/>
          <w:b/>
          <w:bCs/>
        </w:rPr>
        <w:t xml:space="preserve"> </w:t>
      </w:r>
      <w:r w:rsidRPr="007174C8">
        <w:rPr>
          <w:rFonts w:eastAsia="Calibri" w:cs="Calibri"/>
        </w:rPr>
        <w:t>é tudo o que satisfaz uma necessidade ou preferência tutelada pelo Direito. Quanto a este, distinguem-se:</w:t>
      </w:r>
    </w:p>
    <w:p w14:paraId="623AB636" w14:textId="77777777" w:rsidR="00CF7067" w:rsidRPr="007174C8" w:rsidRDefault="50C6D1FD" w:rsidP="00680B41">
      <w:pPr>
        <w:pStyle w:val="PargrafodaLista"/>
        <w:numPr>
          <w:ilvl w:val="0"/>
          <w:numId w:val="52"/>
        </w:numPr>
        <w:spacing w:after="0" w:line="276" w:lineRule="auto"/>
        <w:jc w:val="both"/>
        <w:rPr>
          <w:rFonts w:eastAsia="Calibri" w:cs="Calibri"/>
        </w:rPr>
      </w:pPr>
      <w:r w:rsidRPr="007174C8">
        <w:rPr>
          <w:rFonts w:eastAsia="Calibri" w:cs="Calibri"/>
          <w:b/>
          <w:bCs/>
        </w:rPr>
        <w:t>Crime de dano:</w:t>
      </w:r>
      <w:r w:rsidRPr="007174C8">
        <w:rPr>
          <w:rFonts w:eastAsia="Calibri" w:cs="Calibri"/>
        </w:rPr>
        <w:t xml:space="preserve"> crime para cuja consumação a lei exige a efetiva lesão do bem jurídico (</w:t>
      </w:r>
      <w:r w:rsidRPr="007174C8">
        <w:rPr>
          <w:rFonts w:eastAsia="Calibri" w:cs="Calibri"/>
          <w:u w:val="single"/>
        </w:rPr>
        <w:t>por exemplo</w:t>
      </w:r>
      <w:r w:rsidRPr="007174C8">
        <w:rPr>
          <w:rFonts w:eastAsia="Calibri" w:cs="Calibri"/>
        </w:rPr>
        <w:t>: só há homicídio quando houver lesão do bem jurídico vida);</w:t>
      </w:r>
    </w:p>
    <w:p w14:paraId="016D227E" w14:textId="77777777" w:rsidR="00CF7067" w:rsidRPr="007174C8" w:rsidRDefault="00CF7067" w:rsidP="00680B41">
      <w:pPr>
        <w:pStyle w:val="PargrafodaLista"/>
        <w:numPr>
          <w:ilvl w:val="0"/>
          <w:numId w:val="52"/>
        </w:numPr>
        <w:spacing w:after="0" w:line="276" w:lineRule="auto"/>
        <w:jc w:val="both"/>
        <w:rPr>
          <w:rFonts w:eastAsia="Calibri" w:cs="Calibri"/>
        </w:rPr>
      </w:pPr>
      <w:r w:rsidRPr="007174C8">
        <w:rPr>
          <w:rFonts w:eastAsia="Calibri" w:cs="Calibri"/>
          <w:b/>
          <w:bCs/>
        </w:rPr>
        <w:t>Crime de perigo</w:t>
      </w:r>
      <w:r w:rsidRPr="007174C8">
        <w:rPr>
          <w:rStyle w:val="Refdenotaderodap"/>
          <w:rFonts w:eastAsia="Calibri" w:cs="Calibri"/>
        </w:rPr>
        <w:footnoteReference w:id="4"/>
      </w:r>
      <w:r w:rsidRPr="007174C8">
        <w:rPr>
          <w:rFonts w:eastAsia="Calibri" w:cs="Calibri"/>
        </w:rPr>
        <w:t xml:space="preserve">: não implica a efetiva lesão do bem jurídico e o perigo surge como fundamento da punição. Dentro destes, há 3 </w:t>
      </w:r>
      <w:r w:rsidRPr="007174C8">
        <w:rPr>
          <w:rFonts w:eastAsia="Calibri" w:cs="Calibri"/>
          <w:b/>
          <w:bCs/>
        </w:rPr>
        <w:t>distinções</w:t>
      </w:r>
      <w:r w:rsidRPr="007174C8">
        <w:rPr>
          <w:rFonts w:eastAsia="Calibri" w:cs="Calibri"/>
        </w:rPr>
        <w:t>:</w:t>
      </w:r>
    </w:p>
    <w:p w14:paraId="52D0EC53" w14:textId="77777777" w:rsidR="00CF7067" w:rsidRPr="007174C8" w:rsidRDefault="50C6D1FD" w:rsidP="00680B41">
      <w:pPr>
        <w:pStyle w:val="PargrafodaLista"/>
        <w:numPr>
          <w:ilvl w:val="0"/>
          <w:numId w:val="53"/>
        </w:numPr>
        <w:spacing w:after="0" w:line="276" w:lineRule="auto"/>
        <w:jc w:val="both"/>
        <w:rPr>
          <w:rFonts w:eastAsia="Calibri" w:cs="Calibri"/>
        </w:rPr>
      </w:pPr>
      <w:r w:rsidRPr="007174C8">
        <w:rPr>
          <w:rFonts w:eastAsia="Calibri" w:cs="Calibri"/>
          <w:b/>
          <w:bCs/>
        </w:rPr>
        <w:lastRenderedPageBreak/>
        <w:t xml:space="preserve">Crime de perigo abstrato: </w:t>
      </w:r>
      <w:r w:rsidRPr="007174C8">
        <w:rPr>
          <w:rFonts w:eastAsia="Calibri" w:cs="Calibri"/>
        </w:rPr>
        <w:t xml:space="preserve">para o tipo estar preenchido, basta uma ação adequada a produzir um perigo. Basta que, abstratamente, o meio utilizado seja perigoso, independentemente de se ter criado um perigo ou não (exemplo: </w:t>
      </w:r>
      <w:r w:rsidRPr="007174C8">
        <w:rPr>
          <w:rFonts w:eastAsia="Calibri" w:cs="Calibri"/>
          <w:b/>
          <w:bCs/>
        </w:rPr>
        <w:t>artigo 292º</w:t>
      </w:r>
      <w:r w:rsidRPr="007174C8">
        <w:rPr>
          <w:rFonts w:eastAsia="Calibri" w:cs="Calibri"/>
        </w:rPr>
        <w:t>);</w:t>
      </w:r>
    </w:p>
    <w:p w14:paraId="340720F8" w14:textId="77777777" w:rsidR="00CF7067" w:rsidRPr="007174C8" w:rsidRDefault="50C6D1FD" w:rsidP="00680B41">
      <w:pPr>
        <w:pStyle w:val="PargrafodaLista"/>
        <w:numPr>
          <w:ilvl w:val="0"/>
          <w:numId w:val="53"/>
        </w:numPr>
        <w:spacing w:after="0" w:line="276" w:lineRule="auto"/>
        <w:jc w:val="both"/>
        <w:rPr>
          <w:rFonts w:eastAsia="Calibri" w:cs="Calibri"/>
        </w:rPr>
      </w:pPr>
      <w:r w:rsidRPr="007174C8">
        <w:rPr>
          <w:rFonts w:eastAsia="Calibri" w:cs="Calibri"/>
          <w:b/>
          <w:bCs/>
        </w:rPr>
        <w:t xml:space="preserve">Crime de perigo concreto: </w:t>
      </w:r>
      <w:r w:rsidRPr="007174C8">
        <w:rPr>
          <w:rFonts w:eastAsia="Calibri" w:cs="Calibri"/>
        </w:rPr>
        <w:t xml:space="preserve">exige-se, para que seja consumado, que determinado bem jurídico seja colocado em perigo (ou seja, para o tipo ficar preenchido, é necessário que seja criado um perigo concreto, por exemplo: </w:t>
      </w:r>
      <w:r w:rsidRPr="007174C8">
        <w:rPr>
          <w:rFonts w:eastAsia="Calibri" w:cs="Calibri"/>
          <w:b/>
          <w:bCs/>
        </w:rPr>
        <w:t>artigo 138º</w:t>
      </w:r>
      <w:r w:rsidRPr="007174C8">
        <w:rPr>
          <w:rFonts w:eastAsia="Calibri" w:cs="Calibri"/>
        </w:rPr>
        <w:t>);</w:t>
      </w:r>
    </w:p>
    <w:p w14:paraId="62037C27" w14:textId="6EE8E363" w:rsidR="00CF7067" w:rsidRPr="007174C8" w:rsidRDefault="50C6D1FD" w:rsidP="00680B41">
      <w:pPr>
        <w:pStyle w:val="PargrafodaLista"/>
        <w:numPr>
          <w:ilvl w:val="0"/>
          <w:numId w:val="53"/>
        </w:numPr>
        <w:spacing w:after="0" w:line="276" w:lineRule="auto"/>
        <w:jc w:val="both"/>
        <w:rPr>
          <w:rFonts w:eastAsia="Calibri" w:cs="Calibri"/>
        </w:rPr>
      </w:pPr>
      <w:r w:rsidRPr="007174C8">
        <w:rPr>
          <w:rFonts w:eastAsia="Calibri" w:cs="Calibri"/>
          <w:b/>
          <w:bCs/>
        </w:rPr>
        <w:t>Crime de perigo abstrato-concreto:</w:t>
      </w:r>
      <w:r w:rsidRPr="007174C8">
        <w:rPr>
          <w:rFonts w:eastAsia="Calibri" w:cs="Calibri"/>
        </w:rPr>
        <w:t xml:space="preserve"> exige-se que haja uma conduta que seja considerada adequada a produzir um crime.</w:t>
      </w:r>
    </w:p>
    <w:p w14:paraId="3ABEDBD4" w14:textId="77777777" w:rsidR="00CF7067" w:rsidRPr="007174C8" w:rsidRDefault="00CF7067" w:rsidP="00680B41">
      <w:pPr>
        <w:spacing w:after="0" w:line="276" w:lineRule="auto"/>
        <w:jc w:val="both"/>
      </w:pPr>
    </w:p>
    <w:p w14:paraId="470430ED" w14:textId="4D00C59F" w:rsidR="00CF7067" w:rsidRPr="007174C8" w:rsidRDefault="50C6D1FD" w:rsidP="00680B41">
      <w:pPr>
        <w:pStyle w:val="PargrafodaLista"/>
        <w:numPr>
          <w:ilvl w:val="0"/>
          <w:numId w:val="22"/>
        </w:numPr>
        <w:spacing w:after="0" w:line="276" w:lineRule="auto"/>
        <w:jc w:val="both"/>
        <w:rPr>
          <w:rFonts w:eastAsia="Calibri" w:cs="Calibri"/>
        </w:rPr>
      </w:pPr>
      <w:r w:rsidRPr="007174C8">
        <w:rPr>
          <w:rFonts w:eastAsia="Calibri" w:cs="Calibri"/>
        </w:rPr>
        <w:t xml:space="preserve">O </w:t>
      </w:r>
      <w:r w:rsidRPr="007174C8">
        <w:rPr>
          <w:rFonts w:eastAsia="Calibri" w:cs="Calibri"/>
          <w:b/>
          <w:bCs/>
          <w:i/>
          <w:sz w:val="24"/>
          <w:szCs w:val="24"/>
        </w:rPr>
        <w:t>resultado</w:t>
      </w:r>
      <w:r w:rsidRPr="007174C8">
        <w:rPr>
          <w:rFonts w:eastAsia="Calibri" w:cs="Calibri"/>
          <w:b/>
          <w:bCs/>
        </w:rPr>
        <w:t xml:space="preserve"> </w:t>
      </w:r>
      <w:r w:rsidRPr="007174C8">
        <w:rPr>
          <w:rFonts w:eastAsia="Calibri" w:cs="Calibri"/>
        </w:rPr>
        <w:t xml:space="preserve">é um evento espácio-temporalmente separado da ação. Quando não há este elemento (esta separação), trata-se de um </w:t>
      </w:r>
      <w:r w:rsidRPr="007174C8">
        <w:rPr>
          <w:rFonts w:eastAsia="Calibri" w:cs="Calibri"/>
          <w:b/>
        </w:rPr>
        <w:t>crime de mera atividade.</w:t>
      </w:r>
    </w:p>
    <w:p w14:paraId="06D5D6EF" w14:textId="3059798A" w:rsidR="00CF7067" w:rsidRPr="007174C8" w:rsidRDefault="50C6D1FD" w:rsidP="00680B41">
      <w:pPr>
        <w:pStyle w:val="PargrafodaLista"/>
        <w:numPr>
          <w:ilvl w:val="0"/>
          <w:numId w:val="50"/>
        </w:numPr>
        <w:spacing w:after="0" w:line="276" w:lineRule="auto"/>
        <w:jc w:val="both"/>
        <w:rPr>
          <w:rFonts w:eastAsia="Calibri" w:cs="Calibri"/>
        </w:rPr>
      </w:pPr>
      <w:r w:rsidRPr="007174C8">
        <w:rPr>
          <w:rFonts w:eastAsia="Calibri" w:cs="Calibri"/>
          <w:b/>
          <w:bCs/>
        </w:rPr>
        <w:t>Crimes formais:</w:t>
      </w:r>
      <w:r w:rsidRPr="007174C8">
        <w:rPr>
          <w:rFonts w:eastAsia="Calibri" w:cs="Calibri"/>
        </w:rPr>
        <w:t xml:space="preserve"> aqueles em que não é preciso verificar-se um certo resultado para o tipo ficar preenchido, bastando uma ação (em sentido amplo). Se hou</w:t>
      </w:r>
      <w:r w:rsidR="00B55307" w:rsidRPr="007174C8">
        <w:rPr>
          <w:rFonts w:eastAsia="Calibri" w:cs="Calibri"/>
        </w:rPr>
        <w:t xml:space="preserve">ver uma ação em sentido estrito, </w:t>
      </w:r>
      <w:r w:rsidRPr="007174C8">
        <w:rPr>
          <w:rFonts w:eastAsia="Calibri" w:cs="Calibri"/>
        </w:rPr>
        <w:t>tra</w:t>
      </w:r>
      <w:r w:rsidR="00B55307" w:rsidRPr="007174C8">
        <w:rPr>
          <w:rFonts w:eastAsia="Calibri" w:cs="Calibri"/>
        </w:rPr>
        <w:t>ta-se de crime de mera atividade;</w:t>
      </w:r>
      <w:r w:rsidR="00437D4E" w:rsidRPr="007174C8">
        <w:rPr>
          <w:rFonts w:eastAsia="Calibri" w:cs="Calibri"/>
        </w:rPr>
        <w:t xml:space="preserve"> </w:t>
      </w:r>
      <w:r w:rsidRPr="007174C8">
        <w:rPr>
          <w:rFonts w:eastAsia="Calibri" w:cs="Calibri"/>
        </w:rPr>
        <w:t xml:space="preserve">se houver omissão, trata-se de omissão pura; </w:t>
      </w:r>
    </w:p>
    <w:p w14:paraId="54A33257" w14:textId="77777777" w:rsidR="00CF7067" w:rsidRPr="007174C8" w:rsidRDefault="50C6D1FD" w:rsidP="00680B41">
      <w:pPr>
        <w:pStyle w:val="PargrafodaLista"/>
        <w:numPr>
          <w:ilvl w:val="0"/>
          <w:numId w:val="50"/>
        </w:numPr>
        <w:spacing w:after="0" w:line="276" w:lineRule="auto"/>
        <w:jc w:val="both"/>
        <w:rPr>
          <w:rFonts w:eastAsia="Calibri" w:cs="Calibri"/>
        </w:rPr>
      </w:pPr>
      <w:r w:rsidRPr="007174C8">
        <w:rPr>
          <w:rFonts w:eastAsia="Calibri" w:cs="Calibri"/>
          <w:b/>
          <w:bCs/>
          <w:highlight w:val="yellow"/>
        </w:rPr>
        <w:t>Crimes materiais ou de resultado</w:t>
      </w:r>
      <w:r w:rsidRPr="007174C8">
        <w:rPr>
          <w:rFonts w:eastAsia="Calibri" w:cs="Calibri"/>
          <w:b/>
          <w:bCs/>
        </w:rPr>
        <w:t xml:space="preserve">: </w:t>
      </w:r>
      <w:r w:rsidRPr="007174C8">
        <w:rPr>
          <w:rFonts w:eastAsia="Calibri" w:cs="Calibri"/>
        </w:rPr>
        <w:t xml:space="preserve">crimes que pressupõem a verificação de um certo resultado para o tipo ficar preenchido. Existem </w:t>
      </w:r>
      <w:r w:rsidRPr="007174C8">
        <w:rPr>
          <w:rFonts w:eastAsia="Calibri" w:cs="Calibri"/>
          <w:b/>
        </w:rPr>
        <w:t>crimes materiais por ação</w:t>
      </w:r>
      <w:r w:rsidRPr="007174C8">
        <w:rPr>
          <w:rFonts w:eastAsia="Calibri" w:cs="Calibri"/>
        </w:rPr>
        <w:t xml:space="preserve"> e por </w:t>
      </w:r>
      <w:r w:rsidRPr="007174C8">
        <w:rPr>
          <w:rFonts w:eastAsia="Calibri" w:cs="Calibri"/>
          <w:b/>
        </w:rPr>
        <w:t>omissão</w:t>
      </w:r>
      <w:r w:rsidRPr="007174C8">
        <w:rPr>
          <w:rFonts w:eastAsia="Calibri" w:cs="Calibri"/>
        </w:rPr>
        <w:t xml:space="preserve"> (</w:t>
      </w:r>
      <w:r w:rsidRPr="007174C8">
        <w:rPr>
          <w:rFonts w:eastAsia="Calibri" w:cs="Calibri"/>
          <w:u w:val="single"/>
        </w:rPr>
        <w:t>omissões impuras</w:t>
      </w:r>
      <w:r w:rsidRPr="007174C8">
        <w:rPr>
          <w:rFonts w:eastAsia="Calibri" w:cs="Calibri"/>
        </w:rPr>
        <w:t>).</w:t>
      </w:r>
    </w:p>
    <w:p w14:paraId="13CF1132" w14:textId="77777777" w:rsidR="00CF7067" w:rsidRPr="007174C8" w:rsidRDefault="00CF7067" w:rsidP="00680B41">
      <w:pPr>
        <w:spacing w:after="0" w:line="276" w:lineRule="auto"/>
        <w:jc w:val="both"/>
      </w:pPr>
    </w:p>
    <w:p w14:paraId="4D2AF7C8" w14:textId="77777777" w:rsidR="00E756DE" w:rsidRPr="007174C8" w:rsidRDefault="004157D6" w:rsidP="00680B41">
      <w:pPr>
        <w:spacing w:after="0" w:line="276" w:lineRule="auto"/>
        <w:jc w:val="both"/>
        <w:rPr>
          <w:rFonts w:eastAsia="Calibri" w:cs="Calibri"/>
        </w:rPr>
      </w:pPr>
      <w:r w:rsidRPr="007174C8">
        <w:tab/>
      </w:r>
      <w:r w:rsidR="00CF7067" w:rsidRPr="003C2A15">
        <w:rPr>
          <w:rFonts w:eastAsia="Calibri" w:cs="Calibri"/>
          <w:b/>
        </w:rPr>
        <w:t xml:space="preserve">Não deve confundir-se </w:t>
      </w:r>
      <w:r w:rsidR="00CF7067" w:rsidRPr="003C2A15">
        <w:rPr>
          <w:rFonts w:eastAsia="Calibri" w:cs="Calibri"/>
          <w:b/>
          <w:bCs/>
          <w:iCs/>
        </w:rPr>
        <w:t>resultado</w:t>
      </w:r>
      <w:r w:rsidR="00CF7067" w:rsidRPr="003C2A15">
        <w:rPr>
          <w:rFonts w:eastAsia="Calibri" w:cs="Calibri"/>
          <w:b/>
        </w:rPr>
        <w:t xml:space="preserve"> com </w:t>
      </w:r>
      <w:r w:rsidR="00CF7067" w:rsidRPr="003C2A15">
        <w:rPr>
          <w:rFonts w:eastAsia="Calibri" w:cs="Calibri"/>
          <w:b/>
          <w:bCs/>
          <w:iCs/>
        </w:rPr>
        <w:t>lesão de bem jurídico</w:t>
      </w:r>
      <w:r w:rsidR="00CF7067" w:rsidRPr="007174C8">
        <w:rPr>
          <w:rFonts w:eastAsia="Calibri" w:cs="Calibri"/>
        </w:rPr>
        <w:t xml:space="preserve">: </w:t>
      </w:r>
      <w:r w:rsidR="00CF7067" w:rsidRPr="003C2A15">
        <w:rPr>
          <w:rFonts w:eastAsia="Calibri" w:cs="Calibri"/>
        </w:rPr>
        <w:t>o resultado pode não se traduzir na lesão do bem jurídico; pode, por vezes, ser apenas criação de perigo para o bem jurídico</w:t>
      </w:r>
      <w:r w:rsidR="00CF7067" w:rsidRPr="007174C8">
        <w:rPr>
          <w:rFonts w:eastAsia="Calibri" w:cs="Calibri"/>
        </w:rPr>
        <w:t xml:space="preserve">. </w:t>
      </w:r>
    </w:p>
    <w:p w14:paraId="09D359A0" w14:textId="04707F90" w:rsidR="00CF7067" w:rsidRPr="007174C8" w:rsidRDefault="00CF7067" w:rsidP="00680B41">
      <w:pPr>
        <w:spacing w:after="0" w:line="276" w:lineRule="auto"/>
        <w:ind w:firstLine="708"/>
        <w:jc w:val="both"/>
      </w:pPr>
      <w:r w:rsidRPr="007174C8">
        <w:rPr>
          <w:rFonts w:eastAsia="Calibri" w:cs="Calibri"/>
        </w:rPr>
        <w:t xml:space="preserve">Além </w:t>
      </w:r>
      <w:r w:rsidR="00B55307" w:rsidRPr="007174C8">
        <w:rPr>
          <w:rFonts w:eastAsia="Calibri" w:cs="Calibri"/>
        </w:rPr>
        <w:t>disso</w:t>
      </w:r>
      <w:r w:rsidRPr="007174C8">
        <w:rPr>
          <w:rFonts w:eastAsia="Calibri" w:cs="Calibri"/>
        </w:rPr>
        <w:t xml:space="preserve">, há crimes de lesão que não são crimes de resultado: por exemplo, o </w:t>
      </w:r>
      <w:r w:rsidRPr="007174C8">
        <w:rPr>
          <w:rFonts w:eastAsia="Calibri" w:cs="Calibri"/>
          <w:b/>
          <w:bCs/>
        </w:rPr>
        <w:t>crime de violação de domicílio</w:t>
      </w:r>
      <w:r w:rsidRPr="007174C8">
        <w:rPr>
          <w:rFonts w:eastAsia="Calibri" w:cs="Calibri"/>
        </w:rPr>
        <w:t xml:space="preserve"> (</w:t>
      </w:r>
      <w:r w:rsidRPr="007174C8">
        <w:rPr>
          <w:rFonts w:eastAsia="Calibri" w:cs="Calibri"/>
          <w:b/>
          <w:bCs/>
        </w:rPr>
        <w:t>artigo 190º</w:t>
      </w:r>
      <w:r w:rsidR="004157D6" w:rsidRPr="007174C8">
        <w:rPr>
          <w:rFonts w:eastAsia="Calibri" w:cs="Calibri"/>
        </w:rPr>
        <w:t>) – e</w:t>
      </w:r>
      <w:r w:rsidRPr="007174C8">
        <w:rPr>
          <w:rFonts w:eastAsia="Calibri" w:cs="Calibri"/>
        </w:rPr>
        <w:t xml:space="preserve">ste é um </w:t>
      </w:r>
      <w:r w:rsidRPr="003C2A15">
        <w:rPr>
          <w:rFonts w:eastAsia="Calibri" w:cs="Calibri"/>
          <w:u w:val="single"/>
        </w:rPr>
        <w:t>crime de mera atividade</w:t>
      </w:r>
      <w:r w:rsidR="004972A7" w:rsidRPr="007174C8">
        <w:rPr>
          <w:rFonts w:eastAsia="Calibri" w:cs="Calibri"/>
        </w:rPr>
        <w:t>,</w:t>
      </w:r>
      <w:r w:rsidRPr="007174C8">
        <w:rPr>
          <w:rFonts w:eastAsia="Calibri" w:cs="Calibri"/>
        </w:rPr>
        <w:t xml:space="preserve"> porque não é possível separar um evento espácio-temporalmente da ação. Porém, não deixa de ser um crime de lesão</w:t>
      </w:r>
      <w:r w:rsidR="004972A7" w:rsidRPr="007174C8">
        <w:rPr>
          <w:rFonts w:eastAsia="Calibri" w:cs="Calibri"/>
        </w:rPr>
        <w:t>,</w:t>
      </w:r>
      <w:r w:rsidRPr="007174C8">
        <w:rPr>
          <w:rFonts w:eastAsia="Calibri" w:cs="Calibri"/>
        </w:rPr>
        <w:t xml:space="preserve"> porque lesa o domicílio/vida privada.</w:t>
      </w:r>
    </w:p>
    <w:p w14:paraId="0C21F3EB" w14:textId="77777777" w:rsidR="00CF7067" w:rsidRPr="007174C8" w:rsidRDefault="00CF7067" w:rsidP="00680B41">
      <w:pPr>
        <w:spacing w:after="0" w:line="276" w:lineRule="auto"/>
        <w:jc w:val="both"/>
      </w:pPr>
    </w:p>
    <w:p w14:paraId="338D1C91" w14:textId="77777777" w:rsidR="008548C9" w:rsidRPr="007174C8" w:rsidRDefault="50C6D1FD" w:rsidP="00680B41">
      <w:pPr>
        <w:pStyle w:val="PargrafodaLista"/>
        <w:numPr>
          <w:ilvl w:val="0"/>
          <w:numId w:val="22"/>
        </w:numPr>
        <w:spacing w:after="0" w:line="276" w:lineRule="auto"/>
        <w:jc w:val="both"/>
        <w:rPr>
          <w:rFonts w:eastAsia="Calibri" w:cs="Calibri"/>
        </w:rPr>
      </w:pPr>
      <w:r w:rsidRPr="007174C8">
        <w:rPr>
          <w:rFonts w:eastAsia="Calibri" w:cs="Calibri"/>
        </w:rPr>
        <w:t>É a propósito dos crimes de resultado que surge o último elemento objetivo do tipo indiciário: a</w:t>
      </w:r>
      <w:r w:rsidRPr="007174C8">
        <w:rPr>
          <w:rFonts w:eastAsia="Calibri" w:cs="Calibri"/>
          <w:b/>
          <w:bCs/>
        </w:rPr>
        <w:t xml:space="preserve"> </w:t>
      </w:r>
      <w:r w:rsidRPr="007174C8">
        <w:rPr>
          <w:rFonts w:eastAsia="Calibri" w:cs="Calibri"/>
          <w:b/>
          <w:bCs/>
          <w:i/>
          <w:sz w:val="24"/>
          <w:szCs w:val="24"/>
        </w:rPr>
        <w:t>imputação objetiva do resultado à conduta do agente</w:t>
      </w:r>
      <w:r w:rsidRPr="007174C8">
        <w:rPr>
          <w:rFonts w:eastAsia="Calibri" w:cs="Calibri"/>
          <w:b/>
          <w:bCs/>
        </w:rPr>
        <w:t xml:space="preserve">. </w:t>
      </w:r>
    </w:p>
    <w:p w14:paraId="38DC2689" w14:textId="77777777" w:rsidR="00DD70BE" w:rsidRPr="007174C8" w:rsidRDefault="00DD70BE" w:rsidP="00680B41">
      <w:pPr>
        <w:pStyle w:val="PargrafodaLista"/>
        <w:spacing w:after="0" w:line="276" w:lineRule="auto"/>
        <w:ind w:left="0"/>
        <w:jc w:val="both"/>
        <w:rPr>
          <w:rFonts w:eastAsia="Calibri" w:cs="Calibri"/>
          <w:i/>
        </w:rPr>
      </w:pPr>
    </w:p>
    <w:p w14:paraId="082206AF" w14:textId="70BF2B43" w:rsidR="00DD70BE" w:rsidRPr="007174C8" w:rsidRDefault="008548C9" w:rsidP="00680B41">
      <w:pPr>
        <w:pStyle w:val="PargrafodaLista"/>
        <w:spacing w:after="0" w:line="276" w:lineRule="auto"/>
        <w:ind w:left="0"/>
        <w:jc w:val="both"/>
        <w:rPr>
          <w:rFonts w:eastAsia="Calibri" w:cs="Calibri"/>
          <w:b/>
          <w:i/>
          <w:iCs/>
        </w:rPr>
      </w:pPr>
      <w:r w:rsidRPr="007174C8">
        <w:rPr>
          <w:rFonts w:eastAsia="Calibri" w:cs="Calibri"/>
          <w:b/>
          <w:i/>
        </w:rPr>
        <w:t>Q</w:t>
      </w:r>
      <w:r w:rsidR="50C6D1FD" w:rsidRPr="007174C8">
        <w:rPr>
          <w:rFonts w:eastAsia="Calibri" w:cs="Calibri"/>
          <w:b/>
          <w:i/>
          <w:iCs/>
        </w:rPr>
        <w:t xml:space="preserve">uando se pode imputar objetivamente o resultado à conduta do agente? </w:t>
      </w:r>
    </w:p>
    <w:p w14:paraId="7D713737" w14:textId="1C670FF7" w:rsidR="00CF7067" w:rsidRPr="007174C8" w:rsidRDefault="50C6D1FD" w:rsidP="00680B41">
      <w:pPr>
        <w:pStyle w:val="PargrafodaLista"/>
        <w:spacing w:after="0" w:line="276" w:lineRule="auto"/>
        <w:ind w:left="0" w:firstLine="708"/>
        <w:jc w:val="both"/>
        <w:rPr>
          <w:rFonts w:eastAsia="Calibri" w:cs="Calibri"/>
        </w:rPr>
      </w:pPr>
      <w:r w:rsidRPr="007174C8">
        <w:rPr>
          <w:rFonts w:eastAsia="Calibri" w:cs="Calibri"/>
        </w:rPr>
        <w:t>A pr</w:t>
      </w:r>
      <w:r w:rsidR="004972A7" w:rsidRPr="007174C8">
        <w:rPr>
          <w:rFonts w:eastAsia="Calibri" w:cs="Calibri"/>
        </w:rPr>
        <w:t xml:space="preserve">imeira informação a reter é que, </w:t>
      </w:r>
      <w:r w:rsidRPr="007174C8">
        <w:rPr>
          <w:rFonts w:eastAsia="Calibri" w:cs="Calibri"/>
        </w:rPr>
        <w:t xml:space="preserve">em DP, </w:t>
      </w:r>
      <w:r w:rsidRPr="007174C8">
        <w:rPr>
          <w:rFonts w:eastAsia="Calibri" w:cs="Calibri"/>
          <w:b/>
          <w:bCs/>
        </w:rPr>
        <w:t>a relação causal não basta</w:t>
      </w:r>
      <w:r w:rsidRPr="007174C8">
        <w:rPr>
          <w:rFonts w:eastAsia="Calibri" w:cs="Calibri"/>
        </w:rPr>
        <w:t xml:space="preserve">: para se afirmar a responsabilidade jurídico-penal do autor pelo resultado, não basta haver uma relação causal entre ação e resultado; coloca-se a questão de saber se o resultado pode ou não ser atribuído a alguém, sob o prisma de uma justa punição (ou seja, de acordo com os valores e princípios do DP). </w:t>
      </w:r>
    </w:p>
    <w:p w14:paraId="0072515A" w14:textId="77777777" w:rsidR="00EC4C04" w:rsidRPr="007174C8" w:rsidRDefault="50C6D1FD" w:rsidP="00680B41">
      <w:pPr>
        <w:spacing w:after="0" w:line="276" w:lineRule="auto"/>
        <w:ind w:firstLine="708"/>
        <w:jc w:val="both"/>
        <w:rPr>
          <w:rFonts w:eastAsia="Calibri" w:cs="Calibri"/>
        </w:rPr>
      </w:pPr>
      <w:r w:rsidRPr="007174C8">
        <w:rPr>
          <w:rFonts w:eastAsia="Calibri" w:cs="Calibri"/>
        </w:rPr>
        <w:t xml:space="preserve">Tal conclusão pode retirar-se logo do </w:t>
      </w:r>
      <w:r w:rsidRPr="007174C8">
        <w:rPr>
          <w:rFonts w:eastAsia="Calibri" w:cs="Calibri"/>
          <w:b/>
          <w:bCs/>
        </w:rPr>
        <w:t>artigo 10º/1:</w:t>
      </w:r>
      <w:r w:rsidRPr="007174C8">
        <w:rPr>
          <w:rFonts w:eastAsia="Calibri" w:cs="Calibri"/>
        </w:rPr>
        <w:t xml:space="preserve"> o legislador usou a palavra "adequação" para chamar a atenção que </w:t>
      </w:r>
      <w:r w:rsidRPr="007174C8">
        <w:rPr>
          <w:rFonts w:eastAsia="Calibri" w:cs="Calibri"/>
          <w:bCs/>
        </w:rPr>
        <w:t>o que é importante em DP é determinar se o resultado produzido pertence ou não ao universo de resultados que a norma quer incluir com a proibição</w:t>
      </w:r>
      <w:r w:rsidRPr="007174C8">
        <w:rPr>
          <w:rFonts w:eastAsia="Calibri" w:cs="Calibri"/>
        </w:rPr>
        <w:t xml:space="preserve">. </w:t>
      </w:r>
    </w:p>
    <w:p w14:paraId="7B6030DD" w14:textId="3CA78C8A" w:rsidR="00CF7067" w:rsidRPr="007174C8" w:rsidRDefault="50C6D1FD" w:rsidP="00680B41">
      <w:pPr>
        <w:spacing w:after="0" w:line="276" w:lineRule="auto"/>
        <w:ind w:firstLine="708"/>
        <w:jc w:val="both"/>
      </w:pPr>
      <w:r w:rsidRPr="007174C8">
        <w:rPr>
          <w:rFonts w:eastAsia="Calibri" w:cs="Calibri"/>
        </w:rPr>
        <w:t xml:space="preserve">No fundo, </w:t>
      </w:r>
      <w:r w:rsidRPr="007174C8">
        <w:rPr>
          <w:rFonts w:eastAsia="Calibri" w:cs="Calibri"/>
          <w:b/>
          <w:highlight w:val="yellow"/>
        </w:rPr>
        <w:t>é necessário que o resultado produzido seja controlado ou controlável pelo agente</w:t>
      </w:r>
      <w:r w:rsidRPr="007174C8">
        <w:rPr>
          <w:rFonts w:eastAsia="Calibri" w:cs="Calibri"/>
        </w:rPr>
        <w:t xml:space="preserve"> (mais uma vez, tem-se presente a ideia de controlo, aqui não numa relação agente-ação, mas sim numa relação agente-resultado da ação, pois pode acontecer que a ação esteja no campo de domínio da pessoa, mas que o resultado não). </w:t>
      </w:r>
    </w:p>
    <w:p w14:paraId="343F801A" w14:textId="77777777" w:rsidR="00CF7067" w:rsidRPr="007174C8" w:rsidRDefault="50C6D1FD" w:rsidP="00680B41">
      <w:pPr>
        <w:spacing w:after="0" w:line="276" w:lineRule="auto"/>
        <w:ind w:firstLine="708"/>
        <w:jc w:val="both"/>
      </w:pPr>
      <w:r w:rsidRPr="007174C8">
        <w:rPr>
          <w:rFonts w:eastAsia="Calibri" w:cs="Calibri"/>
        </w:rPr>
        <w:t xml:space="preserve">Apesar de em DP não ser suficiente a relação causa-efeito, em todos os casos, </w:t>
      </w:r>
      <w:r w:rsidRPr="007174C8">
        <w:rPr>
          <w:rFonts w:eastAsia="Calibri" w:cs="Calibri"/>
          <w:b/>
        </w:rPr>
        <w:t>a imputação objetiva pressupõe causalidade entre a ação e o resultado</w:t>
      </w:r>
      <w:r w:rsidRPr="007174C8">
        <w:rPr>
          <w:rFonts w:eastAsia="Calibri" w:cs="Calibri"/>
        </w:rPr>
        <w:t>. Ou seja, apesar de a relação causal não ser suficiente, nunca é prescindível.</w:t>
      </w:r>
    </w:p>
    <w:p w14:paraId="03223BFE" w14:textId="77777777" w:rsidR="00CF7067" w:rsidRPr="007174C8" w:rsidRDefault="00CF7067" w:rsidP="00680B41">
      <w:pPr>
        <w:spacing w:after="0" w:line="276" w:lineRule="auto"/>
        <w:jc w:val="both"/>
      </w:pPr>
    </w:p>
    <w:p w14:paraId="18FAB49D" w14:textId="1B016A25" w:rsidR="00985D8E" w:rsidRPr="007174C8" w:rsidRDefault="001F58CE" w:rsidP="00680B41">
      <w:pPr>
        <w:spacing w:after="0" w:line="276" w:lineRule="auto"/>
        <w:jc w:val="both"/>
        <w:rPr>
          <w:rFonts w:eastAsia="Calibri" w:cs="Calibri"/>
        </w:rPr>
      </w:pPr>
      <w:r w:rsidRPr="007174C8">
        <w:rPr>
          <w:rFonts w:eastAsia="Calibri" w:cs="Calibri"/>
          <w:b/>
          <w:bCs/>
          <w:smallCaps/>
          <w:u w:val="single"/>
        </w:rPr>
        <w:t xml:space="preserve">Bárbara Sousa </w:t>
      </w:r>
      <w:r w:rsidR="00CF7067" w:rsidRPr="007174C8">
        <w:rPr>
          <w:rFonts w:eastAsia="Calibri" w:cs="Calibri"/>
          <w:b/>
          <w:bCs/>
          <w:smallCaps/>
          <w:u w:val="single"/>
        </w:rPr>
        <w:t>e Brito</w:t>
      </w:r>
      <w:r w:rsidR="00CF7067" w:rsidRPr="007174C8">
        <w:rPr>
          <w:rFonts w:eastAsia="Calibri" w:cs="Calibri"/>
        </w:rPr>
        <w:t xml:space="preserve">: apesar de a causalidade não ser suficiente, precisa de ocorrer para que haja imputação objetiva. No caso das omissões impuras, há quem defenda que não há causalidade e que há apenas </w:t>
      </w:r>
      <w:r w:rsidR="00CF7067" w:rsidRPr="007174C8">
        <w:rPr>
          <w:rFonts w:eastAsia="Calibri" w:cs="Calibri"/>
        </w:rPr>
        <w:lastRenderedPageBreak/>
        <w:t>causalidade potencial, o que significa que se o agente tivesse a</w:t>
      </w:r>
      <w:r w:rsidR="0008426F" w:rsidRPr="007174C8">
        <w:rPr>
          <w:rFonts w:eastAsia="Calibri" w:cs="Calibri"/>
        </w:rPr>
        <w:t>c</w:t>
      </w:r>
      <w:r w:rsidR="00985D8E" w:rsidRPr="007174C8">
        <w:rPr>
          <w:rFonts w:eastAsia="Calibri" w:cs="Calibri"/>
        </w:rPr>
        <w:t xml:space="preserve">tuado, </w:t>
      </w:r>
      <w:r w:rsidR="00CF7067" w:rsidRPr="007174C8">
        <w:rPr>
          <w:rFonts w:eastAsia="Calibri" w:cs="Calibri"/>
        </w:rPr>
        <w:t xml:space="preserve">em vez de omitir, teria evitado o resultado. </w:t>
      </w:r>
    </w:p>
    <w:p w14:paraId="4CD7344A" w14:textId="403BAF12" w:rsidR="00A53AF2" w:rsidRPr="007174C8" w:rsidRDefault="00CF7067" w:rsidP="00680B41">
      <w:pPr>
        <w:spacing w:after="0" w:line="276" w:lineRule="auto"/>
        <w:ind w:firstLine="708"/>
        <w:jc w:val="both"/>
        <w:rPr>
          <w:rFonts w:eastAsia="Calibri" w:cs="Calibri"/>
        </w:rPr>
      </w:pPr>
      <w:r w:rsidRPr="007174C8">
        <w:rPr>
          <w:rFonts w:eastAsia="Calibri" w:cs="Calibri"/>
        </w:rPr>
        <w:t>A Professora defende que, para haver relação causal, basta que algo seja um antecedente da produção do resultado. Este antec</w:t>
      </w:r>
      <w:r w:rsidR="008829B0" w:rsidRPr="007174C8">
        <w:rPr>
          <w:rFonts w:eastAsia="Calibri" w:cs="Calibri"/>
        </w:rPr>
        <w:t xml:space="preserve">edente tanto pode ser uma ação </w:t>
      </w:r>
      <w:r w:rsidRPr="007174C8">
        <w:rPr>
          <w:rFonts w:eastAsia="Calibri" w:cs="Calibri"/>
        </w:rPr>
        <w:t xml:space="preserve">como uma omissão (daí que </w:t>
      </w:r>
      <w:r w:rsidR="00C82B8D" w:rsidRPr="007174C8">
        <w:rPr>
          <w:rFonts w:eastAsia="Calibri" w:cs="Calibri"/>
          <w:smallCaps/>
        </w:rPr>
        <w:t xml:space="preserve">Bárbara Sousa </w:t>
      </w:r>
      <w:r w:rsidRPr="007174C8">
        <w:rPr>
          <w:rFonts w:eastAsia="Calibri" w:cs="Calibri"/>
          <w:smallCaps/>
        </w:rPr>
        <w:t>e Brito</w:t>
      </w:r>
      <w:r w:rsidRPr="007174C8">
        <w:rPr>
          <w:rFonts w:eastAsia="Calibri" w:cs="Calibri"/>
        </w:rPr>
        <w:t xml:space="preserve"> defenda que as omissões são causais, tal como as a</w:t>
      </w:r>
      <w:r w:rsidR="00A25779" w:rsidRPr="007174C8">
        <w:rPr>
          <w:rFonts w:eastAsia="Calibri" w:cs="Calibri"/>
        </w:rPr>
        <w:t>ções em sentido estrito).</w:t>
      </w:r>
      <w:r w:rsidR="00A53AF2" w:rsidRPr="007174C8">
        <w:rPr>
          <w:rFonts w:eastAsia="Calibri" w:cs="Calibri"/>
        </w:rPr>
        <w:t xml:space="preserve"> </w:t>
      </w:r>
    </w:p>
    <w:p w14:paraId="77521484" w14:textId="77777777" w:rsidR="001E0722" w:rsidRPr="007174C8" w:rsidRDefault="001E0722" w:rsidP="00680B41">
      <w:pPr>
        <w:spacing w:after="0" w:line="276" w:lineRule="auto"/>
        <w:ind w:firstLine="708"/>
        <w:jc w:val="both"/>
      </w:pPr>
    </w:p>
    <w:p w14:paraId="76FDD159" w14:textId="77777777" w:rsidR="00A53AF2" w:rsidRPr="007174C8" w:rsidRDefault="00A53AF2" w:rsidP="00680B41">
      <w:pPr>
        <w:spacing w:after="0" w:line="276" w:lineRule="auto"/>
        <w:jc w:val="both"/>
      </w:pPr>
    </w:p>
    <w:p w14:paraId="4ED3178B" w14:textId="0F98F1F4" w:rsidR="00EF2AA9" w:rsidRPr="007174C8" w:rsidRDefault="50C6D1FD" w:rsidP="00680B41">
      <w:pPr>
        <w:spacing w:after="0" w:line="276" w:lineRule="auto"/>
        <w:jc w:val="both"/>
      </w:pPr>
      <w:r w:rsidRPr="007174C8">
        <w:rPr>
          <w:rFonts w:eastAsia="Calibri" w:cs="Calibri"/>
          <w:b/>
          <w:bCs/>
          <w:sz w:val="24"/>
          <w:szCs w:val="24"/>
        </w:rPr>
        <w:t xml:space="preserve">        3. </w:t>
      </w:r>
      <w:r w:rsidRPr="007174C8">
        <w:rPr>
          <w:rFonts w:eastAsia="Calibri" w:cs="Calibri"/>
        </w:rPr>
        <w:t xml:space="preserve">   </w:t>
      </w:r>
      <w:r w:rsidRPr="007174C8">
        <w:rPr>
          <w:b/>
          <w:bCs/>
          <w:sz w:val="26"/>
          <w:szCs w:val="26"/>
        </w:rPr>
        <w:t>Tipo</w:t>
      </w:r>
      <w:r w:rsidRPr="007174C8">
        <w:rPr>
          <w:b/>
          <w:bCs/>
          <w:sz w:val="24"/>
          <w:szCs w:val="24"/>
        </w:rPr>
        <w:t xml:space="preserve"> Objetivo</w:t>
      </w:r>
      <w:r w:rsidRPr="007174C8">
        <w:rPr>
          <w:b/>
          <w:bCs/>
        </w:rPr>
        <w:t xml:space="preserve"> </w:t>
      </w:r>
    </w:p>
    <w:p w14:paraId="44CDEF01" w14:textId="77777777" w:rsidR="00CF7067" w:rsidRPr="007174C8" w:rsidRDefault="00CF7067" w:rsidP="00680B41">
      <w:pPr>
        <w:spacing w:after="0" w:line="276" w:lineRule="auto"/>
        <w:jc w:val="both"/>
      </w:pPr>
    </w:p>
    <w:p w14:paraId="2B56CE1C" w14:textId="77777777" w:rsidR="00CF7067" w:rsidRPr="007174C8" w:rsidRDefault="1DB354C0" w:rsidP="00680B41">
      <w:pPr>
        <w:spacing w:after="0" w:line="276" w:lineRule="auto"/>
        <w:jc w:val="both"/>
        <w:rPr>
          <w:b/>
          <w:sz w:val="24"/>
          <w:szCs w:val="24"/>
        </w:rPr>
      </w:pPr>
      <w:r w:rsidRPr="007174C8">
        <w:rPr>
          <w:rFonts w:eastAsia="Calibri" w:cs="Calibri"/>
          <w:b/>
          <w:bCs/>
          <w:sz w:val="24"/>
          <w:szCs w:val="24"/>
          <w:highlight w:val="yellow"/>
        </w:rPr>
        <w:t xml:space="preserve">Teoria </w:t>
      </w:r>
      <w:r w:rsidRPr="007174C8">
        <w:rPr>
          <w:rFonts w:eastAsia="Calibri" w:cs="Calibri"/>
          <w:b/>
          <w:bCs/>
          <w:i/>
          <w:iCs/>
          <w:sz w:val="24"/>
          <w:szCs w:val="24"/>
          <w:highlight w:val="yellow"/>
        </w:rPr>
        <w:t>condicio sine qua non</w:t>
      </w:r>
      <w:r w:rsidRPr="007174C8">
        <w:rPr>
          <w:rFonts w:eastAsia="Calibri" w:cs="Calibri"/>
          <w:b/>
          <w:bCs/>
          <w:i/>
          <w:iCs/>
          <w:sz w:val="24"/>
          <w:szCs w:val="24"/>
        </w:rPr>
        <w:t xml:space="preserve"> </w:t>
      </w:r>
    </w:p>
    <w:p w14:paraId="71E46625" w14:textId="77777777" w:rsidR="000210EC" w:rsidRPr="007174C8" w:rsidRDefault="0008426F" w:rsidP="00680B41">
      <w:pPr>
        <w:spacing w:after="0" w:line="276" w:lineRule="auto"/>
        <w:jc w:val="both"/>
        <w:rPr>
          <w:rFonts w:eastAsia="Calibri" w:cs="Calibri"/>
        </w:rPr>
      </w:pPr>
      <w:r w:rsidRPr="007174C8">
        <w:tab/>
      </w:r>
      <w:r w:rsidR="00CF7067" w:rsidRPr="007174C8">
        <w:rPr>
          <w:rFonts w:eastAsia="Calibri" w:cs="Calibri"/>
        </w:rPr>
        <w:t xml:space="preserve">Sempre que há um resultado, tem de se apurar se há relação de causalidade, mediante a teoria </w:t>
      </w:r>
      <w:r w:rsidR="00CF7067" w:rsidRPr="007174C8">
        <w:rPr>
          <w:rFonts w:eastAsia="Calibri" w:cs="Calibri"/>
          <w:i/>
          <w:iCs/>
        </w:rPr>
        <w:t>condicio sine qua non</w:t>
      </w:r>
      <w:r w:rsidR="00CF7067" w:rsidRPr="007174C8">
        <w:rPr>
          <w:rFonts w:eastAsia="Calibri" w:cs="Calibri"/>
        </w:rPr>
        <w:t xml:space="preserve"> (ou teoria das condições equivalentes). </w:t>
      </w:r>
    </w:p>
    <w:p w14:paraId="3C2DCC5B" w14:textId="622F8689" w:rsidR="00CF7067" w:rsidRPr="007174C8" w:rsidRDefault="00CF7067" w:rsidP="00680B41">
      <w:pPr>
        <w:spacing w:after="0" w:line="276" w:lineRule="auto"/>
        <w:ind w:firstLine="708"/>
        <w:jc w:val="both"/>
      </w:pPr>
      <w:r w:rsidRPr="007174C8">
        <w:rPr>
          <w:rFonts w:eastAsia="Calibri" w:cs="Calibri"/>
        </w:rPr>
        <w:t xml:space="preserve">De acordo com esta teoria, </w:t>
      </w:r>
      <w:r w:rsidRPr="007174C8">
        <w:rPr>
          <w:rFonts w:eastAsia="Calibri" w:cs="Calibri"/>
          <w:b/>
        </w:rPr>
        <w:t xml:space="preserve">uma ação é causa do resultado quando esta não pode suprimir-se mentalmente </w:t>
      </w:r>
      <w:r w:rsidR="00F32022" w:rsidRPr="007174C8">
        <w:rPr>
          <w:rFonts w:eastAsia="Calibri" w:cs="Calibri"/>
          <w:b/>
        </w:rPr>
        <w:t xml:space="preserve">sem que desapareça o resultado </w:t>
      </w:r>
      <w:r w:rsidRPr="007174C8">
        <w:rPr>
          <w:rFonts w:eastAsia="Calibri" w:cs="Calibri"/>
          <w:b/>
        </w:rPr>
        <w:t>tal como se produziu, nas mesmas circunstâncias de tempo, modo e lugar</w:t>
      </w:r>
      <w:r w:rsidRPr="007174C8">
        <w:rPr>
          <w:rFonts w:eastAsia="Calibri" w:cs="Calibri"/>
        </w:rPr>
        <w:t xml:space="preserve">. </w:t>
      </w:r>
    </w:p>
    <w:p w14:paraId="4405A423" w14:textId="45CC7D84" w:rsidR="00CF7067" w:rsidRPr="007174C8" w:rsidRDefault="50C6D1FD" w:rsidP="00680B41">
      <w:pPr>
        <w:spacing w:after="0" w:line="276" w:lineRule="auto"/>
        <w:ind w:firstLine="708"/>
        <w:jc w:val="both"/>
        <w:rPr>
          <w:rFonts w:eastAsia="Calibri" w:cs="Calibri"/>
        </w:rPr>
      </w:pPr>
      <w:r w:rsidRPr="007174C8">
        <w:rPr>
          <w:rFonts w:eastAsia="Calibri" w:cs="Calibri"/>
        </w:rPr>
        <w:t>De acordo com esta teoria, deve recorrer-se a um juízo hipotético onde se el</w:t>
      </w:r>
      <w:r w:rsidR="00631ACF" w:rsidRPr="007174C8">
        <w:rPr>
          <w:rFonts w:eastAsia="Calibri" w:cs="Calibri"/>
        </w:rPr>
        <w:t>im</w:t>
      </w:r>
      <w:r w:rsidR="002A0F53" w:rsidRPr="007174C8">
        <w:rPr>
          <w:rFonts w:eastAsia="Calibri" w:cs="Calibri"/>
        </w:rPr>
        <w:t xml:space="preserve">ina a ação em sentido amplo e </w:t>
      </w:r>
      <w:r w:rsidRPr="007174C8">
        <w:rPr>
          <w:rFonts w:eastAsia="Calibri" w:cs="Calibri"/>
        </w:rPr>
        <w:t>pergunta-se se, ain</w:t>
      </w:r>
      <w:r w:rsidR="002A0F53" w:rsidRPr="007174C8">
        <w:rPr>
          <w:rFonts w:eastAsia="Calibri" w:cs="Calibri"/>
        </w:rPr>
        <w:t>da assim, subsiste o resultado – s</w:t>
      </w:r>
      <w:r w:rsidRPr="007174C8">
        <w:rPr>
          <w:rFonts w:eastAsia="Calibri" w:cs="Calibri"/>
        </w:rPr>
        <w:t>e subsistir, não há causalidade; se não, há causalidade (casos em que sem ação não há resultado).</w:t>
      </w:r>
      <w:r w:rsidR="00CB02FF" w:rsidRPr="007174C8">
        <w:rPr>
          <w:rFonts w:eastAsia="Calibri" w:cs="Calibri"/>
        </w:rPr>
        <w:t xml:space="preserve"> </w:t>
      </w:r>
      <w:r w:rsidRPr="007174C8">
        <w:rPr>
          <w:rFonts w:eastAsia="Calibri" w:cs="Calibri"/>
        </w:rPr>
        <w:t xml:space="preserve">Havendo causalidade, há imputação objetiva do resultado à conduta do agente. </w:t>
      </w:r>
    </w:p>
    <w:p w14:paraId="2776ADD4" w14:textId="77777777" w:rsidR="00CF7067" w:rsidRPr="007174C8" w:rsidRDefault="00CF7067" w:rsidP="00680B41">
      <w:pPr>
        <w:spacing w:after="0" w:line="276" w:lineRule="auto"/>
        <w:jc w:val="both"/>
      </w:pPr>
      <w:r w:rsidRPr="007174C8">
        <w:tab/>
      </w:r>
      <w:r w:rsidRPr="007174C8">
        <w:rPr>
          <w:rFonts w:eastAsia="Calibri" w:cs="Calibri"/>
        </w:rPr>
        <w:t xml:space="preserve">Esta teoria </w:t>
      </w:r>
      <w:r w:rsidRPr="007174C8">
        <w:rPr>
          <w:rFonts w:eastAsia="Calibri" w:cs="Calibri"/>
          <w:sz w:val="18"/>
          <w:szCs w:val="18"/>
        </w:rPr>
        <w:t xml:space="preserve">(que tem de se utilizar </w:t>
      </w:r>
      <w:r w:rsidRPr="007174C8">
        <w:rPr>
          <w:rFonts w:eastAsia="Calibri" w:cs="Calibri"/>
          <w:b/>
          <w:sz w:val="18"/>
          <w:szCs w:val="18"/>
          <w:u w:val="single"/>
        </w:rPr>
        <w:t>sempre</w:t>
      </w:r>
      <w:r w:rsidRPr="007174C8">
        <w:rPr>
          <w:rFonts w:eastAsia="Calibri" w:cs="Calibri"/>
          <w:sz w:val="18"/>
          <w:szCs w:val="18"/>
        </w:rPr>
        <w:t xml:space="preserve"> para aferir causalidade)</w:t>
      </w:r>
      <w:r w:rsidRPr="007174C8">
        <w:rPr>
          <w:rFonts w:eastAsia="Calibri" w:cs="Calibri"/>
        </w:rPr>
        <w:t xml:space="preserve"> </w:t>
      </w:r>
      <w:r w:rsidRPr="007174C8">
        <w:rPr>
          <w:rFonts w:eastAsia="Calibri" w:cs="Calibri"/>
          <w:b/>
        </w:rPr>
        <w:t>não é suficiente</w:t>
      </w:r>
      <w:r w:rsidRPr="007174C8">
        <w:rPr>
          <w:rFonts w:eastAsia="Calibri" w:cs="Calibri"/>
        </w:rPr>
        <w:t xml:space="preserve">, porque, para além de haver </w:t>
      </w:r>
      <w:r w:rsidRPr="007174C8">
        <w:rPr>
          <w:rFonts w:eastAsia="Calibri" w:cs="Calibri"/>
          <w:i/>
          <w:iCs/>
        </w:rPr>
        <w:t>condicio</w:t>
      </w:r>
      <w:r w:rsidRPr="007174C8">
        <w:rPr>
          <w:rFonts w:eastAsia="Calibri" w:cs="Calibri"/>
        </w:rPr>
        <w:t xml:space="preserve">, é preciso saber se há ou não a possibilidade de atribuir um resultado à conduta do agente. No fundo, </w:t>
      </w:r>
      <w:r w:rsidRPr="007174C8">
        <w:rPr>
          <w:rFonts w:eastAsia="Calibri" w:cs="Calibri"/>
          <w:bCs/>
        </w:rPr>
        <w:t>a</w:t>
      </w:r>
      <w:r w:rsidRPr="007174C8">
        <w:rPr>
          <w:rFonts w:eastAsia="Calibri" w:cs="Calibri"/>
        </w:rPr>
        <w:t xml:space="preserve"> </w:t>
      </w:r>
      <w:r w:rsidRPr="007174C8">
        <w:rPr>
          <w:rFonts w:eastAsia="Calibri" w:cs="Calibri"/>
          <w:bCs/>
        </w:rPr>
        <w:t>causalidade é a exigência mínima na imputação penal</w:t>
      </w:r>
      <w:r w:rsidRPr="007174C8">
        <w:rPr>
          <w:rFonts w:eastAsia="Calibri" w:cs="Calibri"/>
        </w:rPr>
        <w:t xml:space="preserve"> (como o põe </w:t>
      </w:r>
      <w:r w:rsidRPr="007174C8">
        <w:rPr>
          <w:rFonts w:eastAsia="Calibri" w:cs="Calibri"/>
          <w:smallCaps/>
        </w:rPr>
        <w:t>Figueiredo Dias</w:t>
      </w:r>
      <w:r w:rsidRPr="007174C8">
        <w:rPr>
          <w:rFonts w:eastAsia="Calibri" w:cs="Calibri"/>
        </w:rPr>
        <w:t xml:space="preserve">). </w:t>
      </w:r>
    </w:p>
    <w:p w14:paraId="4605E682" w14:textId="77777777" w:rsidR="00CF7067" w:rsidRPr="007174C8" w:rsidRDefault="00CF7067" w:rsidP="00680B41">
      <w:pPr>
        <w:spacing w:after="0" w:line="276" w:lineRule="auto"/>
        <w:jc w:val="both"/>
      </w:pPr>
    </w:p>
    <w:p w14:paraId="6B68DDD1" w14:textId="77777777" w:rsidR="00CF7067" w:rsidRDefault="50C6D1FD" w:rsidP="00680B41">
      <w:pPr>
        <w:spacing w:after="0" w:line="276" w:lineRule="auto"/>
        <w:jc w:val="both"/>
        <w:rPr>
          <w:rFonts w:eastAsia="Calibri" w:cs="Calibri"/>
        </w:rPr>
      </w:pPr>
      <w:r w:rsidRPr="007174C8">
        <w:rPr>
          <w:rFonts w:eastAsia="Calibri" w:cs="Calibri"/>
        </w:rPr>
        <w:t xml:space="preserve">Existem </w:t>
      </w:r>
      <w:r w:rsidRPr="007174C8">
        <w:rPr>
          <w:rFonts w:eastAsia="Calibri" w:cs="Calibri"/>
          <w:b/>
          <w:bCs/>
        </w:rPr>
        <w:t>duas teorias</w:t>
      </w:r>
      <w:r w:rsidRPr="007174C8">
        <w:rPr>
          <w:rFonts w:eastAsia="Calibri" w:cs="Calibri"/>
        </w:rPr>
        <w:t xml:space="preserve"> para </w:t>
      </w:r>
      <w:r w:rsidRPr="007174C8">
        <w:rPr>
          <w:rFonts w:eastAsia="Calibri" w:cs="Calibri"/>
          <w:u w:val="single"/>
        </w:rPr>
        <w:t>completar a exigência mínima da causalidade</w:t>
      </w:r>
      <w:r w:rsidRPr="007174C8">
        <w:rPr>
          <w:rFonts w:eastAsia="Calibri" w:cs="Calibri"/>
        </w:rPr>
        <w:t>:</w:t>
      </w:r>
    </w:p>
    <w:p w14:paraId="3DA81A50" w14:textId="77777777" w:rsidR="003A709D" w:rsidRPr="007174C8" w:rsidRDefault="003A709D" w:rsidP="00680B41">
      <w:pPr>
        <w:spacing w:after="0" w:line="276" w:lineRule="auto"/>
        <w:jc w:val="both"/>
      </w:pPr>
    </w:p>
    <w:p w14:paraId="160C7848" w14:textId="77777777" w:rsidR="009E0363" w:rsidRPr="007174C8" w:rsidRDefault="009E0363" w:rsidP="00680B41">
      <w:pPr>
        <w:spacing w:after="0" w:line="276" w:lineRule="auto"/>
        <w:jc w:val="both"/>
      </w:pPr>
    </w:p>
    <w:p w14:paraId="7BC6D6C9" w14:textId="61BBAF10" w:rsidR="00960654" w:rsidRPr="007174C8" w:rsidRDefault="50C6D1FD" w:rsidP="00680B41">
      <w:pPr>
        <w:spacing w:after="0" w:line="276" w:lineRule="auto"/>
        <w:jc w:val="both"/>
        <w:rPr>
          <w:rFonts w:eastAsia="Calibri" w:cs="Calibri"/>
        </w:rPr>
      </w:pPr>
      <w:r w:rsidRPr="007174C8">
        <w:rPr>
          <w:rFonts w:eastAsia="Calibri" w:cs="Calibri"/>
          <w:b/>
          <w:bCs/>
        </w:rPr>
        <w:t>1.</w:t>
      </w:r>
      <w:r w:rsidRPr="007174C8">
        <w:rPr>
          <w:rFonts w:eastAsia="Calibri" w:cs="Calibri"/>
        </w:rPr>
        <w:t xml:space="preserve"> </w:t>
      </w:r>
      <w:r w:rsidR="00DC15C2" w:rsidRPr="007174C8">
        <w:rPr>
          <w:rFonts w:eastAsia="Calibri" w:cs="Calibri"/>
          <w:b/>
          <w:bCs/>
          <w:highlight w:val="yellow"/>
        </w:rPr>
        <w:t>Teoria da c</w:t>
      </w:r>
      <w:r w:rsidRPr="007174C8">
        <w:rPr>
          <w:rFonts w:eastAsia="Calibri" w:cs="Calibri"/>
          <w:b/>
          <w:bCs/>
          <w:highlight w:val="yellow"/>
        </w:rPr>
        <w:t>ausalidade adequada</w:t>
      </w:r>
      <w:r w:rsidRPr="007174C8">
        <w:rPr>
          <w:rFonts w:eastAsia="Calibri" w:cs="Calibri"/>
        </w:rPr>
        <w:t xml:space="preserve"> (ou </w:t>
      </w:r>
      <w:r w:rsidRPr="007174C8">
        <w:rPr>
          <w:rFonts w:eastAsia="Calibri" w:cs="Calibri"/>
          <w:b/>
          <w:bCs/>
          <w:iCs/>
        </w:rPr>
        <w:t>teoria da adequação</w:t>
      </w:r>
      <w:r w:rsidRPr="007174C8">
        <w:rPr>
          <w:rFonts w:eastAsia="Calibri" w:cs="Calibri"/>
        </w:rPr>
        <w:t xml:space="preserve">): para se poder imputar o resultado à conduta do agente, pergunta-se se era previsível a um homem médio, colocado na posição do agente, </w:t>
      </w:r>
      <w:r w:rsidR="005D1DCF" w:rsidRPr="007174C8">
        <w:rPr>
          <w:rFonts w:eastAsia="Calibri" w:cs="Calibri"/>
        </w:rPr>
        <w:t xml:space="preserve">prever aquele resultado, segundo aquele </w:t>
      </w:r>
      <w:r w:rsidRPr="007174C8">
        <w:rPr>
          <w:rFonts w:eastAsia="Calibri" w:cs="Calibri"/>
        </w:rPr>
        <w:t xml:space="preserve"> processo causal em concreto. </w:t>
      </w:r>
    </w:p>
    <w:p w14:paraId="31129DE7" w14:textId="253BAE8A" w:rsidR="00CF7067" w:rsidRPr="007174C8" w:rsidRDefault="00960654" w:rsidP="00680B41">
      <w:pPr>
        <w:spacing w:after="0" w:line="276" w:lineRule="auto"/>
        <w:ind w:firstLine="708"/>
        <w:jc w:val="both"/>
      </w:pPr>
      <w:r w:rsidRPr="007174C8">
        <w:rPr>
          <w:rFonts w:eastAsia="Calibri" w:cs="Calibri"/>
          <w:b/>
        </w:rPr>
        <w:t>E</w:t>
      </w:r>
      <w:r w:rsidR="50C6D1FD" w:rsidRPr="007174C8">
        <w:rPr>
          <w:rFonts w:eastAsia="Calibri" w:cs="Calibri"/>
          <w:b/>
        </w:rPr>
        <w:t>xemplo</w:t>
      </w:r>
      <w:r w:rsidR="50C6D1FD" w:rsidRPr="007174C8">
        <w:rPr>
          <w:rFonts w:eastAsia="Calibri" w:cs="Calibri"/>
        </w:rPr>
        <w:t xml:space="preserve">: A dispara sobre B, que vai para o hospital. Há um incêndio no hospital, do qual B acaba por ser vítima mortal. A podia prever o resultado morte, mas não poderia prevê-lo segundo aquele processo causal em concreto. </w:t>
      </w:r>
    </w:p>
    <w:p w14:paraId="32406DE0" w14:textId="0AC2BA79" w:rsidR="00CF7067" w:rsidRPr="007174C8" w:rsidRDefault="1DB354C0" w:rsidP="00680B41">
      <w:pPr>
        <w:spacing w:after="0" w:line="276" w:lineRule="auto"/>
        <w:ind w:firstLine="708"/>
        <w:jc w:val="both"/>
      </w:pPr>
      <w:r w:rsidRPr="007174C8">
        <w:rPr>
          <w:rFonts w:eastAsia="Calibri" w:cs="Calibri"/>
        </w:rPr>
        <w:t xml:space="preserve">O homem médio, na teoria da adequação, está munido do conhecimento das leis causais que no momento da conduta eram conhecidas e, como é colocado na posição do agente, se este tiver poderes especiais, também estará munido desses poderes. Por isso se diz que </w:t>
      </w:r>
      <w:r w:rsidR="001238A6" w:rsidRPr="007174C8">
        <w:rPr>
          <w:rFonts w:eastAsia="Calibri" w:cs="Calibri"/>
        </w:rPr>
        <w:t>a</w:t>
      </w:r>
      <w:r w:rsidRPr="007174C8">
        <w:rPr>
          <w:rFonts w:eastAsia="Calibri" w:cs="Calibri"/>
        </w:rPr>
        <w:t xml:space="preserve"> causalidade adequada é um </w:t>
      </w:r>
      <w:r w:rsidRPr="007174C8">
        <w:rPr>
          <w:rFonts w:eastAsia="Calibri" w:cs="Calibri"/>
          <w:b/>
          <w:bCs/>
        </w:rPr>
        <w:t xml:space="preserve">juízo de prognose póstuma. </w:t>
      </w:r>
      <w:r w:rsidRPr="007174C8">
        <w:rPr>
          <w:rFonts w:eastAsia="Calibri" w:cs="Calibri"/>
        </w:rPr>
        <w:t xml:space="preserve">Todavia, </w:t>
      </w:r>
      <w:r w:rsidRPr="007174C8">
        <w:rPr>
          <w:rFonts w:eastAsia="Calibri" w:cs="Calibri"/>
          <w:u w:val="single"/>
        </w:rPr>
        <w:t>reporta-se ao momento da ação</w:t>
      </w:r>
      <w:r w:rsidRPr="007174C8">
        <w:rPr>
          <w:rFonts w:eastAsia="Calibri" w:cs="Calibri"/>
        </w:rPr>
        <w:t xml:space="preserve"> (é um juízo </w:t>
      </w:r>
      <w:r w:rsidRPr="007174C8">
        <w:rPr>
          <w:rFonts w:eastAsia="Calibri" w:cs="Calibri"/>
          <w:i/>
          <w:iCs/>
        </w:rPr>
        <w:t>ex-ante</w:t>
      </w:r>
      <w:r w:rsidRPr="007174C8">
        <w:rPr>
          <w:rFonts w:eastAsia="Calibri" w:cs="Calibri"/>
        </w:rPr>
        <w:t xml:space="preserve">). </w:t>
      </w:r>
    </w:p>
    <w:p w14:paraId="6CC404BC" w14:textId="037A4D95" w:rsidR="00CF7067" w:rsidRPr="007174C8" w:rsidRDefault="00CF7067" w:rsidP="00680B41">
      <w:pPr>
        <w:spacing w:after="0" w:line="276" w:lineRule="auto"/>
        <w:jc w:val="both"/>
      </w:pPr>
      <w:r w:rsidRPr="007174C8">
        <w:tab/>
      </w:r>
      <w:r w:rsidRPr="007174C8">
        <w:rPr>
          <w:rFonts w:eastAsia="Calibri" w:cs="Calibri"/>
        </w:rPr>
        <w:t xml:space="preserve">Usando o </w:t>
      </w:r>
      <w:r w:rsidRPr="007174C8">
        <w:rPr>
          <w:rFonts w:eastAsia="Calibri" w:cs="Calibri"/>
          <w:b/>
        </w:rPr>
        <w:t>exempl</w:t>
      </w:r>
      <w:r w:rsidR="00365001" w:rsidRPr="007174C8">
        <w:rPr>
          <w:rFonts w:eastAsia="Calibri" w:cs="Calibri"/>
          <w:b/>
        </w:rPr>
        <w:t>o da Talidomida</w:t>
      </w:r>
      <w:r w:rsidR="00365001" w:rsidRPr="007174C8">
        <w:rPr>
          <w:rFonts w:eastAsia="Calibri" w:cs="Calibri"/>
        </w:rPr>
        <w:t>: quando receitaram</w:t>
      </w:r>
      <w:r w:rsidRPr="007174C8">
        <w:rPr>
          <w:rFonts w:eastAsia="Calibri" w:cs="Calibri"/>
        </w:rPr>
        <w:t xml:space="preserve"> o medicamento, os médicos não sabiam quais seriam os resultados. O homem médio </w:t>
      </w:r>
      <w:r w:rsidR="00E535EC" w:rsidRPr="007174C8">
        <w:rPr>
          <w:rFonts w:eastAsia="Calibri" w:cs="Calibri"/>
        </w:rPr>
        <w:t xml:space="preserve">não </w:t>
      </w:r>
      <w:r w:rsidRPr="007174C8">
        <w:rPr>
          <w:rFonts w:eastAsia="Calibri" w:cs="Calibri"/>
        </w:rPr>
        <w:t xml:space="preserve">chegaria a esta conclusão, pelo que não se pode considerar que há uma causalidade adequada. </w:t>
      </w:r>
    </w:p>
    <w:p w14:paraId="36F6A2BF" w14:textId="77777777" w:rsidR="00CF7067" w:rsidRPr="007174C8" w:rsidRDefault="00CF7067" w:rsidP="00680B41">
      <w:pPr>
        <w:spacing w:after="0" w:line="276" w:lineRule="auto"/>
        <w:jc w:val="both"/>
      </w:pPr>
      <w:r w:rsidRPr="007174C8">
        <w:tab/>
      </w:r>
      <w:r w:rsidRPr="007174C8">
        <w:rPr>
          <w:rFonts w:eastAsia="Calibri" w:cs="Calibri"/>
        </w:rPr>
        <w:t>O problema desta teoria é que não resolve de forma satisfatória uma série de situações em que não deve haver imputação objetiva (o que causa uma falta de justa punição) e é por isso que surgiu uma moderna teoria da imputação objetiva, a teoria do risco.</w:t>
      </w:r>
    </w:p>
    <w:p w14:paraId="2ECE5C5E" w14:textId="77777777" w:rsidR="00CF7067" w:rsidRPr="007174C8" w:rsidRDefault="00CF7067" w:rsidP="00680B41">
      <w:pPr>
        <w:spacing w:after="0" w:line="276" w:lineRule="auto"/>
        <w:jc w:val="both"/>
      </w:pPr>
      <w:r w:rsidRPr="007174C8">
        <w:tab/>
      </w:r>
    </w:p>
    <w:p w14:paraId="3DBA59F7" w14:textId="48D790CC" w:rsidR="00CF7067" w:rsidRPr="007174C8" w:rsidRDefault="50C6D1FD" w:rsidP="00680B41">
      <w:pPr>
        <w:spacing w:after="0" w:line="276" w:lineRule="auto"/>
        <w:jc w:val="both"/>
      </w:pPr>
      <w:r w:rsidRPr="007174C8">
        <w:rPr>
          <w:rFonts w:eastAsia="Calibri" w:cs="Calibri"/>
          <w:b/>
          <w:bCs/>
        </w:rPr>
        <w:lastRenderedPageBreak/>
        <w:t xml:space="preserve">2. </w:t>
      </w:r>
      <w:r w:rsidRPr="007174C8">
        <w:rPr>
          <w:rFonts w:eastAsia="Calibri" w:cs="Calibri"/>
          <w:b/>
          <w:bCs/>
          <w:highlight w:val="yellow"/>
        </w:rPr>
        <w:t>Teoria do risco</w:t>
      </w:r>
      <w:r w:rsidRPr="007174C8">
        <w:rPr>
          <w:rFonts w:eastAsia="Calibri" w:cs="Calibri"/>
        </w:rPr>
        <w:t xml:space="preserve">: de acordo com esta teoria, </w:t>
      </w:r>
      <w:r w:rsidRPr="007174C8">
        <w:rPr>
          <w:rFonts w:eastAsia="Calibri" w:cs="Calibri"/>
          <w:b/>
        </w:rPr>
        <w:t>o resultado pode ser imputado à conduta do agente q</w:t>
      </w:r>
      <w:r w:rsidR="008D7D80" w:rsidRPr="007174C8">
        <w:rPr>
          <w:rFonts w:eastAsia="Calibri" w:cs="Calibri"/>
          <w:b/>
        </w:rPr>
        <w:t xml:space="preserve">uando este cria, aumenta ou </w:t>
      </w:r>
      <w:r w:rsidR="00DA0BDC" w:rsidRPr="007174C8">
        <w:rPr>
          <w:rFonts w:eastAsia="Calibri" w:cs="Calibri"/>
          <w:b/>
        </w:rPr>
        <w:t xml:space="preserve">não </w:t>
      </w:r>
      <w:r w:rsidRPr="007174C8">
        <w:rPr>
          <w:rFonts w:eastAsia="Calibri" w:cs="Calibri"/>
          <w:b/>
        </w:rPr>
        <w:t>diminui um risco proibido e esse risco concretiza-se no resultado</w:t>
      </w:r>
      <w:r w:rsidR="00B839CF" w:rsidRPr="007174C8">
        <w:rPr>
          <w:rFonts w:eastAsia="Calibri" w:cs="Calibri"/>
        </w:rPr>
        <w:t xml:space="preserve"> (</w:t>
      </w:r>
      <w:r w:rsidRPr="007174C8">
        <w:rPr>
          <w:rFonts w:eastAsia="Calibri" w:cs="Calibri"/>
        </w:rPr>
        <w:t>conexão entre o risco criado e o resultado obtido</w:t>
      </w:r>
      <w:r w:rsidR="00B839CF" w:rsidRPr="007174C8">
        <w:rPr>
          <w:rFonts w:eastAsia="Calibri" w:cs="Calibri"/>
        </w:rPr>
        <w:t>).</w:t>
      </w:r>
    </w:p>
    <w:p w14:paraId="311A2E13" w14:textId="225DBF83" w:rsidR="00CF7067" w:rsidRPr="007174C8" w:rsidRDefault="00E755CD" w:rsidP="00680B41">
      <w:pPr>
        <w:spacing w:after="0" w:line="276" w:lineRule="auto"/>
        <w:ind w:firstLine="708"/>
        <w:jc w:val="both"/>
        <w:rPr>
          <w:rFonts w:eastAsia="Calibri" w:cs="Calibri"/>
        </w:rPr>
      </w:pPr>
      <w:r w:rsidRPr="007174C8">
        <w:rPr>
          <w:rFonts w:eastAsia="Calibri" w:cs="Calibri"/>
          <w:u w:val="single"/>
        </w:rPr>
        <w:t>C</w:t>
      </w:r>
      <w:r w:rsidR="50C6D1FD" w:rsidRPr="007174C8">
        <w:rPr>
          <w:rFonts w:eastAsia="Calibri" w:cs="Calibri"/>
          <w:u w:val="single"/>
        </w:rPr>
        <w:t>asos que a teoria do risco resolve de forma satisfatória</w:t>
      </w:r>
      <w:r w:rsidR="50C6D1FD" w:rsidRPr="007174C8">
        <w:rPr>
          <w:rFonts w:eastAsia="Calibri" w:cs="Calibri"/>
        </w:rPr>
        <w:t>:</w:t>
      </w:r>
    </w:p>
    <w:p w14:paraId="704E709C" w14:textId="77777777" w:rsidR="000913F5" w:rsidRPr="007174C8" w:rsidRDefault="000913F5" w:rsidP="00680B41">
      <w:pPr>
        <w:spacing w:after="0" w:line="276" w:lineRule="auto"/>
        <w:ind w:firstLine="708"/>
        <w:jc w:val="both"/>
      </w:pPr>
    </w:p>
    <w:p w14:paraId="54666478" w14:textId="77777777" w:rsidR="00CF7067" w:rsidRPr="007174C8" w:rsidRDefault="50C6D1FD" w:rsidP="00680B41">
      <w:pPr>
        <w:pStyle w:val="PargrafodaLista"/>
        <w:numPr>
          <w:ilvl w:val="0"/>
          <w:numId w:val="16"/>
        </w:numPr>
        <w:spacing w:after="0" w:line="276" w:lineRule="auto"/>
        <w:jc w:val="both"/>
        <w:rPr>
          <w:rFonts w:eastAsia="Calibri" w:cs="Calibri"/>
        </w:rPr>
      </w:pPr>
      <w:r w:rsidRPr="007174C8">
        <w:rPr>
          <w:rFonts w:eastAsia="Calibri" w:cs="Calibri"/>
          <w:b/>
          <w:bCs/>
        </w:rPr>
        <w:t>Casos de diminuição de risco</w:t>
      </w:r>
      <w:r w:rsidRPr="007174C8">
        <w:rPr>
          <w:rFonts w:eastAsia="Calibri" w:cs="Calibri"/>
        </w:rPr>
        <w:t xml:space="preserve">: situações em que o agente intervém num processo causal em curso, reduzindo ou atenuando o risco a que está sujeito o bem jurídico. De acordo com a teoria do risco, </w:t>
      </w:r>
      <w:r w:rsidRPr="007174C8">
        <w:rPr>
          <w:rFonts w:eastAsia="Calibri" w:cs="Calibri"/>
          <w:b/>
        </w:rPr>
        <w:t>não há imputação objetiva quando há diminuição do risco</w:t>
      </w:r>
      <w:r w:rsidRPr="007174C8">
        <w:rPr>
          <w:rFonts w:eastAsia="Calibri" w:cs="Calibri"/>
        </w:rPr>
        <w:t xml:space="preserve">. </w:t>
      </w:r>
    </w:p>
    <w:p w14:paraId="65ED68B7" w14:textId="77777777" w:rsidR="00134BD1" w:rsidRPr="007174C8" w:rsidRDefault="00376B8E" w:rsidP="00680B41">
      <w:pPr>
        <w:spacing w:after="0" w:line="276" w:lineRule="auto"/>
        <w:ind w:left="708"/>
        <w:jc w:val="both"/>
        <w:rPr>
          <w:rFonts w:eastAsia="Calibri" w:cs="Calibri"/>
        </w:rPr>
      </w:pPr>
      <w:r w:rsidRPr="007174C8">
        <w:rPr>
          <w:rFonts w:eastAsia="Calibri" w:cs="Calibri"/>
          <w:b/>
          <w:bCs/>
        </w:rPr>
        <w:tab/>
      </w:r>
      <w:r w:rsidR="50C6D1FD" w:rsidRPr="007174C8">
        <w:rPr>
          <w:rFonts w:eastAsia="Calibri" w:cs="Calibri"/>
          <w:bCs/>
          <w:u w:val="single"/>
        </w:rPr>
        <w:t>Por exemplo</w:t>
      </w:r>
      <w:r w:rsidR="50C6D1FD" w:rsidRPr="007174C8">
        <w:rPr>
          <w:rFonts w:eastAsia="Calibri" w:cs="Calibri"/>
        </w:rPr>
        <w:t xml:space="preserve">: A dispara sobre B, apontando-lhe para a cabeça. C, que está ao pé, empurra A e faz com que este, em vez de acertar na cabeça de B, lhe acerte na perna. Pode imputar-se o resultado de ofensa à integridade física a C? Não, porque diminuiu o risco. </w:t>
      </w:r>
    </w:p>
    <w:p w14:paraId="77293A10" w14:textId="5FD72432" w:rsidR="00CF7067" w:rsidRPr="007174C8" w:rsidRDefault="50C6D1FD" w:rsidP="00680B41">
      <w:pPr>
        <w:spacing w:after="0" w:line="276" w:lineRule="auto"/>
        <w:ind w:left="708" w:firstLine="708"/>
        <w:jc w:val="both"/>
        <w:rPr>
          <w:rFonts w:eastAsia="Calibri" w:cs="Calibri"/>
        </w:rPr>
      </w:pPr>
      <w:r w:rsidRPr="007174C8">
        <w:rPr>
          <w:rFonts w:eastAsia="Calibri" w:cs="Calibri"/>
          <w:b/>
        </w:rPr>
        <w:t>Pela teoria da adequação, haveria imputação</w:t>
      </w:r>
      <w:r w:rsidRPr="007174C8">
        <w:rPr>
          <w:rFonts w:eastAsia="Calibri" w:cs="Calibri"/>
        </w:rPr>
        <w:t>: um homem médio, na posição de C, poderia prever que o tiro de A poderia acertar na perna de B (podia prever aquele resultado, segundo aquele processo causal).</w:t>
      </w:r>
    </w:p>
    <w:p w14:paraId="03A57C4A" w14:textId="77777777" w:rsidR="00CF7067" w:rsidRPr="007174C8" w:rsidRDefault="00CF7067" w:rsidP="00680B41">
      <w:pPr>
        <w:pStyle w:val="PargrafodaLista"/>
        <w:numPr>
          <w:ilvl w:val="0"/>
          <w:numId w:val="15"/>
        </w:numPr>
        <w:spacing w:after="0" w:line="276" w:lineRule="auto"/>
        <w:jc w:val="both"/>
        <w:rPr>
          <w:rFonts w:eastAsia="Calibri" w:cs="Calibri"/>
        </w:rPr>
      </w:pPr>
      <w:r w:rsidRPr="007174C8">
        <w:rPr>
          <w:rFonts w:eastAsia="Calibri" w:cs="Calibri"/>
        </w:rPr>
        <w:t xml:space="preserve">Para </w:t>
      </w:r>
      <w:r w:rsidRPr="007174C8">
        <w:rPr>
          <w:rFonts w:eastAsia="Calibri" w:cs="Calibri"/>
          <w:b/>
          <w:smallCaps/>
        </w:rPr>
        <w:t>Silva Dias</w:t>
      </w:r>
      <w:r w:rsidRPr="007174C8">
        <w:rPr>
          <w:rFonts w:eastAsia="Calibri" w:cs="Calibri"/>
        </w:rPr>
        <w:t xml:space="preserve">, estas situações não são situações a serem resolvidas no âmbito da imputação objetiva, porque podem enquadrar-se naquilo que denomina de </w:t>
      </w:r>
      <w:r w:rsidRPr="007174C8">
        <w:rPr>
          <w:rFonts w:eastAsia="Calibri" w:cs="Calibri"/>
          <w:b/>
        </w:rPr>
        <w:t>ações de salvamento</w:t>
      </w:r>
      <w:r w:rsidRPr="007174C8">
        <w:rPr>
          <w:rFonts w:eastAsia="Calibri" w:cs="Calibri"/>
        </w:rPr>
        <w:t>, sendo, por isso, adequadas socialmente;</w:t>
      </w:r>
    </w:p>
    <w:p w14:paraId="70D9B98F" w14:textId="77777777" w:rsidR="004F74B3" w:rsidRPr="007174C8" w:rsidRDefault="004F74B3" w:rsidP="00680B41">
      <w:pPr>
        <w:pStyle w:val="PargrafodaLista"/>
        <w:spacing w:after="0" w:line="276" w:lineRule="auto"/>
        <w:ind w:left="1429"/>
        <w:jc w:val="both"/>
        <w:rPr>
          <w:rFonts w:eastAsia="Calibri" w:cs="Calibri"/>
        </w:rPr>
      </w:pPr>
    </w:p>
    <w:p w14:paraId="7C5899FE" w14:textId="77777777" w:rsidR="00AA3ED0" w:rsidRPr="007174C8" w:rsidRDefault="1DB354C0" w:rsidP="00680B41">
      <w:pPr>
        <w:pStyle w:val="PargrafodaLista"/>
        <w:numPr>
          <w:ilvl w:val="0"/>
          <w:numId w:val="16"/>
        </w:numPr>
        <w:spacing w:after="0" w:line="276" w:lineRule="auto"/>
        <w:jc w:val="both"/>
        <w:rPr>
          <w:rFonts w:eastAsia="Calibri" w:cs="Calibri"/>
        </w:rPr>
      </w:pPr>
      <w:r w:rsidRPr="007174C8">
        <w:rPr>
          <w:rFonts w:eastAsia="Calibri" w:cs="Calibri"/>
          <w:b/>
          <w:bCs/>
        </w:rPr>
        <w:t>Casos de risco permitido</w:t>
      </w:r>
      <w:r w:rsidRPr="007174C8">
        <w:rPr>
          <w:rFonts w:eastAsia="Calibri" w:cs="Calibri"/>
        </w:rPr>
        <w:t xml:space="preserve">: o agente não cria um risco proibido. São situações em que há uma conduta adequada a produzir o resultado, só que o resultado não deve ser imputado ao agente porque a conduta que aquele praticou não é proibida. </w:t>
      </w:r>
    </w:p>
    <w:p w14:paraId="785939D1" w14:textId="6E189D88" w:rsidR="00FE7576" w:rsidRPr="007174C8" w:rsidRDefault="1DB354C0" w:rsidP="00680B41">
      <w:pPr>
        <w:pStyle w:val="PargrafodaLista"/>
        <w:spacing w:after="0" w:line="276" w:lineRule="auto"/>
        <w:jc w:val="both"/>
        <w:rPr>
          <w:rFonts w:eastAsia="Calibri" w:cs="Calibri"/>
        </w:rPr>
      </w:pPr>
      <w:r w:rsidRPr="007174C8">
        <w:rPr>
          <w:rFonts w:eastAsia="Calibri" w:cs="Calibri"/>
        </w:rPr>
        <w:t>Normalmente, a conduta não é proibida (ou seja, há um risco permitido) porque</w:t>
      </w:r>
      <w:r w:rsidR="00FE7576" w:rsidRPr="007174C8">
        <w:rPr>
          <w:rFonts w:eastAsia="Calibri" w:cs="Calibri"/>
        </w:rPr>
        <w:t>:</w:t>
      </w:r>
    </w:p>
    <w:p w14:paraId="728FD896" w14:textId="77777777" w:rsidR="00AA3ED0" w:rsidRPr="007174C8" w:rsidRDefault="00FE7576" w:rsidP="00680B41">
      <w:pPr>
        <w:pStyle w:val="PargrafodaLista"/>
        <w:numPr>
          <w:ilvl w:val="0"/>
          <w:numId w:val="29"/>
        </w:numPr>
        <w:spacing w:after="0" w:line="276" w:lineRule="auto"/>
        <w:jc w:val="both"/>
        <w:rPr>
          <w:rFonts w:eastAsia="Calibri" w:cs="Calibri"/>
        </w:rPr>
      </w:pPr>
      <w:r w:rsidRPr="007174C8">
        <w:rPr>
          <w:rFonts w:eastAsia="Calibri" w:cs="Calibri"/>
          <w:b/>
        </w:rPr>
        <w:t xml:space="preserve">O </w:t>
      </w:r>
      <w:r w:rsidR="1DB354C0" w:rsidRPr="007174C8">
        <w:rPr>
          <w:rFonts w:eastAsia="Calibri" w:cs="Calibri"/>
          <w:b/>
        </w:rPr>
        <w:t>agente atua dentro dos limites que a lei impõe</w:t>
      </w:r>
      <w:r w:rsidR="1DB354C0" w:rsidRPr="007174C8">
        <w:rPr>
          <w:rFonts w:eastAsia="Calibri" w:cs="Calibri"/>
        </w:rPr>
        <w:t>; há a existência de uma disciplina jurídica daquela atividade, dentro da qual o agente atua</w:t>
      </w:r>
      <w:r w:rsidR="00026389" w:rsidRPr="007174C8">
        <w:rPr>
          <w:rFonts w:eastAsia="Calibri" w:cs="Calibri"/>
        </w:rPr>
        <w:t>.</w:t>
      </w:r>
    </w:p>
    <w:p w14:paraId="40E8D533" w14:textId="1374FA44" w:rsidR="00FE7576" w:rsidRPr="007174C8" w:rsidRDefault="00026389" w:rsidP="00680B41">
      <w:pPr>
        <w:pStyle w:val="PargrafodaLista"/>
        <w:spacing w:after="0" w:line="276" w:lineRule="auto"/>
        <w:ind w:left="1776"/>
        <w:jc w:val="both"/>
        <w:rPr>
          <w:rFonts w:eastAsia="Calibri" w:cs="Calibri"/>
        </w:rPr>
      </w:pPr>
      <w:r w:rsidRPr="007174C8">
        <w:rPr>
          <w:rFonts w:eastAsia="Calibri" w:cs="Calibri"/>
          <w:u w:val="single"/>
        </w:rPr>
        <w:t>E</w:t>
      </w:r>
      <w:r w:rsidR="1DB354C0" w:rsidRPr="007174C8">
        <w:rPr>
          <w:rFonts w:eastAsia="Calibri" w:cs="Calibri"/>
          <w:u w:val="single"/>
        </w:rPr>
        <w:t>xemplo</w:t>
      </w:r>
      <w:r w:rsidR="1DB354C0" w:rsidRPr="007174C8">
        <w:rPr>
          <w:rFonts w:eastAsia="Calibri" w:cs="Calibri"/>
        </w:rPr>
        <w:t xml:space="preserve">: boxe - desde que actue dentro das regras do desporto, se o </w:t>
      </w:r>
      <w:r w:rsidR="1DB354C0" w:rsidRPr="007174C8">
        <w:rPr>
          <w:rFonts w:eastAsia="Calibri" w:cs="Calibri"/>
          <w:i/>
          <w:iCs/>
        </w:rPr>
        <w:t xml:space="preserve">boxeur </w:t>
      </w:r>
      <w:r w:rsidR="1DB354C0" w:rsidRPr="007174C8">
        <w:rPr>
          <w:rFonts w:eastAsia="Calibri" w:cs="Calibri"/>
        </w:rPr>
        <w:t xml:space="preserve">cria um risco para um bem jurídico, a sua conduta é permitida, pelo que não deve haver imputação objetiva); </w:t>
      </w:r>
    </w:p>
    <w:p w14:paraId="7BC91B4C" w14:textId="77777777" w:rsidR="00AA3ED0" w:rsidRPr="007174C8" w:rsidRDefault="00FE7576" w:rsidP="00680B41">
      <w:pPr>
        <w:pStyle w:val="PargrafodaLista"/>
        <w:numPr>
          <w:ilvl w:val="0"/>
          <w:numId w:val="29"/>
        </w:numPr>
        <w:spacing w:after="0" w:line="276" w:lineRule="auto"/>
        <w:jc w:val="both"/>
        <w:rPr>
          <w:rFonts w:eastAsia="Calibri" w:cs="Calibri"/>
          <w:b/>
        </w:rPr>
      </w:pPr>
      <w:r w:rsidRPr="007174C8">
        <w:rPr>
          <w:rFonts w:eastAsia="Calibri" w:cs="Calibri"/>
          <w:b/>
        </w:rPr>
        <w:t>A</w:t>
      </w:r>
      <w:r w:rsidR="1DB354C0" w:rsidRPr="007174C8">
        <w:rPr>
          <w:rFonts w:eastAsia="Calibri" w:cs="Calibri"/>
          <w:b/>
        </w:rPr>
        <w:t xml:space="preserve"> ação decorre dentro do âmbito de uma atividade regulada por regras de cuidado, que o agente não des</w:t>
      </w:r>
      <w:r w:rsidRPr="007174C8">
        <w:rPr>
          <w:rFonts w:eastAsia="Calibri" w:cs="Calibri"/>
          <w:b/>
        </w:rPr>
        <w:t>respeita.</w:t>
      </w:r>
    </w:p>
    <w:p w14:paraId="7E9DDBC0" w14:textId="6D2929F8" w:rsidR="00CF7067" w:rsidRPr="007174C8" w:rsidRDefault="00FE7576" w:rsidP="00680B41">
      <w:pPr>
        <w:pStyle w:val="PargrafodaLista"/>
        <w:spacing w:after="0" w:line="276" w:lineRule="auto"/>
        <w:ind w:left="1776"/>
        <w:jc w:val="both"/>
        <w:rPr>
          <w:rFonts w:eastAsia="Calibri" w:cs="Calibri"/>
        </w:rPr>
      </w:pPr>
      <w:r w:rsidRPr="007174C8">
        <w:rPr>
          <w:rFonts w:eastAsia="Calibri" w:cs="Calibri"/>
          <w:u w:val="single"/>
        </w:rPr>
        <w:t>E</w:t>
      </w:r>
      <w:r w:rsidR="1DB354C0" w:rsidRPr="007174C8">
        <w:rPr>
          <w:rFonts w:eastAsia="Calibri" w:cs="Calibri"/>
          <w:u w:val="single"/>
        </w:rPr>
        <w:t>xempl</w:t>
      </w:r>
      <w:r w:rsidR="00026389" w:rsidRPr="007174C8">
        <w:rPr>
          <w:rFonts w:eastAsia="Calibri" w:cs="Calibri"/>
          <w:u w:val="single"/>
        </w:rPr>
        <w:t>o</w:t>
      </w:r>
      <w:r w:rsidR="00026389" w:rsidRPr="007174C8">
        <w:rPr>
          <w:rFonts w:eastAsia="Calibri" w:cs="Calibri"/>
          <w:b/>
        </w:rPr>
        <w:t>:</w:t>
      </w:r>
      <w:r w:rsidR="1DB354C0" w:rsidRPr="007174C8">
        <w:rPr>
          <w:rFonts w:eastAsia="Calibri" w:cs="Calibri"/>
        </w:rPr>
        <w:t xml:space="preserve"> filho que compra bilhete de avião ao pai, na esp</w:t>
      </w:r>
      <w:r w:rsidR="00026389" w:rsidRPr="007174C8">
        <w:rPr>
          <w:rFonts w:eastAsia="Calibri" w:cs="Calibri"/>
        </w:rPr>
        <w:t>erança que o avião se despenhe;</w:t>
      </w:r>
    </w:p>
    <w:p w14:paraId="705D37E8" w14:textId="77777777" w:rsidR="00846F19" w:rsidRPr="007174C8" w:rsidRDefault="00846F19" w:rsidP="00680B41">
      <w:pPr>
        <w:pStyle w:val="PargrafodaLista"/>
        <w:spacing w:after="0" w:line="276" w:lineRule="auto"/>
        <w:ind w:left="1440"/>
        <w:jc w:val="both"/>
        <w:rPr>
          <w:rFonts w:eastAsia="Calibri" w:cs="Calibri"/>
          <w:b/>
        </w:rPr>
      </w:pPr>
    </w:p>
    <w:p w14:paraId="1ADA532D" w14:textId="77777777" w:rsidR="00BF328A" w:rsidRPr="007174C8" w:rsidRDefault="00CF7067" w:rsidP="00680B41">
      <w:pPr>
        <w:pStyle w:val="PargrafodaLista"/>
        <w:numPr>
          <w:ilvl w:val="0"/>
          <w:numId w:val="16"/>
        </w:numPr>
        <w:spacing w:after="0" w:line="276" w:lineRule="auto"/>
        <w:jc w:val="both"/>
        <w:rPr>
          <w:rFonts w:eastAsia="Calibri" w:cs="Calibri"/>
        </w:rPr>
      </w:pPr>
      <w:r w:rsidRPr="007174C8">
        <w:rPr>
          <w:rFonts w:eastAsia="Calibri" w:cs="Calibri"/>
          <w:b/>
          <w:bCs/>
          <w:highlight w:val="yellow"/>
        </w:rPr>
        <w:t>Critério do comportamento lícito alternativo</w:t>
      </w:r>
      <w:r w:rsidRPr="007174C8">
        <w:rPr>
          <w:rFonts w:eastAsia="Calibri" w:cs="Calibri"/>
        </w:rPr>
        <w:t xml:space="preserve">: casos em que é possível afastar a imputação objetiva porque, </w:t>
      </w:r>
      <w:r w:rsidRPr="007174C8">
        <w:rPr>
          <w:rFonts w:eastAsia="Calibri" w:cs="Calibri"/>
          <w:b/>
        </w:rPr>
        <w:t>ainda que o agente tivesse a</w:t>
      </w:r>
      <w:r w:rsidR="00DC45C9" w:rsidRPr="007174C8">
        <w:rPr>
          <w:rFonts w:eastAsia="Calibri" w:cs="Calibri"/>
          <w:b/>
        </w:rPr>
        <w:t>c</w:t>
      </w:r>
      <w:r w:rsidRPr="007174C8">
        <w:rPr>
          <w:rFonts w:eastAsia="Calibri" w:cs="Calibri"/>
          <w:b/>
        </w:rPr>
        <w:t>tuado licitamente</w:t>
      </w:r>
      <w:r w:rsidRPr="007174C8">
        <w:rPr>
          <w:rFonts w:eastAsia="Calibri" w:cs="Calibri"/>
        </w:rPr>
        <w:t xml:space="preserve">, i.e., cumprido todas as regras que disciplinam a sua conduta, mesmo assim, </w:t>
      </w:r>
      <w:r w:rsidRPr="007174C8">
        <w:rPr>
          <w:rFonts w:eastAsia="Calibri" w:cs="Calibri"/>
          <w:b/>
        </w:rPr>
        <w:t>o resultado ter-se-ia produzido nas mesmas circunstâncias de tempo, modo e lugar</w:t>
      </w:r>
      <w:r w:rsidRPr="007174C8">
        <w:rPr>
          <w:rStyle w:val="Refdenotaderodap"/>
          <w:rFonts w:eastAsia="Calibri" w:cs="Calibri"/>
        </w:rPr>
        <w:footnoteReference w:id="5"/>
      </w:r>
      <w:r w:rsidRPr="007174C8">
        <w:rPr>
          <w:rFonts w:eastAsia="Calibri" w:cs="Calibri"/>
        </w:rPr>
        <w:t xml:space="preserve">. </w:t>
      </w:r>
    </w:p>
    <w:p w14:paraId="05758F64" w14:textId="5C54D20C" w:rsidR="00CF7067" w:rsidRPr="007174C8" w:rsidRDefault="00BF328A" w:rsidP="00680B41">
      <w:pPr>
        <w:pStyle w:val="PargrafodaLista"/>
        <w:spacing w:after="0" w:line="276" w:lineRule="auto"/>
        <w:ind w:left="708" w:firstLine="708"/>
        <w:jc w:val="both"/>
        <w:rPr>
          <w:rFonts w:eastAsia="Calibri" w:cs="Calibri"/>
        </w:rPr>
      </w:pPr>
      <w:r w:rsidRPr="007174C8">
        <w:rPr>
          <w:rFonts w:eastAsia="Calibri" w:cs="Calibri"/>
          <w:bCs/>
          <w:u w:val="single"/>
        </w:rPr>
        <w:t>E</w:t>
      </w:r>
      <w:r w:rsidR="1DB354C0" w:rsidRPr="007174C8">
        <w:rPr>
          <w:rFonts w:eastAsia="Calibri" w:cs="Calibri"/>
          <w:bCs/>
          <w:u w:val="single"/>
        </w:rPr>
        <w:t>xemplo</w:t>
      </w:r>
      <w:r w:rsidR="1DB354C0" w:rsidRPr="007174C8">
        <w:rPr>
          <w:rFonts w:eastAsia="Calibri" w:cs="Calibri"/>
        </w:rPr>
        <w:t xml:space="preserve">: o gerente de fábrica entregou para </w:t>
      </w:r>
      <w:r w:rsidRPr="007174C8">
        <w:rPr>
          <w:rFonts w:eastAsia="Calibri" w:cs="Calibri"/>
        </w:rPr>
        <w:t>o fabrico de pincéis, pêlos</w:t>
      </w:r>
      <w:r w:rsidR="1DB354C0" w:rsidRPr="007174C8">
        <w:rPr>
          <w:rFonts w:eastAsia="Calibri" w:cs="Calibri"/>
        </w:rPr>
        <w:t xml:space="preserve"> de cabra, sem a sua prévia desinfecção. Certos trabalhadores contraíram uma infecção, vind</w:t>
      </w:r>
      <w:r w:rsidR="00806AD8" w:rsidRPr="007174C8">
        <w:rPr>
          <w:rFonts w:eastAsia="Calibri" w:cs="Calibri"/>
        </w:rPr>
        <w:t>a de uma bactéria, e morreram; m</w:t>
      </w:r>
      <w:r w:rsidR="1DB354C0" w:rsidRPr="007174C8">
        <w:rPr>
          <w:rFonts w:eastAsia="Calibri" w:cs="Calibri"/>
        </w:rPr>
        <w:t>as veio a provar-se que mesmo que o gerente tivesse cumprido as regras de cuidado (feito o processo de desinfecção que se conhecia na altura), como a bactéria era desconhecida nessa época, a desinfecção não seria eficaz e aquela bactéria estaria naqueles pelos e infe</w:t>
      </w:r>
      <w:r w:rsidR="00BF2A38" w:rsidRPr="007174C8">
        <w:rPr>
          <w:rFonts w:eastAsia="Calibri" w:cs="Calibri"/>
        </w:rPr>
        <w:t>c</w:t>
      </w:r>
      <w:r w:rsidR="1DB354C0" w:rsidRPr="007174C8">
        <w:rPr>
          <w:rFonts w:eastAsia="Calibri" w:cs="Calibri"/>
        </w:rPr>
        <w:t>taria os trabalhadores, de qualquer modo.</w:t>
      </w:r>
    </w:p>
    <w:p w14:paraId="0A0A99BE" w14:textId="30CE8A37" w:rsidR="00CF7067" w:rsidRPr="007174C8" w:rsidRDefault="00CC2F72" w:rsidP="00680B41">
      <w:pPr>
        <w:spacing w:after="0" w:line="276" w:lineRule="auto"/>
        <w:ind w:left="708"/>
        <w:jc w:val="both"/>
        <w:rPr>
          <w:rFonts w:eastAsia="Calibri" w:cs="Calibri"/>
        </w:rPr>
      </w:pPr>
      <w:r w:rsidRPr="007174C8">
        <w:rPr>
          <w:rFonts w:eastAsia="Calibri" w:cs="Calibri"/>
          <w:b/>
          <w:bCs/>
        </w:rPr>
        <w:lastRenderedPageBreak/>
        <w:tab/>
      </w:r>
      <w:r w:rsidR="50C6D1FD" w:rsidRPr="007174C8">
        <w:rPr>
          <w:rFonts w:eastAsia="Calibri" w:cs="Calibri"/>
          <w:bCs/>
          <w:u w:val="single"/>
        </w:rPr>
        <w:t>Outro exemplo</w:t>
      </w:r>
      <w:r w:rsidR="50C6D1FD" w:rsidRPr="007174C8">
        <w:rPr>
          <w:rFonts w:eastAsia="Calibri" w:cs="Calibri"/>
          <w:bCs/>
        </w:rPr>
        <w:t>:</w:t>
      </w:r>
      <w:r w:rsidR="50C6D1FD" w:rsidRPr="007174C8">
        <w:rPr>
          <w:rFonts w:eastAsia="Calibri" w:cs="Calibri"/>
        </w:rPr>
        <w:t xml:space="preserve"> um farmacêutico vende</w:t>
      </w:r>
      <w:r w:rsidRPr="007174C8">
        <w:rPr>
          <w:rFonts w:eastAsia="Calibri" w:cs="Calibri"/>
        </w:rPr>
        <w:t xml:space="preserve"> um medicamento </w:t>
      </w:r>
      <w:r w:rsidR="50C6D1FD" w:rsidRPr="007174C8">
        <w:rPr>
          <w:rFonts w:eastAsia="Calibri" w:cs="Calibri"/>
        </w:rPr>
        <w:t>letal a uma pessoa, esquecendo-se de pedir a receita (mas a pessoa tem a receita no bolso). Se o farmacêutico tivesse pedido a receita (comportamento lícito), o resultado verificar-se-ia nas mesmas circunstâncias (tempo, modo e lugar).</w:t>
      </w:r>
    </w:p>
    <w:p w14:paraId="53B8BA28" w14:textId="7B5C6DED" w:rsidR="00CF7067" w:rsidRPr="007174C8" w:rsidRDefault="00CC2F72" w:rsidP="00680B41">
      <w:pPr>
        <w:spacing w:after="0" w:line="276" w:lineRule="auto"/>
        <w:ind w:left="708"/>
        <w:jc w:val="both"/>
        <w:rPr>
          <w:rFonts w:eastAsia="Calibri" w:cs="Calibri"/>
        </w:rPr>
      </w:pPr>
      <w:r w:rsidRPr="007174C8">
        <w:rPr>
          <w:rFonts w:eastAsia="Calibri" w:cs="Calibri"/>
          <w:b/>
          <w:bCs/>
        </w:rPr>
        <w:tab/>
      </w:r>
      <w:r w:rsidR="00CF7067" w:rsidRPr="007174C8">
        <w:rPr>
          <w:rFonts w:eastAsia="Calibri" w:cs="Calibri"/>
          <w:b/>
          <w:bCs/>
          <w:u w:val="single"/>
        </w:rPr>
        <w:t xml:space="preserve">Exemplo de </w:t>
      </w:r>
      <w:r w:rsidR="00CF7067" w:rsidRPr="007174C8">
        <w:rPr>
          <w:rFonts w:eastAsia="Calibri" w:cs="Calibri"/>
          <w:b/>
          <w:bCs/>
          <w:smallCaps/>
          <w:u w:val="single"/>
        </w:rPr>
        <w:t>Roxin</w:t>
      </w:r>
      <w:r w:rsidR="00CF7067" w:rsidRPr="007174C8">
        <w:rPr>
          <w:rFonts w:eastAsia="Calibri" w:cs="Calibri"/>
          <w:b/>
          <w:bCs/>
        </w:rPr>
        <w:t>:</w:t>
      </w:r>
      <w:r w:rsidR="00CF7067" w:rsidRPr="007174C8">
        <w:rPr>
          <w:rFonts w:eastAsia="Calibri" w:cs="Calibri"/>
        </w:rPr>
        <w:t xml:space="preserve"> ciclista bêbado é ultrapassado por um carro que, ao fazê-lo, não obedece às regras de cuidado rodoviário, acabando por atropelá-lo. Provou-se, no entanto, que, por o ciclista estar bêbado e andar aos ziguezagues, aquele resultado verificar-se-ia.</w:t>
      </w:r>
    </w:p>
    <w:p w14:paraId="70CA69D8" w14:textId="77777777" w:rsidR="00CF7067" w:rsidRPr="007174C8" w:rsidRDefault="00CF7067" w:rsidP="00680B41">
      <w:pPr>
        <w:spacing w:after="0" w:line="276" w:lineRule="auto"/>
        <w:jc w:val="both"/>
      </w:pPr>
    </w:p>
    <w:p w14:paraId="3E990576" w14:textId="061F7162" w:rsidR="001A3060" w:rsidRPr="007174C8" w:rsidRDefault="00DC45C9" w:rsidP="00680B41">
      <w:pPr>
        <w:spacing w:after="0" w:line="276" w:lineRule="auto"/>
        <w:jc w:val="both"/>
        <w:rPr>
          <w:rFonts w:eastAsia="Calibri" w:cs="Calibri"/>
        </w:rPr>
      </w:pPr>
      <w:r w:rsidRPr="007174C8">
        <w:tab/>
      </w:r>
      <w:r w:rsidR="00CF7067" w:rsidRPr="007174C8">
        <w:rPr>
          <w:rFonts w:eastAsia="Calibri" w:cs="Calibri"/>
        </w:rPr>
        <w:t xml:space="preserve">A propósito destes tipos de caso (do comportamento lícito alternativo), há uma </w:t>
      </w:r>
      <w:r w:rsidR="00CF7067" w:rsidRPr="007174C8">
        <w:rPr>
          <w:rFonts w:eastAsia="Calibri" w:cs="Calibri"/>
          <w:u w:val="single"/>
        </w:rPr>
        <w:t>querela doutrinária</w:t>
      </w:r>
      <w:r w:rsidR="00CF7067" w:rsidRPr="007174C8">
        <w:rPr>
          <w:rFonts w:eastAsia="Calibri" w:cs="Calibri"/>
        </w:rPr>
        <w:t xml:space="preserve">: há uma parte da </w:t>
      </w:r>
      <w:r w:rsidR="00846F19" w:rsidRPr="007174C8">
        <w:rPr>
          <w:rFonts w:eastAsia="Calibri" w:cs="Calibri"/>
        </w:rPr>
        <w:t>Doutrina</w:t>
      </w:r>
      <w:r w:rsidR="00CF7067" w:rsidRPr="007174C8">
        <w:rPr>
          <w:rFonts w:eastAsia="Calibri" w:cs="Calibri"/>
        </w:rPr>
        <w:t xml:space="preserve"> que defende que </w:t>
      </w:r>
      <w:r w:rsidR="00CF7067" w:rsidRPr="007174C8">
        <w:rPr>
          <w:rFonts w:eastAsia="Calibri" w:cs="Calibri"/>
          <w:b/>
        </w:rPr>
        <w:t xml:space="preserve">só se pode usar este critério quando há </w:t>
      </w:r>
      <w:r w:rsidR="00CF7067" w:rsidRPr="007174C8">
        <w:rPr>
          <w:rFonts w:eastAsia="Calibri" w:cs="Calibri"/>
          <w:b/>
          <w:u w:val="single"/>
        </w:rPr>
        <w:t>certeza</w:t>
      </w:r>
      <w:r w:rsidR="001A3060" w:rsidRPr="007174C8">
        <w:rPr>
          <w:rFonts w:eastAsia="Calibri" w:cs="Calibri"/>
          <w:b/>
        </w:rPr>
        <w:t xml:space="preserve"> de</w:t>
      </w:r>
      <w:r w:rsidR="00CF7067" w:rsidRPr="007174C8">
        <w:rPr>
          <w:rFonts w:eastAsia="Calibri" w:cs="Calibri"/>
          <w:b/>
        </w:rPr>
        <w:t xml:space="preserve"> que o resultado se verificaria nas mesmas circunstâncias</w:t>
      </w:r>
      <w:r w:rsidR="00CF7067" w:rsidRPr="007174C8">
        <w:rPr>
          <w:rFonts w:eastAsia="Calibri" w:cs="Calibri"/>
        </w:rPr>
        <w:t xml:space="preserve"> (</w:t>
      </w:r>
      <w:r w:rsidR="00CF7067" w:rsidRPr="007174C8">
        <w:rPr>
          <w:rFonts w:eastAsia="Calibri" w:cs="Calibri"/>
          <w:u w:val="single"/>
        </w:rPr>
        <w:t>só com esta certeza se pode afastar a imputação objetiva</w:t>
      </w:r>
      <w:r w:rsidR="00CF7067" w:rsidRPr="007174C8">
        <w:rPr>
          <w:rFonts w:eastAsia="Calibri" w:cs="Calibri"/>
        </w:rPr>
        <w:t xml:space="preserve">). </w:t>
      </w:r>
    </w:p>
    <w:p w14:paraId="204B7117" w14:textId="4BC53289" w:rsidR="00CF7067" w:rsidRPr="007174C8" w:rsidRDefault="00553D99" w:rsidP="00680B41">
      <w:pPr>
        <w:spacing w:after="0" w:line="276" w:lineRule="auto"/>
        <w:jc w:val="both"/>
        <w:rPr>
          <w:rFonts w:eastAsia="Calibri" w:cs="Calibri"/>
        </w:rPr>
      </w:pPr>
      <w:r w:rsidRPr="007174C8">
        <w:rPr>
          <w:rFonts w:eastAsia="Calibri" w:cs="Calibri"/>
        </w:rPr>
        <w:tab/>
      </w:r>
      <w:r w:rsidR="001A3060" w:rsidRPr="007174C8">
        <w:rPr>
          <w:rFonts w:eastAsia="Calibri" w:cs="Calibri"/>
        </w:rPr>
        <w:t xml:space="preserve">Nestes dois exemplos provou-se, </w:t>
      </w:r>
      <w:r w:rsidR="00CF7067" w:rsidRPr="007174C8">
        <w:rPr>
          <w:rFonts w:eastAsia="Calibri" w:cs="Calibri"/>
        </w:rPr>
        <w:t>com toda a certeza</w:t>
      </w:r>
      <w:r w:rsidR="001A3060" w:rsidRPr="007174C8">
        <w:rPr>
          <w:rFonts w:eastAsia="Calibri" w:cs="Calibri"/>
        </w:rPr>
        <w:t>,</w:t>
      </w:r>
      <w:r w:rsidRPr="007174C8">
        <w:rPr>
          <w:rFonts w:eastAsia="Calibri" w:cs="Calibri"/>
        </w:rPr>
        <w:t xml:space="preserve"> que </w:t>
      </w:r>
      <w:r w:rsidR="00CF7067" w:rsidRPr="007174C8">
        <w:rPr>
          <w:rFonts w:eastAsia="Calibri" w:cs="Calibri"/>
        </w:rPr>
        <w:t>mesmo que o agente tivesse a</w:t>
      </w:r>
      <w:r w:rsidR="00DC45C9" w:rsidRPr="007174C8">
        <w:rPr>
          <w:rFonts w:eastAsia="Calibri" w:cs="Calibri"/>
        </w:rPr>
        <w:t>c</w:t>
      </w:r>
      <w:r w:rsidR="001A3060" w:rsidRPr="007174C8">
        <w:rPr>
          <w:rFonts w:eastAsia="Calibri" w:cs="Calibri"/>
        </w:rPr>
        <w:t xml:space="preserve">tuado licitamente, o </w:t>
      </w:r>
      <w:r w:rsidR="00CF7067" w:rsidRPr="007174C8">
        <w:rPr>
          <w:rFonts w:eastAsia="Calibri" w:cs="Calibri"/>
        </w:rPr>
        <w:t xml:space="preserve">resultado ter-se-ia verificado nas mesmas circunstâncias de modo, tempo e lugar. </w:t>
      </w:r>
    </w:p>
    <w:p w14:paraId="26209A1E" w14:textId="77777777" w:rsidR="00553D99" w:rsidRPr="007174C8" w:rsidRDefault="00553D99" w:rsidP="00680B41">
      <w:pPr>
        <w:spacing w:after="0" w:line="276" w:lineRule="auto"/>
        <w:jc w:val="both"/>
      </w:pPr>
    </w:p>
    <w:p w14:paraId="428FE3BE" w14:textId="77777777" w:rsidR="00553D99" w:rsidRPr="007174C8" w:rsidRDefault="00553D99" w:rsidP="00680B41">
      <w:pPr>
        <w:spacing w:after="0" w:line="276" w:lineRule="auto"/>
        <w:jc w:val="both"/>
        <w:rPr>
          <w:rFonts w:eastAsia="Calibri" w:cs="Calibri"/>
          <w:b/>
          <w:i/>
        </w:rPr>
      </w:pPr>
      <w:r w:rsidRPr="007174C8">
        <w:rPr>
          <w:rFonts w:eastAsia="Calibri" w:cs="Calibri"/>
          <w:b/>
          <w:bCs/>
          <w:i/>
        </w:rPr>
        <w:t>O</w:t>
      </w:r>
      <w:r w:rsidR="00CF7067" w:rsidRPr="007174C8">
        <w:rPr>
          <w:rFonts w:eastAsia="Calibri" w:cs="Calibri"/>
          <w:b/>
          <w:i/>
        </w:rPr>
        <w:t xml:space="preserve"> que acontece quando não há certeza, mas mera probabilidade? </w:t>
      </w:r>
    </w:p>
    <w:p w14:paraId="749F83F5" w14:textId="77777777" w:rsidR="00553D99" w:rsidRPr="007174C8" w:rsidRDefault="00CF7067" w:rsidP="00680B41">
      <w:pPr>
        <w:spacing w:after="0" w:line="276" w:lineRule="auto"/>
        <w:ind w:firstLine="708"/>
        <w:jc w:val="both"/>
        <w:rPr>
          <w:rFonts w:eastAsia="Calibri" w:cs="Calibri"/>
        </w:rPr>
      </w:pPr>
      <w:r w:rsidRPr="007174C8">
        <w:rPr>
          <w:rFonts w:eastAsia="Calibri" w:cs="Calibri"/>
          <w:b/>
          <w:smallCaps/>
        </w:rPr>
        <w:t>Roxin</w:t>
      </w:r>
      <w:r w:rsidRPr="007174C8">
        <w:rPr>
          <w:rFonts w:eastAsia="Calibri" w:cs="Calibri"/>
        </w:rPr>
        <w:t xml:space="preserve"> afirma que não se pode usar o critério do comportamento lícito alternativo: se não há resposta segura, não há motivo para libertar o agente do risco que ele próprio criou. </w:t>
      </w:r>
    </w:p>
    <w:p w14:paraId="093E4F4F" w14:textId="544AC60D" w:rsidR="00CF7067" w:rsidRPr="007174C8" w:rsidRDefault="00CF7067" w:rsidP="00680B41">
      <w:pPr>
        <w:spacing w:after="0" w:line="276" w:lineRule="auto"/>
        <w:ind w:firstLine="708"/>
        <w:jc w:val="both"/>
      </w:pPr>
      <w:r w:rsidRPr="007174C8">
        <w:rPr>
          <w:rFonts w:eastAsia="Calibri" w:cs="Calibri"/>
        </w:rPr>
        <w:t xml:space="preserve">Por outro lado, </w:t>
      </w:r>
      <w:r w:rsidRPr="007174C8">
        <w:rPr>
          <w:rFonts w:eastAsia="Calibri" w:cs="Calibri"/>
          <w:b/>
          <w:smallCaps/>
        </w:rPr>
        <w:t>Exbert</w:t>
      </w:r>
      <w:r w:rsidR="0058657B" w:rsidRPr="007174C8">
        <w:rPr>
          <w:rFonts w:eastAsia="Calibri" w:cs="Calibri"/>
          <w:smallCaps/>
        </w:rPr>
        <w:t xml:space="preserve"> </w:t>
      </w:r>
      <w:r w:rsidRPr="007174C8">
        <w:rPr>
          <w:rFonts w:eastAsia="Calibri" w:cs="Calibri"/>
        </w:rPr>
        <w:t xml:space="preserve"> afirma que deve usar-se o critério, sob pena de violação do princípio </w:t>
      </w:r>
      <w:r w:rsidRPr="007174C8">
        <w:rPr>
          <w:rFonts w:eastAsia="Calibri" w:cs="Calibri"/>
          <w:i/>
          <w:iCs/>
        </w:rPr>
        <w:t>in dubio pro reu</w:t>
      </w:r>
      <w:r w:rsidRPr="007174C8">
        <w:rPr>
          <w:rFonts w:eastAsia="Calibri" w:cs="Calibri"/>
          <w:b/>
        </w:rPr>
        <w:t xml:space="preserve"> </w:t>
      </w:r>
      <w:r w:rsidRPr="007174C8">
        <w:rPr>
          <w:rFonts w:eastAsia="Calibri" w:cs="Calibri"/>
        </w:rPr>
        <w:t>(se não se usar o critério, está a assumir-se que o réu é culpado, quando há possibilidade de não o ser).</w:t>
      </w:r>
    </w:p>
    <w:p w14:paraId="367535E8" w14:textId="2ABEB002" w:rsidR="00CF7067" w:rsidRPr="007174C8" w:rsidRDefault="50C6D1FD" w:rsidP="00680B41">
      <w:pPr>
        <w:pStyle w:val="PargrafodaLista"/>
        <w:spacing w:after="0" w:line="276" w:lineRule="auto"/>
        <w:ind w:left="0" w:firstLine="708"/>
        <w:jc w:val="both"/>
      </w:pPr>
      <w:r w:rsidRPr="007174C8">
        <w:rPr>
          <w:rFonts w:eastAsia="Calibri" w:cs="Calibri"/>
        </w:rPr>
        <w:t>Quanto à possível verificação do resultado, discute-se na Doutrina qual o grau de certeza de verificação que é necessário.</w:t>
      </w:r>
    </w:p>
    <w:p w14:paraId="47DE3441" w14:textId="77777777" w:rsidR="00372E27" w:rsidRPr="007174C8" w:rsidRDefault="50C6D1FD" w:rsidP="00680B41">
      <w:pPr>
        <w:spacing w:after="0" w:line="276" w:lineRule="auto"/>
        <w:ind w:firstLine="708"/>
        <w:jc w:val="both"/>
        <w:rPr>
          <w:rFonts w:eastAsia="Calibri" w:cs="Calibri"/>
        </w:rPr>
      </w:pPr>
      <w:r w:rsidRPr="007174C8">
        <w:rPr>
          <w:rFonts w:eastAsia="Calibri" w:cs="Calibri"/>
        </w:rPr>
        <w:t xml:space="preserve">Durante muito tempo, a Doutrina defendeu que este critério só se aplicava aos crimes negligentes. </w:t>
      </w:r>
      <w:r w:rsidRPr="007174C8">
        <w:rPr>
          <w:rFonts w:eastAsia="Calibri" w:cs="Calibri"/>
          <w:b/>
        </w:rPr>
        <w:t>Atualmente, maior parte da Doutrina defende que este critério deve também aplicar-se no caso dos crimes dolosos</w:t>
      </w:r>
      <w:r w:rsidRPr="007174C8">
        <w:rPr>
          <w:rFonts w:eastAsia="Calibri" w:cs="Calibri"/>
        </w:rPr>
        <w:t xml:space="preserve">: </w:t>
      </w:r>
      <w:r w:rsidRPr="007174C8">
        <w:rPr>
          <w:rFonts w:eastAsia="Calibri" w:cs="Calibri"/>
          <w:u w:val="single"/>
        </w:rPr>
        <w:t>afasta-se a imputação objetiva, mas pune-se a tentativa.</w:t>
      </w:r>
      <w:r w:rsidRPr="007174C8">
        <w:rPr>
          <w:rFonts w:eastAsia="Calibri" w:cs="Calibri"/>
        </w:rPr>
        <w:t xml:space="preserve"> </w:t>
      </w:r>
      <w:r w:rsidRPr="007174C8">
        <w:rPr>
          <w:rFonts w:eastAsia="Calibri" w:cs="Calibri"/>
          <w:bCs/>
        </w:rPr>
        <w:t>Este critério só serve para afastar a imputação objetiva</w:t>
      </w:r>
      <w:r w:rsidRPr="007174C8">
        <w:rPr>
          <w:rFonts w:eastAsia="Calibri" w:cs="Calibri"/>
        </w:rPr>
        <w:t xml:space="preserve">. </w:t>
      </w:r>
    </w:p>
    <w:p w14:paraId="49A1E590" w14:textId="678AF105" w:rsidR="00CF7067" w:rsidRPr="007174C8" w:rsidRDefault="00372E27" w:rsidP="00680B41">
      <w:pPr>
        <w:spacing w:after="0" w:line="276" w:lineRule="auto"/>
        <w:ind w:firstLine="708"/>
        <w:jc w:val="both"/>
      </w:pPr>
      <w:r w:rsidRPr="007174C8">
        <w:rPr>
          <w:rFonts w:eastAsia="Calibri" w:cs="Calibri"/>
          <w:b/>
        </w:rPr>
        <w:t>E</w:t>
      </w:r>
      <w:r w:rsidR="50C6D1FD" w:rsidRPr="007174C8">
        <w:rPr>
          <w:rFonts w:eastAsia="Calibri" w:cs="Calibri"/>
          <w:b/>
        </w:rPr>
        <w:t>xemplo</w:t>
      </w:r>
      <w:r w:rsidR="50C6D1FD" w:rsidRPr="007174C8">
        <w:rPr>
          <w:rFonts w:eastAsia="Calibri" w:cs="Calibri"/>
        </w:rPr>
        <w:t xml:space="preserve">: um nadador salvador que não salva alguém que está a afogar-se, por notar que a pessoa está demasiado longe para ser alcançada (ou seja, morreria na mesma), não pode ser alvo de imputação objetiva (não há homicídio), mas não ficará impune (será punido por tentativa), pois tem um dever especial de agir.  </w:t>
      </w:r>
    </w:p>
    <w:p w14:paraId="62F0AECF" w14:textId="77777777" w:rsidR="00CF7067" w:rsidRPr="007174C8" w:rsidRDefault="00CF7067" w:rsidP="00680B41">
      <w:pPr>
        <w:spacing w:after="0" w:line="276" w:lineRule="auto"/>
        <w:ind w:firstLine="360"/>
        <w:jc w:val="both"/>
      </w:pPr>
    </w:p>
    <w:p w14:paraId="17798F77" w14:textId="65FCA1FE" w:rsidR="0072443F" w:rsidRPr="007174C8" w:rsidRDefault="0072443F" w:rsidP="00680B41">
      <w:pPr>
        <w:spacing w:after="0" w:line="276" w:lineRule="auto"/>
        <w:jc w:val="both"/>
        <w:rPr>
          <w:rFonts w:eastAsia="Calibri" w:cs="Calibri"/>
          <w:b/>
          <w:i/>
        </w:rPr>
      </w:pPr>
      <w:r w:rsidRPr="007174C8">
        <w:rPr>
          <w:rFonts w:eastAsia="Calibri" w:cs="Calibri"/>
          <w:b/>
          <w:bCs/>
          <w:i/>
        </w:rPr>
        <w:t xml:space="preserve">O que acontece nos casos de </w:t>
      </w:r>
      <w:r w:rsidR="003832AF" w:rsidRPr="007174C8">
        <w:rPr>
          <w:rFonts w:eastAsia="Calibri" w:cs="Calibri"/>
          <w:b/>
          <w:bCs/>
          <w:i/>
        </w:rPr>
        <w:t>substituição do risco</w:t>
      </w:r>
      <w:r w:rsidR="00FD7619" w:rsidRPr="007174C8">
        <w:rPr>
          <w:rFonts w:eastAsia="Calibri" w:cs="Calibri"/>
          <w:b/>
          <w:i/>
        </w:rPr>
        <w:t>?</w:t>
      </w:r>
    </w:p>
    <w:p w14:paraId="22AACDE7" w14:textId="7A92DD72" w:rsidR="00C41F03" w:rsidRPr="007174C8" w:rsidRDefault="00433665" w:rsidP="00680B41">
      <w:pPr>
        <w:spacing w:after="0" w:line="276" w:lineRule="auto"/>
        <w:jc w:val="both"/>
        <w:rPr>
          <w:rFonts w:eastAsia="Calibri" w:cs="Calibri"/>
          <w:b/>
        </w:rPr>
      </w:pPr>
      <w:r w:rsidRPr="007174C8">
        <w:rPr>
          <w:rFonts w:eastAsia="Calibri" w:cs="Calibri"/>
        </w:rPr>
        <w:tab/>
      </w:r>
      <w:r w:rsidR="003832AF" w:rsidRPr="007174C8">
        <w:rPr>
          <w:rFonts w:eastAsia="Calibri" w:cs="Calibri"/>
          <w:u w:val="single"/>
        </w:rPr>
        <w:t>Exemplo</w:t>
      </w:r>
      <w:r w:rsidRPr="007174C8">
        <w:rPr>
          <w:rFonts w:eastAsia="Calibri" w:cs="Calibri"/>
        </w:rPr>
        <w:t xml:space="preserve">: </w:t>
      </w:r>
      <w:r w:rsidR="00CF7067" w:rsidRPr="007174C8">
        <w:rPr>
          <w:rFonts w:eastAsia="Calibri" w:cs="Calibri"/>
        </w:rPr>
        <w:t>A atira-se da janela para</w:t>
      </w:r>
      <w:r w:rsidR="00C41F03" w:rsidRPr="007174C8">
        <w:rPr>
          <w:rFonts w:eastAsia="Calibri" w:cs="Calibri"/>
        </w:rPr>
        <w:t xml:space="preserve"> se</w:t>
      </w:r>
      <w:r w:rsidR="00CF7067" w:rsidRPr="007174C8">
        <w:rPr>
          <w:rFonts w:eastAsia="Calibri" w:cs="Calibri"/>
        </w:rPr>
        <w:t xml:space="preserve"> suicidar. B, que limpava a sua arma no seu quarto, dispara e acerta na cabeça de A. O resultado não se deu nas mesmas circunstâncias de modo, tempo e lugar. </w:t>
      </w:r>
    </w:p>
    <w:p w14:paraId="466F31D0" w14:textId="482A9AD1" w:rsidR="00CF7067" w:rsidRPr="007174C8" w:rsidRDefault="00CF7067" w:rsidP="00680B41">
      <w:pPr>
        <w:spacing w:after="0" w:line="276" w:lineRule="auto"/>
        <w:ind w:firstLine="708"/>
        <w:jc w:val="both"/>
      </w:pPr>
      <w:r w:rsidRPr="007174C8">
        <w:rPr>
          <w:rFonts w:eastAsia="Calibri" w:cs="Calibri"/>
          <w:b/>
          <w:smallCaps/>
        </w:rPr>
        <w:t>Silva Dias</w:t>
      </w:r>
      <w:r w:rsidRPr="007174C8">
        <w:rPr>
          <w:rFonts w:eastAsia="Calibri" w:cs="Calibri"/>
        </w:rPr>
        <w:t xml:space="preserve"> argumenta que, no fundo, a </w:t>
      </w:r>
      <w:r w:rsidRPr="007174C8">
        <w:rPr>
          <w:rFonts w:eastAsia="Calibri" w:cs="Calibri"/>
          <w:b/>
          <w:u w:val="single"/>
        </w:rPr>
        <w:t>causa real</w:t>
      </w:r>
      <w:r w:rsidRPr="007174C8">
        <w:rPr>
          <w:rFonts w:eastAsia="Calibri" w:cs="Calibri"/>
        </w:rPr>
        <w:t xml:space="preserve"> apenas mudou o "como" do resultado, não mudou o "se" e o "quando"; o comportamento não tirou nada ao bem jurídico e, como tal, </w:t>
      </w:r>
      <w:r w:rsidR="00C41F03" w:rsidRPr="007174C8">
        <w:rPr>
          <w:rFonts w:eastAsia="Calibri" w:cs="Calibri"/>
        </w:rPr>
        <w:t xml:space="preserve">o </w:t>
      </w:r>
      <w:r w:rsidRPr="007174C8">
        <w:rPr>
          <w:rFonts w:eastAsia="Calibri" w:cs="Calibri"/>
        </w:rPr>
        <w:t xml:space="preserve">DP não deve intervir e não há imputação objetiva. Para este Professor, a </w:t>
      </w:r>
      <w:r w:rsidRPr="007174C8">
        <w:rPr>
          <w:rFonts w:eastAsia="Calibri" w:cs="Calibri"/>
          <w:b/>
          <w:u w:val="single"/>
        </w:rPr>
        <w:t>causa virtual</w:t>
      </w:r>
      <w:r w:rsidRPr="007174C8">
        <w:rPr>
          <w:rFonts w:eastAsia="Calibri" w:cs="Calibri"/>
        </w:rPr>
        <w:t xml:space="preserve"> importa. </w:t>
      </w:r>
    </w:p>
    <w:p w14:paraId="32D6C0A5" w14:textId="77777777" w:rsidR="00CF7067" w:rsidRPr="007174C8" w:rsidRDefault="00CF7067" w:rsidP="00680B41">
      <w:pPr>
        <w:spacing w:after="0" w:line="276" w:lineRule="auto"/>
        <w:jc w:val="both"/>
      </w:pPr>
    </w:p>
    <w:p w14:paraId="585D1CFF" w14:textId="77777777" w:rsidR="003832AF" w:rsidRPr="007174C8" w:rsidRDefault="003832AF" w:rsidP="00680B41">
      <w:pPr>
        <w:spacing w:after="0" w:line="276" w:lineRule="auto"/>
        <w:jc w:val="both"/>
      </w:pPr>
    </w:p>
    <w:p w14:paraId="15A92640" w14:textId="77777777" w:rsidR="00AD4301" w:rsidRPr="007174C8" w:rsidRDefault="50C6D1FD" w:rsidP="00680B41">
      <w:pPr>
        <w:pStyle w:val="PargrafodaLista"/>
        <w:numPr>
          <w:ilvl w:val="0"/>
          <w:numId w:val="16"/>
        </w:numPr>
        <w:spacing w:after="0" w:line="276" w:lineRule="auto"/>
        <w:jc w:val="both"/>
        <w:rPr>
          <w:rFonts w:eastAsia="Calibri" w:cs="Calibri"/>
        </w:rPr>
      </w:pPr>
      <w:r w:rsidRPr="007174C8">
        <w:rPr>
          <w:rFonts w:eastAsia="Calibri" w:cs="Calibri"/>
          <w:b/>
          <w:bCs/>
        </w:rPr>
        <w:t xml:space="preserve">Casos em que o resultado cai fora do fim da proteção da norma: </w:t>
      </w:r>
      <w:r w:rsidRPr="007174C8">
        <w:rPr>
          <w:rFonts w:eastAsia="Calibri" w:cs="Calibri"/>
        </w:rPr>
        <w:t>situações em que não deve haver imputação objetiva porque o resultado produzido não é nenhum daqueles que a norma visou salvaguardar ou evitar</w:t>
      </w:r>
      <w:r w:rsidR="00AD4301" w:rsidRPr="007174C8">
        <w:rPr>
          <w:rFonts w:eastAsia="Calibri" w:cs="Calibri"/>
        </w:rPr>
        <w:t>,</w:t>
      </w:r>
      <w:r w:rsidRPr="007174C8">
        <w:rPr>
          <w:rFonts w:eastAsia="Calibri" w:cs="Calibri"/>
        </w:rPr>
        <w:t xml:space="preserve"> ao proibir determinado comportamento. </w:t>
      </w:r>
    </w:p>
    <w:p w14:paraId="481F327F" w14:textId="77777777" w:rsidR="00AD4301" w:rsidRPr="007174C8" w:rsidRDefault="00CF7067" w:rsidP="00680B41">
      <w:pPr>
        <w:pStyle w:val="PargrafodaLista"/>
        <w:spacing w:after="0" w:line="276" w:lineRule="auto"/>
        <w:ind w:firstLine="696"/>
        <w:jc w:val="both"/>
        <w:rPr>
          <w:rFonts w:eastAsia="Calibri" w:cs="Calibri"/>
        </w:rPr>
      </w:pPr>
      <w:r w:rsidRPr="007174C8">
        <w:rPr>
          <w:rFonts w:eastAsia="Calibri" w:cs="Calibri"/>
          <w:bCs/>
          <w:u w:val="single"/>
        </w:rPr>
        <w:t>Por exemplo</w:t>
      </w:r>
      <w:r w:rsidRPr="007174C8">
        <w:rPr>
          <w:rFonts w:eastAsia="Calibri" w:cs="Calibri"/>
          <w:b/>
          <w:bCs/>
        </w:rPr>
        <w:t xml:space="preserve"> (exemplo de </w:t>
      </w:r>
      <w:r w:rsidRPr="007174C8">
        <w:rPr>
          <w:rFonts w:eastAsia="Calibri" w:cs="Calibri"/>
          <w:b/>
          <w:bCs/>
          <w:smallCaps/>
        </w:rPr>
        <w:t>Roxin</w:t>
      </w:r>
      <w:r w:rsidRPr="007174C8">
        <w:rPr>
          <w:rFonts w:eastAsia="Calibri" w:cs="Calibri"/>
          <w:b/>
          <w:bCs/>
        </w:rPr>
        <w:t>):</w:t>
      </w:r>
      <w:r w:rsidRPr="007174C8">
        <w:rPr>
          <w:rFonts w:eastAsia="Calibri" w:cs="Calibri"/>
        </w:rPr>
        <w:t xml:space="preserve"> dois ciclistas circulam nas suas bicicletas, de noite, sem as luzes </w:t>
      </w:r>
      <w:r w:rsidR="00AD4301" w:rsidRPr="007174C8">
        <w:rPr>
          <w:rFonts w:eastAsia="Calibri" w:cs="Calibri"/>
        </w:rPr>
        <w:t xml:space="preserve"> </w:t>
      </w:r>
      <w:r w:rsidRPr="007174C8">
        <w:rPr>
          <w:rFonts w:eastAsia="Calibri" w:cs="Calibri"/>
        </w:rPr>
        <w:t>dianteiras acesas. De repente, aparece um terceiro ciclista, que em</w:t>
      </w:r>
      <w:r w:rsidR="00AD4301" w:rsidRPr="007174C8">
        <w:rPr>
          <w:rFonts w:eastAsia="Calibri" w:cs="Calibri"/>
        </w:rPr>
        <w:t xml:space="preserve">bate no primeiro. Deste embate </w:t>
      </w:r>
      <w:r w:rsidRPr="007174C8">
        <w:rPr>
          <w:rFonts w:eastAsia="Calibri" w:cs="Calibri"/>
        </w:rPr>
        <w:t xml:space="preserve">resulta a morte do ciclista que aparece subitamente. Pode imputar-se a morte ao segundo ciclista? </w:t>
      </w:r>
    </w:p>
    <w:p w14:paraId="73A949BD" w14:textId="196A0DA9" w:rsidR="00CF7067" w:rsidRPr="007174C8" w:rsidRDefault="00CF7067" w:rsidP="00680B41">
      <w:pPr>
        <w:pStyle w:val="PargrafodaLista"/>
        <w:spacing w:after="0" w:line="276" w:lineRule="auto"/>
        <w:ind w:firstLine="696"/>
        <w:jc w:val="both"/>
        <w:rPr>
          <w:rFonts w:eastAsia="Calibri" w:cs="Calibri"/>
        </w:rPr>
      </w:pPr>
      <w:r w:rsidRPr="007174C8">
        <w:rPr>
          <w:rFonts w:eastAsia="Calibri" w:cs="Calibri"/>
        </w:rPr>
        <w:lastRenderedPageBreak/>
        <w:t>Ao não ter a luz acesa aumentou o perigo</w:t>
      </w:r>
      <w:r w:rsidR="00AE791E" w:rsidRPr="007174C8">
        <w:rPr>
          <w:rFonts w:eastAsia="Calibri" w:cs="Calibri"/>
        </w:rPr>
        <w:t>,</w:t>
      </w:r>
      <w:r w:rsidRPr="007174C8">
        <w:rPr>
          <w:rFonts w:eastAsia="Calibri" w:cs="Calibri"/>
        </w:rPr>
        <w:t xml:space="preserve"> que se concretizou na verificação do crime de resultado; o seu comportamento é contrário as regras. Porém, a norma que</w:t>
      </w:r>
      <w:r w:rsidR="00AE791E" w:rsidRPr="007174C8">
        <w:rPr>
          <w:rFonts w:eastAsia="Calibri" w:cs="Calibri"/>
        </w:rPr>
        <w:t xml:space="preserve"> foi</w:t>
      </w:r>
      <w:r w:rsidRPr="007174C8">
        <w:rPr>
          <w:rFonts w:eastAsia="Calibri" w:cs="Calibri"/>
        </w:rPr>
        <w:t xml:space="preserve"> violada só tem como fim evitar acidentes causados diretamente pelo veículo e não impedir que o veículo choque com outros. Assim sendo, a morte do terceiro ciclista não lhe pode ser imputada. </w:t>
      </w:r>
    </w:p>
    <w:p w14:paraId="11F62967" w14:textId="77777777" w:rsidR="00BA047E" w:rsidRPr="007174C8" w:rsidRDefault="1DB354C0" w:rsidP="00680B41">
      <w:pPr>
        <w:pStyle w:val="PargrafodaLista"/>
        <w:spacing w:after="0" w:line="276" w:lineRule="auto"/>
        <w:ind w:firstLine="696"/>
        <w:jc w:val="both"/>
        <w:rPr>
          <w:rFonts w:eastAsia="Calibri" w:cs="Calibri"/>
        </w:rPr>
      </w:pPr>
      <w:r w:rsidRPr="007174C8">
        <w:rPr>
          <w:rFonts w:eastAsia="Calibri" w:cs="Calibri"/>
          <w:b/>
          <w:bCs/>
        </w:rPr>
        <w:t>Outro exemplo:</w:t>
      </w:r>
      <w:r w:rsidRPr="007174C8">
        <w:rPr>
          <w:rFonts w:eastAsia="Calibri" w:cs="Calibri"/>
        </w:rPr>
        <w:t xml:space="preserve"> A inicia uma manobra de ultrapassagem de B. Este, enquanto decorre a manobra do outro, vira à esquerda. Os dois veículos acabam por chocar. Deste choque, resulta a morte de C, acompanhante de B. </w:t>
      </w:r>
    </w:p>
    <w:p w14:paraId="0F80080C" w14:textId="77777777" w:rsidR="00BA047E" w:rsidRPr="007174C8" w:rsidRDefault="1DB354C0" w:rsidP="00680B41">
      <w:pPr>
        <w:pStyle w:val="PargrafodaLista"/>
        <w:spacing w:after="0" w:line="276" w:lineRule="auto"/>
        <w:ind w:firstLine="696"/>
        <w:jc w:val="both"/>
        <w:rPr>
          <w:rFonts w:eastAsia="Calibri" w:cs="Calibri"/>
        </w:rPr>
      </w:pPr>
      <w:r w:rsidRPr="007174C8">
        <w:rPr>
          <w:rFonts w:eastAsia="Calibri" w:cs="Calibri"/>
        </w:rPr>
        <w:t xml:space="preserve">Verificou-se que A circulava a 80 km/h, ao invés dos 50 km/h exigidos. Pode imputar-se a morte de C a A? </w:t>
      </w:r>
    </w:p>
    <w:p w14:paraId="407EC2A8" w14:textId="460232CC" w:rsidR="00CF7067" w:rsidRPr="007174C8" w:rsidRDefault="1DB354C0" w:rsidP="00680B41">
      <w:pPr>
        <w:pStyle w:val="PargrafodaLista"/>
        <w:spacing w:after="0" w:line="276" w:lineRule="auto"/>
        <w:ind w:firstLine="696"/>
        <w:jc w:val="both"/>
        <w:rPr>
          <w:rFonts w:eastAsia="Calibri" w:cs="Calibri"/>
        </w:rPr>
      </w:pPr>
      <w:r w:rsidRPr="007174C8">
        <w:rPr>
          <w:rFonts w:eastAsia="Calibri" w:cs="Calibri"/>
        </w:rPr>
        <w:t>É certo que A circulava</w:t>
      </w:r>
      <w:r w:rsidR="00BA047E" w:rsidRPr="007174C8">
        <w:rPr>
          <w:rFonts w:eastAsia="Calibri" w:cs="Calibri"/>
        </w:rPr>
        <w:t xml:space="preserve"> a uma velocidade não permitida; </w:t>
      </w:r>
      <w:r w:rsidRPr="007174C8">
        <w:rPr>
          <w:rFonts w:eastAsia="Calibri" w:cs="Calibri"/>
        </w:rPr>
        <w:t xml:space="preserve"> todavia, soube-se que a velocidade exigida o era por aproximação de uma passagem para peões. </w:t>
      </w:r>
      <w:r w:rsidRPr="007174C8">
        <w:rPr>
          <w:color w:val="000000" w:themeColor="text1"/>
        </w:rPr>
        <w:t>A norma violada não tinha como fim a prevenção de acidentes provenientes de manobras como aquelas. O resultado não cai dentro do âmbito de proteção da norma. Assim, não há imputação objetiva.</w:t>
      </w:r>
    </w:p>
    <w:p w14:paraId="660408FB" w14:textId="6E50CADD" w:rsidR="00CF7067" w:rsidRPr="007174C8" w:rsidRDefault="00CF7067" w:rsidP="00680B41">
      <w:pPr>
        <w:spacing w:after="0" w:line="276" w:lineRule="auto"/>
        <w:jc w:val="both"/>
        <w:rPr>
          <w:b/>
          <w:sz w:val="26"/>
          <w:szCs w:val="26"/>
        </w:rPr>
      </w:pPr>
    </w:p>
    <w:p w14:paraId="5E473F35" w14:textId="77777777" w:rsidR="00CF7067" w:rsidRPr="007174C8" w:rsidRDefault="00CF7067" w:rsidP="00680B41">
      <w:pPr>
        <w:spacing w:after="0" w:line="276" w:lineRule="auto"/>
        <w:jc w:val="both"/>
        <w:rPr>
          <w:b/>
          <w:sz w:val="26"/>
          <w:szCs w:val="26"/>
        </w:rPr>
      </w:pPr>
    </w:p>
    <w:p w14:paraId="030DF9C5" w14:textId="2F7AE391" w:rsidR="00CF7067" w:rsidRPr="007174C8" w:rsidRDefault="50C6D1FD" w:rsidP="00680B41">
      <w:pPr>
        <w:spacing w:after="0" w:line="276" w:lineRule="auto"/>
        <w:jc w:val="both"/>
        <w:rPr>
          <w:b/>
          <w:sz w:val="26"/>
          <w:szCs w:val="26"/>
        </w:rPr>
      </w:pPr>
      <w:r w:rsidRPr="007174C8">
        <w:rPr>
          <w:b/>
          <w:bCs/>
          <w:sz w:val="26"/>
          <w:szCs w:val="26"/>
        </w:rPr>
        <w:t>4 de Março de 2016</w:t>
      </w:r>
    </w:p>
    <w:p w14:paraId="2717CBE1" w14:textId="77777777" w:rsidR="00E53E29" w:rsidRPr="007174C8" w:rsidRDefault="00E53E29" w:rsidP="00680B41">
      <w:pPr>
        <w:spacing w:after="0" w:line="276" w:lineRule="auto"/>
        <w:jc w:val="both"/>
        <w:rPr>
          <w:sz w:val="18"/>
        </w:rPr>
      </w:pPr>
    </w:p>
    <w:p w14:paraId="56F52FC2" w14:textId="23C066CF" w:rsidR="00E53E29" w:rsidRPr="007174C8" w:rsidRDefault="50C6D1FD" w:rsidP="00680B41">
      <w:pPr>
        <w:spacing w:after="0" w:line="276" w:lineRule="auto"/>
        <w:jc w:val="both"/>
        <w:rPr>
          <w:b/>
          <w:sz w:val="24"/>
        </w:rPr>
      </w:pPr>
      <w:r w:rsidRPr="007174C8">
        <w:rPr>
          <w:b/>
          <w:bCs/>
          <w:sz w:val="24"/>
          <w:szCs w:val="24"/>
        </w:rPr>
        <w:t>Imputação objetiva do resultado à conduta do agente</w:t>
      </w:r>
      <w:r w:rsidR="00D84034" w:rsidRPr="007174C8">
        <w:rPr>
          <w:b/>
          <w:bCs/>
          <w:sz w:val="24"/>
          <w:szCs w:val="24"/>
        </w:rPr>
        <w:t xml:space="preserve"> </w:t>
      </w:r>
      <w:r w:rsidR="00D84034" w:rsidRPr="007174C8">
        <w:rPr>
          <w:bCs/>
          <w:sz w:val="18"/>
          <w:szCs w:val="18"/>
        </w:rPr>
        <w:t>(continuação)</w:t>
      </w:r>
    </w:p>
    <w:p w14:paraId="68AC036B" w14:textId="77777777" w:rsidR="004A451F" w:rsidRPr="007174C8" w:rsidRDefault="50C6D1FD" w:rsidP="00680B41">
      <w:pPr>
        <w:spacing w:after="0" w:line="276" w:lineRule="auto"/>
        <w:ind w:firstLine="708"/>
        <w:jc w:val="both"/>
      </w:pPr>
      <w:r w:rsidRPr="007174C8">
        <w:t xml:space="preserve">No </w:t>
      </w:r>
      <w:r w:rsidRPr="007174C8">
        <w:rPr>
          <w:b/>
          <w:bCs/>
        </w:rPr>
        <w:t>artigo 10º/1</w:t>
      </w:r>
      <w:r w:rsidRPr="007174C8">
        <w:t xml:space="preserve">, o legislador refere “ação ou omissão adequada a produzi-lo ou evitá-lo”. </w:t>
      </w:r>
    </w:p>
    <w:p w14:paraId="495C9536" w14:textId="77777777" w:rsidR="00A71712" w:rsidRPr="007174C8" w:rsidRDefault="00E53E29" w:rsidP="00680B41">
      <w:pPr>
        <w:spacing w:after="0" w:line="276" w:lineRule="auto"/>
        <w:ind w:firstLine="708"/>
        <w:jc w:val="both"/>
      </w:pPr>
      <w:r w:rsidRPr="007174C8">
        <w:t xml:space="preserve">Para </w:t>
      </w:r>
      <w:r w:rsidRPr="007174C8">
        <w:rPr>
          <w:b/>
          <w:smallCaps/>
        </w:rPr>
        <w:t>Figueiredo Dias</w:t>
      </w:r>
      <w:r w:rsidRPr="007174C8">
        <w:t xml:space="preserve">, quando o legislador usa o termo </w:t>
      </w:r>
      <w:r w:rsidRPr="007174C8">
        <w:rPr>
          <w:i/>
          <w:iCs/>
        </w:rPr>
        <w:t>adequação</w:t>
      </w:r>
      <w:r w:rsidRPr="007174C8">
        <w:t xml:space="preserve"> significa que o CP adotou como critério básico da imputação objetiva a </w:t>
      </w:r>
      <w:r w:rsidRPr="007174C8">
        <w:rPr>
          <w:u w:val="single"/>
        </w:rPr>
        <w:t>teoria da adequação</w:t>
      </w:r>
      <w:r w:rsidRPr="007174C8">
        <w:t xml:space="preserve">. </w:t>
      </w:r>
    </w:p>
    <w:p w14:paraId="17360816" w14:textId="6639F47F" w:rsidR="00E53E29" w:rsidRPr="007174C8" w:rsidRDefault="00E53E29" w:rsidP="00680B41">
      <w:pPr>
        <w:spacing w:after="0" w:line="276" w:lineRule="auto"/>
        <w:ind w:firstLine="708"/>
        <w:jc w:val="both"/>
      </w:pPr>
      <w:r w:rsidRPr="007174C8">
        <w:t xml:space="preserve">Porém, </w:t>
      </w:r>
      <w:r w:rsidRPr="007174C8">
        <w:rPr>
          <w:b/>
          <w:smallCaps/>
        </w:rPr>
        <w:t>Bárbara Sousa de Brito</w:t>
      </w:r>
      <w:r w:rsidR="00A71712" w:rsidRPr="007174C8">
        <w:t xml:space="preserve"> </w:t>
      </w:r>
      <w:r w:rsidRPr="007174C8">
        <w:t xml:space="preserve">afirma que o facto de o legislador utilizar aquela cláusula não significa que indica uma teoria a utilizar, até porque o termo </w:t>
      </w:r>
      <w:r w:rsidRPr="007174C8">
        <w:rPr>
          <w:i/>
          <w:iCs/>
        </w:rPr>
        <w:t>adequação</w:t>
      </w:r>
      <w:r w:rsidRPr="007174C8">
        <w:t xml:space="preserve"> é um conceito aberto; significa apenas que a utiliza como cláusula geral, considerando que </w:t>
      </w:r>
      <w:r w:rsidRPr="007174C8">
        <w:rPr>
          <w:b/>
          <w:bCs/>
        </w:rPr>
        <w:t>a teoria a utilizar deve ser aquela que se adeque à justa punição</w:t>
      </w:r>
      <w:r w:rsidRPr="007174C8">
        <w:t>.</w:t>
      </w:r>
    </w:p>
    <w:p w14:paraId="0EE0E8F8" w14:textId="5ED1CCE9" w:rsidR="00E53E29" w:rsidRPr="007174C8" w:rsidRDefault="00E53E29" w:rsidP="00680B41">
      <w:pPr>
        <w:spacing w:after="0" w:line="276" w:lineRule="auto"/>
        <w:jc w:val="both"/>
      </w:pPr>
      <w:r w:rsidRPr="007174C8">
        <w:tab/>
        <w:t>Deste n</w:t>
      </w:r>
      <w:r w:rsidR="00D60394" w:rsidRPr="007174C8">
        <w:t xml:space="preserve">úmero, no entanto, resulta </w:t>
      </w:r>
      <w:r w:rsidRPr="007174C8">
        <w:t xml:space="preserve"> que não basta a causalidade. </w:t>
      </w:r>
    </w:p>
    <w:p w14:paraId="655635AD" w14:textId="77777777" w:rsidR="00E53E29" w:rsidRPr="007174C8" w:rsidRDefault="00E53E29" w:rsidP="00680B41">
      <w:pPr>
        <w:spacing w:after="0" w:line="276" w:lineRule="auto"/>
        <w:jc w:val="both"/>
      </w:pPr>
    </w:p>
    <w:p w14:paraId="375627E8" w14:textId="77777777" w:rsidR="00E53E29" w:rsidRPr="007174C8" w:rsidRDefault="50C6D1FD" w:rsidP="00680B41">
      <w:pPr>
        <w:spacing w:after="0" w:line="276" w:lineRule="auto"/>
        <w:jc w:val="both"/>
      </w:pPr>
      <w:r w:rsidRPr="007174C8">
        <w:t xml:space="preserve">Portanto, </w:t>
      </w:r>
      <w:r w:rsidRPr="007174C8">
        <w:rPr>
          <w:b/>
          <w:bCs/>
          <w:highlight w:val="yellow"/>
        </w:rPr>
        <w:t>para saber se há imputação objetiva</w:t>
      </w:r>
      <w:r w:rsidRPr="007174C8">
        <w:t xml:space="preserve"> </w:t>
      </w:r>
      <w:r w:rsidRPr="007174C8">
        <w:rPr>
          <w:sz w:val="18"/>
          <w:szCs w:val="18"/>
        </w:rPr>
        <w:t>(em resolução de casos práticos)</w:t>
      </w:r>
      <w:r w:rsidRPr="007174C8">
        <w:t>:</w:t>
      </w:r>
    </w:p>
    <w:p w14:paraId="7F45C4FF" w14:textId="77777777" w:rsidR="00E53E29" w:rsidRPr="007174C8" w:rsidRDefault="1DB354C0" w:rsidP="00680B41">
      <w:pPr>
        <w:pStyle w:val="PargrafodaLista"/>
        <w:numPr>
          <w:ilvl w:val="0"/>
          <w:numId w:val="17"/>
        </w:numPr>
        <w:spacing w:after="0" w:line="276" w:lineRule="auto"/>
        <w:jc w:val="both"/>
      </w:pPr>
      <w:r w:rsidRPr="007174C8">
        <w:rPr>
          <w:bCs/>
        </w:rPr>
        <w:t>Recorrer à</w:t>
      </w:r>
      <w:r w:rsidRPr="007174C8">
        <w:rPr>
          <w:b/>
          <w:bCs/>
        </w:rPr>
        <w:t xml:space="preserve"> </w:t>
      </w:r>
      <w:r w:rsidRPr="007174C8">
        <w:rPr>
          <w:b/>
          <w:bCs/>
          <w:i/>
        </w:rPr>
        <w:t xml:space="preserve">teoria </w:t>
      </w:r>
      <w:r w:rsidRPr="007174C8">
        <w:rPr>
          <w:b/>
          <w:bCs/>
          <w:i/>
          <w:iCs/>
        </w:rPr>
        <w:t>condicio</w:t>
      </w:r>
      <w:r w:rsidRPr="007174C8">
        <w:rPr>
          <w:b/>
          <w:bCs/>
          <w:i/>
        </w:rPr>
        <w:t xml:space="preserve"> sine qua non</w:t>
      </w:r>
      <w:r w:rsidRPr="007174C8">
        <w:t xml:space="preserve"> (tem de se avaliar a existência de causalidade);</w:t>
      </w:r>
    </w:p>
    <w:p w14:paraId="0005F3DA" w14:textId="77777777" w:rsidR="00DA49F0" w:rsidRPr="007174C8" w:rsidRDefault="00E53E29" w:rsidP="00680B41">
      <w:pPr>
        <w:pStyle w:val="PargrafodaLista"/>
        <w:numPr>
          <w:ilvl w:val="0"/>
          <w:numId w:val="17"/>
        </w:numPr>
        <w:spacing w:after="0" w:line="276" w:lineRule="auto"/>
        <w:jc w:val="both"/>
      </w:pPr>
      <w:r w:rsidRPr="007174C8">
        <w:t xml:space="preserve">Para </w:t>
      </w:r>
      <w:r w:rsidRPr="007174C8">
        <w:rPr>
          <w:b/>
          <w:smallCaps/>
        </w:rPr>
        <w:t>Figueiredo Dias</w:t>
      </w:r>
      <w:r w:rsidRPr="007174C8">
        <w:t xml:space="preserve">, recorre-se à </w:t>
      </w:r>
      <w:r w:rsidRPr="007174C8">
        <w:rPr>
          <w:b/>
          <w:i/>
        </w:rPr>
        <w:t>teoria da adequação</w:t>
      </w:r>
      <w:r w:rsidRPr="007174C8">
        <w:t xml:space="preserve">. </w:t>
      </w:r>
    </w:p>
    <w:p w14:paraId="32A3630C" w14:textId="7F689C27" w:rsidR="00E53E29" w:rsidRPr="007174C8" w:rsidRDefault="00E53E29" w:rsidP="00680B41">
      <w:pPr>
        <w:pStyle w:val="PargrafodaLista"/>
        <w:numPr>
          <w:ilvl w:val="0"/>
          <w:numId w:val="17"/>
        </w:numPr>
        <w:spacing w:after="0" w:line="276" w:lineRule="auto"/>
        <w:jc w:val="both"/>
      </w:pPr>
      <w:r w:rsidRPr="007174C8">
        <w:t xml:space="preserve">Para </w:t>
      </w:r>
      <w:r w:rsidRPr="007174C8">
        <w:rPr>
          <w:b/>
          <w:bCs/>
          <w:smallCaps/>
        </w:rPr>
        <w:t>Bárbara Sousa de Brito</w:t>
      </w:r>
      <w:r w:rsidRPr="007174C8">
        <w:t xml:space="preserve">, em determinados casos, recorre-se à </w:t>
      </w:r>
      <w:r w:rsidRPr="007174C8">
        <w:rPr>
          <w:b/>
          <w:i/>
        </w:rPr>
        <w:t>teoria da adequação</w:t>
      </w:r>
      <w:r w:rsidR="00D60394" w:rsidRPr="007174C8">
        <w:t xml:space="preserve"> e, </w:t>
      </w:r>
      <w:r w:rsidRPr="007174C8">
        <w:t>naqueles que seja necessário (</w:t>
      </w:r>
      <w:r w:rsidRPr="007174C8">
        <w:rPr>
          <w:u w:val="single"/>
        </w:rPr>
        <w:t>aqueles que a teoria da adequação é incapaz de resolver</w:t>
      </w:r>
      <w:r w:rsidRPr="007174C8">
        <w:t xml:space="preserve">), recorre-se à </w:t>
      </w:r>
      <w:r w:rsidRPr="007174C8">
        <w:rPr>
          <w:b/>
          <w:i/>
        </w:rPr>
        <w:t>teoria do risco</w:t>
      </w:r>
      <w:r w:rsidR="00290C81" w:rsidRPr="007174C8">
        <w:t>.</w:t>
      </w:r>
    </w:p>
    <w:p w14:paraId="58B32458" w14:textId="4B747A5F" w:rsidR="00BA37A3" w:rsidRPr="007174C8" w:rsidRDefault="00720AAD" w:rsidP="00680B41">
      <w:pPr>
        <w:spacing w:after="0" w:line="276" w:lineRule="auto"/>
        <w:ind w:left="708"/>
        <w:jc w:val="both"/>
      </w:pPr>
      <w:r w:rsidRPr="007174C8">
        <w:rPr>
          <w:b/>
          <w:bCs/>
        </w:rPr>
        <w:tab/>
      </w:r>
      <w:r w:rsidRPr="007174C8">
        <w:rPr>
          <w:bCs/>
          <w:u w:val="single"/>
        </w:rPr>
        <w:t>E</w:t>
      </w:r>
      <w:r w:rsidR="00BA37A3" w:rsidRPr="007174C8">
        <w:rPr>
          <w:bCs/>
          <w:u w:val="single"/>
        </w:rPr>
        <w:t>xemplo</w:t>
      </w:r>
      <w:r w:rsidR="00BA37A3" w:rsidRPr="007174C8">
        <w:rPr>
          <w:b/>
          <w:bCs/>
        </w:rPr>
        <w:t>:</w:t>
      </w:r>
      <w:r w:rsidR="00BA37A3" w:rsidRPr="007174C8">
        <w:t xml:space="preserve"> naquele caso do filho que compra o bilhete de avião ao pai, segundo a </w:t>
      </w:r>
      <w:r w:rsidR="00BA37A3" w:rsidRPr="007174C8">
        <w:rPr>
          <w:b/>
          <w:i/>
        </w:rPr>
        <w:t>teoria da adequação</w:t>
      </w:r>
      <w:r w:rsidR="00BA37A3" w:rsidRPr="007174C8">
        <w:t xml:space="preserve"> há punição, pois o agente não só previu o resultado, como era sua intenção que aquele existisse; pela </w:t>
      </w:r>
      <w:r w:rsidR="00BA37A3" w:rsidRPr="007174C8">
        <w:rPr>
          <w:b/>
          <w:i/>
        </w:rPr>
        <w:t>teoria do risco</w:t>
      </w:r>
      <w:r w:rsidR="00BA37A3" w:rsidRPr="007174C8">
        <w:t xml:space="preserve">, não há punição: o agente não cria, aumenta nem se omite à diminuição de um risco proibido. </w:t>
      </w:r>
    </w:p>
    <w:p w14:paraId="593C036F" w14:textId="3C4D1EF5" w:rsidR="00290C81" w:rsidRPr="007174C8" w:rsidRDefault="000A0C7C" w:rsidP="00680B41">
      <w:pPr>
        <w:pStyle w:val="PargrafodaLista"/>
        <w:spacing w:after="0" w:line="276" w:lineRule="auto"/>
        <w:jc w:val="both"/>
      </w:pPr>
      <w:r w:rsidRPr="007174C8">
        <w:tab/>
      </w:r>
      <w:r w:rsidR="50C6D1FD" w:rsidRPr="007174C8">
        <w:t xml:space="preserve">A teoria da causalidade adequada ajuda, numa primeira perspetiva, a averiguar se há ou não imputação objetiva. Porém, deve ter-se em conta que esta não resolve todas as situações que existem. </w:t>
      </w:r>
    </w:p>
    <w:p w14:paraId="707314FD" w14:textId="77777777" w:rsidR="00941C66" w:rsidRDefault="00941C66" w:rsidP="00680B41">
      <w:pPr>
        <w:spacing w:after="0" w:line="276" w:lineRule="auto"/>
        <w:jc w:val="both"/>
      </w:pPr>
    </w:p>
    <w:p w14:paraId="2673E275" w14:textId="10C10D1A" w:rsidR="00AB3168" w:rsidRDefault="00AB3168" w:rsidP="00680B41">
      <w:pPr>
        <w:spacing w:after="0" w:line="276" w:lineRule="auto"/>
        <w:jc w:val="both"/>
      </w:pPr>
    </w:p>
    <w:p w14:paraId="3107BBEC" w14:textId="77777777" w:rsidR="00AB3168" w:rsidRDefault="00AB3168" w:rsidP="00680B41">
      <w:pPr>
        <w:spacing w:after="0" w:line="276" w:lineRule="auto"/>
        <w:jc w:val="both"/>
      </w:pPr>
    </w:p>
    <w:p w14:paraId="1ACBE841" w14:textId="77777777" w:rsidR="00AB3168" w:rsidRPr="007174C8" w:rsidRDefault="00AB3168" w:rsidP="00680B41">
      <w:pPr>
        <w:spacing w:after="0" w:line="276" w:lineRule="auto"/>
        <w:jc w:val="both"/>
      </w:pPr>
    </w:p>
    <w:p w14:paraId="5025941F" w14:textId="77777777" w:rsidR="008F71DA" w:rsidRPr="007174C8" w:rsidRDefault="008F71DA" w:rsidP="00680B41">
      <w:pPr>
        <w:spacing w:after="0" w:line="276" w:lineRule="auto"/>
        <w:jc w:val="both"/>
      </w:pPr>
    </w:p>
    <w:p w14:paraId="39511E9A" w14:textId="2CFB57AE" w:rsidR="00E53E29" w:rsidRPr="007174C8" w:rsidRDefault="50C6D1FD" w:rsidP="00680B41">
      <w:pPr>
        <w:spacing w:after="0" w:line="276" w:lineRule="auto"/>
        <w:jc w:val="both"/>
        <w:rPr>
          <w:b/>
          <w:sz w:val="24"/>
        </w:rPr>
      </w:pPr>
      <w:r w:rsidRPr="007174C8">
        <w:rPr>
          <w:b/>
          <w:bCs/>
          <w:sz w:val="24"/>
          <w:szCs w:val="24"/>
        </w:rPr>
        <w:lastRenderedPageBreak/>
        <w:t>Casos de causas cumulativas e casos de causas alternativas</w:t>
      </w:r>
      <w:r w:rsidR="00B8780C" w:rsidRPr="007174C8">
        <w:rPr>
          <w:b/>
          <w:bCs/>
          <w:sz w:val="24"/>
          <w:szCs w:val="24"/>
        </w:rPr>
        <w:t xml:space="preserve"> </w:t>
      </w:r>
      <w:r w:rsidR="00B8780C" w:rsidRPr="007174C8">
        <w:rPr>
          <w:bCs/>
          <w:sz w:val="18"/>
          <w:szCs w:val="18"/>
        </w:rPr>
        <w:t>(casos especiais de imputação objetiva)</w:t>
      </w:r>
    </w:p>
    <w:p w14:paraId="0E40E410" w14:textId="77777777" w:rsidR="00574D63" w:rsidRPr="007174C8" w:rsidRDefault="00574D63" w:rsidP="00680B41">
      <w:pPr>
        <w:spacing w:after="0" w:line="276" w:lineRule="auto"/>
        <w:jc w:val="both"/>
        <w:rPr>
          <w:b/>
          <w:sz w:val="24"/>
        </w:rPr>
      </w:pPr>
    </w:p>
    <w:p w14:paraId="513B51E0" w14:textId="77777777" w:rsidR="00535212" w:rsidRPr="007174C8" w:rsidRDefault="1DB354C0" w:rsidP="00680B41">
      <w:pPr>
        <w:pStyle w:val="PargrafodaLista"/>
        <w:numPr>
          <w:ilvl w:val="0"/>
          <w:numId w:val="18"/>
        </w:numPr>
        <w:spacing w:after="0" w:line="276" w:lineRule="auto"/>
        <w:jc w:val="both"/>
      </w:pPr>
      <w:r w:rsidRPr="007174C8">
        <w:rPr>
          <w:b/>
          <w:bCs/>
        </w:rPr>
        <w:t>Causas cumulativas</w:t>
      </w:r>
      <w:r w:rsidRPr="007174C8">
        <w:t xml:space="preserve">: casos em que há mais do que uma conduta e ambas são necessárias para a produção do resultado. Uma conduta, por si só, não é idónea a produzir o resultado. </w:t>
      </w:r>
    </w:p>
    <w:p w14:paraId="69249E37" w14:textId="77777777" w:rsidR="00535212" w:rsidRPr="007174C8" w:rsidRDefault="004B5079" w:rsidP="00680B41">
      <w:pPr>
        <w:pStyle w:val="PargrafodaLista"/>
        <w:spacing w:after="0" w:line="276" w:lineRule="auto"/>
        <w:jc w:val="both"/>
      </w:pPr>
      <w:r w:rsidRPr="007174C8">
        <w:rPr>
          <w:u w:val="single"/>
        </w:rPr>
        <w:t>E</w:t>
      </w:r>
      <w:r w:rsidR="1DB354C0" w:rsidRPr="007174C8">
        <w:rPr>
          <w:u w:val="single"/>
        </w:rPr>
        <w:t>xemplo</w:t>
      </w:r>
      <w:r w:rsidR="1DB354C0" w:rsidRPr="007174C8">
        <w:t xml:space="preserve">: A deita dose de veneno num copo, que não é suficiente para matar. B, sem saber de A, coloca também uma dose de veneno, mas que também, por si só, não é suficiente para matar. Todavia, as doses juntas já são suficientes. Há imputação objetiva do resultado morte a A e a B? </w:t>
      </w:r>
    </w:p>
    <w:p w14:paraId="1FFE1717" w14:textId="77777777" w:rsidR="00535212" w:rsidRPr="007174C8" w:rsidRDefault="50C6D1FD" w:rsidP="00680B41">
      <w:pPr>
        <w:pStyle w:val="PargrafodaLista"/>
        <w:spacing w:after="0" w:line="276" w:lineRule="auto"/>
        <w:ind w:firstLine="696"/>
        <w:jc w:val="both"/>
        <w:rPr>
          <w:sz w:val="18"/>
          <w:szCs w:val="18"/>
        </w:rPr>
      </w:pPr>
      <w:r w:rsidRPr="007174C8">
        <w:t xml:space="preserve">O resultado era previsível, logo, segundo a </w:t>
      </w:r>
      <w:r w:rsidRPr="007174C8">
        <w:rPr>
          <w:b/>
          <w:i/>
        </w:rPr>
        <w:t>teoria da adequação</w:t>
      </w:r>
      <w:r w:rsidRPr="007174C8">
        <w:t xml:space="preserve">, </w:t>
      </w:r>
      <w:r w:rsidRPr="007174C8">
        <w:rPr>
          <w:u w:val="single"/>
        </w:rPr>
        <w:t>há imputação objetiva</w:t>
      </w:r>
      <w:r w:rsidRPr="007174C8">
        <w:t xml:space="preserve">. Segundo a </w:t>
      </w:r>
      <w:r w:rsidRPr="007174C8">
        <w:rPr>
          <w:b/>
          <w:i/>
        </w:rPr>
        <w:t>teoria do risco</w:t>
      </w:r>
      <w:r w:rsidR="00254F1F" w:rsidRPr="007174C8">
        <w:t>, o agente cria o risco, p</w:t>
      </w:r>
      <w:r w:rsidRPr="007174C8">
        <w:t>orém, o risco criado não se concretiza (porque a dose de cada um não era suficiente), logo</w:t>
      </w:r>
      <w:r w:rsidR="00254F1F" w:rsidRPr="007174C8">
        <w:t>,</w:t>
      </w:r>
      <w:r w:rsidRPr="007174C8">
        <w:t xml:space="preserve"> </w:t>
      </w:r>
      <w:r w:rsidRPr="007174C8">
        <w:rPr>
          <w:u w:val="single"/>
        </w:rPr>
        <w:t>não há imputação objetiva</w:t>
      </w:r>
      <w:r w:rsidRPr="007174C8">
        <w:t xml:space="preserve">. </w:t>
      </w:r>
      <w:r w:rsidRPr="007174C8">
        <w:rPr>
          <w:sz w:val="18"/>
          <w:szCs w:val="18"/>
        </w:rPr>
        <w:t xml:space="preserve">Não esquecer que, na teoria do risco, não basta criar, aumentar ou não diminuir um risco; </w:t>
      </w:r>
      <w:r w:rsidRPr="007174C8">
        <w:rPr>
          <w:sz w:val="18"/>
          <w:szCs w:val="18"/>
          <w:highlight w:val="yellow"/>
        </w:rPr>
        <w:t xml:space="preserve">é necessário que a criação, aumento ou não diminuição do risco leve a que o risco se concretize no resultado. </w:t>
      </w:r>
    </w:p>
    <w:p w14:paraId="2A4E197C" w14:textId="71C89D3A" w:rsidR="00E53E29" w:rsidRPr="007174C8" w:rsidRDefault="1DB354C0" w:rsidP="00680B41">
      <w:pPr>
        <w:pStyle w:val="PargrafodaLista"/>
        <w:spacing w:after="0" w:line="276" w:lineRule="auto"/>
        <w:ind w:firstLine="696"/>
        <w:jc w:val="both"/>
      </w:pPr>
      <w:r w:rsidRPr="007174C8">
        <w:t xml:space="preserve">A situação das causas cumulativas é diferente daqueles em que há co-autoria. </w:t>
      </w:r>
    </w:p>
    <w:p w14:paraId="18FCF541" w14:textId="77777777" w:rsidR="00574D63" w:rsidRPr="007174C8" w:rsidRDefault="00574D63" w:rsidP="00680B41">
      <w:pPr>
        <w:pStyle w:val="PargrafodaLista"/>
        <w:spacing w:after="0" w:line="276" w:lineRule="auto"/>
        <w:jc w:val="both"/>
      </w:pPr>
    </w:p>
    <w:p w14:paraId="56257BED" w14:textId="77777777" w:rsidR="008F71DA" w:rsidRPr="007174C8" w:rsidRDefault="50C6D1FD" w:rsidP="00680B41">
      <w:pPr>
        <w:pStyle w:val="PargrafodaLista"/>
        <w:numPr>
          <w:ilvl w:val="0"/>
          <w:numId w:val="18"/>
        </w:numPr>
        <w:spacing w:after="0" w:line="276" w:lineRule="auto"/>
        <w:jc w:val="both"/>
      </w:pPr>
      <w:r w:rsidRPr="007174C8">
        <w:rPr>
          <w:b/>
          <w:bCs/>
        </w:rPr>
        <w:t>Causas alternativas</w:t>
      </w:r>
      <w:r w:rsidRPr="007174C8">
        <w:t xml:space="preserve"> (ou </w:t>
      </w:r>
      <w:r w:rsidRPr="007174C8">
        <w:rPr>
          <w:b/>
          <w:bCs/>
          <w:i/>
          <w:iCs/>
        </w:rPr>
        <w:t>dupla causalidade</w:t>
      </w:r>
      <w:r w:rsidRPr="007174C8">
        <w:t xml:space="preserve"> ou </w:t>
      </w:r>
      <w:r w:rsidRPr="007174C8">
        <w:rPr>
          <w:b/>
          <w:bCs/>
          <w:i/>
          <w:iCs/>
        </w:rPr>
        <w:t>causalidade redundante</w:t>
      </w:r>
      <w:r w:rsidRPr="007174C8">
        <w:t xml:space="preserve">): são colocados dois processos causais paralelos a funcionar e cada um é suficiente para causar o resultado. </w:t>
      </w:r>
    </w:p>
    <w:p w14:paraId="11346338" w14:textId="2C9EB374" w:rsidR="00E53E29" w:rsidRPr="007174C8" w:rsidRDefault="00E23547" w:rsidP="00680B41">
      <w:pPr>
        <w:spacing w:after="0" w:line="276" w:lineRule="auto"/>
        <w:ind w:left="708" w:firstLine="708"/>
        <w:jc w:val="both"/>
      </w:pPr>
      <w:r w:rsidRPr="007174C8">
        <w:rPr>
          <w:u w:val="single"/>
        </w:rPr>
        <w:t>E</w:t>
      </w:r>
      <w:r w:rsidR="50C6D1FD" w:rsidRPr="007174C8">
        <w:rPr>
          <w:u w:val="single"/>
        </w:rPr>
        <w:t>xemplo</w:t>
      </w:r>
      <w:r w:rsidR="50C6D1FD" w:rsidRPr="007174C8">
        <w:t xml:space="preserve">: tanto A como B colocam no mesmo copo uma dose de veneno suficiente para matar. Há imputação objetiva do resultado a cada um: ambos criam um risco proibido e esse risco é concretizado.  </w:t>
      </w:r>
    </w:p>
    <w:p w14:paraId="21CF2586" w14:textId="77777777" w:rsidR="00E53E29" w:rsidRPr="007174C8" w:rsidRDefault="00E53E29" w:rsidP="00680B41">
      <w:pPr>
        <w:spacing w:after="0" w:line="276" w:lineRule="auto"/>
        <w:jc w:val="both"/>
      </w:pPr>
    </w:p>
    <w:p w14:paraId="7AAD9A25" w14:textId="77777777" w:rsidR="00E140A5" w:rsidRPr="007174C8" w:rsidRDefault="00E140A5" w:rsidP="00680B41">
      <w:pPr>
        <w:spacing w:after="0" w:line="276" w:lineRule="auto"/>
        <w:jc w:val="both"/>
      </w:pPr>
    </w:p>
    <w:p w14:paraId="22DF58C7" w14:textId="31100095" w:rsidR="00E53E29" w:rsidRPr="007174C8" w:rsidRDefault="00026943" w:rsidP="00680B41">
      <w:pPr>
        <w:spacing w:after="0" w:line="276" w:lineRule="auto"/>
        <w:jc w:val="both"/>
        <w:rPr>
          <w:b/>
          <w:color w:val="404040" w:themeColor="text1" w:themeTint="BF"/>
          <w:sz w:val="24"/>
          <w:szCs w:val="24"/>
          <w:u w:val="single"/>
        </w:rPr>
      </w:pPr>
      <w:r w:rsidRPr="007174C8">
        <w:rPr>
          <w:b/>
          <w:bCs/>
          <w:color w:val="404040" w:themeColor="text1" w:themeTint="BF"/>
          <w:sz w:val="24"/>
          <w:szCs w:val="24"/>
          <w:u w:val="single"/>
        </w:rPr>
        <w:t>HIPÓTESE 5</w:t>
      </w:r>
      <w:r w:rsidR="00941792" w:rsidRPr="007174C8">
        <w:rPr>
          <w:b/>
          <w:bCs/>
          <w:color w:val="404040" w:themeColor="text1" w:themeTint="BF"/>
          <w:sz w:val="24"/>
          <w:szCs w:val="24"/>
        </w:rPr>
        <w:t>:</w:t>
      </w:r>
    </w:p>
    <w:p w14:paraId="18C11233" w14:textId="77777777" w:rsidR="00026943" w:rsidRPr="007174C8" w:rsidRDefault="00026943" w:rsidP="00680B41">
      <w:pPr>
        <w:spacing w:after="0" w:line="276" w:lineRule="auto"/>
        <w:ind w:firstLine="708"/>
        <w:jc w:val="both"/>
        <w:rPr>
          <w:color w:val="404040" w:themeColor="text1" w:themeTint="BF"/>
        </w:rPr>
      </w:pPr>
    </w:p>
    <w:p w14:paraId="50C7691D" w14:textId="41E3DD35" w:rsidR="009F2B2E" w:rsidRPr="007174C8" w:rsidRDefault="50C6D1FD" w:rsidP="00680B41">
      <w:pPr>
        <w:spacing w:after="0" w:line="276" w:lineRule="auto"/>
        <w:ind w:firstLine="708"/>
        <w:jc w:val="both"/>
        <w:rPr>
          <w:color w:val="404040" w:themeColor="text1" w:themeTint="BF"/>
        </w:rPr>
      </w:pPr>
      <w:r w:rsidRPr="007174C8">
        <w:rPr>
          <w:color w:val="404040" w:themeColor="text1" w:themeTint="BF"/>
        </w:rPr>
        <w:t xml:space="preserve">A e B são casados. Certo dia, ao chegar a casa, A constatou que B se encontrava deitada no chão, a esvair-se em sangue, presumivelmente por ter caído e batido com a cabeça na esquina de uma mesa. </w:t>
      </w:r>
    </w:p>
    <w:p w14:paraId="1EDADE10" w14:textId="77777777" w:rsidR="00142EF1" w:rsidRPr="007174C8" w:rsidRDefault="50C6D1FD" w:rsidP="00680B41">
      <w:pPr>
        <w:spacing w:after="0" w:line="276" w:lineRule="auto"/>
        <w:ind w:firstLine="708"/>
        <w:jc w:val="both"/>
        <w:rPr>
          <w:color w:val="404040" w:themeColor="text1" w:themeTint="BF"/>
        </w:rPr>
      </w:pPr>
      <w:r w:rsidRPr="007174C8">
        <w:rPr>
          <w:color w:val="404040" w:themeColor="text1" w:themeTint="BF"/>
        </w:rPr>
        <w:t xml:space="preserve">A decidiu que não a ajudaria, voltando imediatamente a sair. </w:t>
      </w:r>
    </w:p>
    <w:p w14:paraId="3958A87B" w14:textId="4D85DD7C" w:rsidR="00D7757B" w:rsidRPr="007174C8" w:rsidRDefault="50C6D1FD" w:rsidP="00680B41">
      <w:pPr>
        <w:spacing w:after="0" w:line="276" w:lineRule="auto"/>
        <w:ind w:firstLine="708"/>
        <w:jc w:val="both"/>
        <w:rPr>
          <w:color w:val="404040" w:themeColor="text1" w:themeTint="BF"/>
        </w:rPr>
      </w:pPr>
      <w:r w:rsidRPr="007174C8">
        <w:rPr>
          <w:color w:val="404040" w:themeColor="text1" w:themeTint="BF"/>
        </w:rPr>
        <w:t>Pouco depois</w:t>
      </w:r>
      <w:r w:rsidR="00D7757B" w:rsidRPr="007174C8">
        <w:rPr>
          <w:color w:val="404040" w:themeColor="text1" w:themeTint="BF"/>
        </w:rPr>
        <w:t xml:space="preserve"> </w:t>
      </w:r>
      <w:r w:rsidRPr="007174C8">
        <w:rPr>
          <w:color w:val="404040" w:themeColor="text1" w:themeTint="BF"/>
        </w:rPr>
        <w:t>chegou C, emprega</w:t>
      </w:r>
      <w:r w:rsidR="00D7757B" w:rsidRPr="007174C8">
        <w:rPr>
          <w:color w:val="404040" w:themeColor="text1" w:themeTint="BF"/>
        </w:rPr>
        <w:t>da</w:t>
      </w:r>
      <w:r w:rsidRPr="007174C8">
        <w:rPr>
          <w:color w:val="404040" w:themeColor="text1" w:themeTint="BF"/>
        </w:rPr>
        <w:t xml:space="preserve"> doméstica, que ligou para o posto médico da aldeia, solicitando a presença de D, o médico de serviço. </w:t>
      </w:r>
    </w:p>
    <w:p w14:paraId="6B7625FF" w14:textId="77777777" w:rsidR="00D7757B" w:rsidRPr="007174C8" w:rsidRDefault="50C6D1FD" w:rsidP="00680B41">
      <w:pPr>
        <w:spacing w:after="0" w:line="276" w:lineRule="auto"/>
        <w:ind w:firstLine="708"/>
        <w:jc w:val="both"/>
        <w:rPr>
          <w:color w:val="404040" w:themeColor="text1" w:themeTint="BF"/>
        </w:rPr>
      </w:pPr>
      <w:r w:rsidRPr="007174C8">
        <w:rPr>
          <w:color w:val="404040" w:themeColor="text1" w:themeTint="BF"/>
        </w:rPr>
        <w:t xml:space="preserve">Aconteceu, porém, que este se encontrava profundamente embriagado, ainda consequência do regado almoço que acabara de saborear, não estando sequer em condições de se suster em pé. </w:t>
      </w:r>
    </w:p>
    <w:p w14:paraId="4ACB95AF" w14:textId="77777777" w:rsidR="00D7757B" w:rsidRPr="007174C8" w:rsidRDefault="50C6D1FD" w:rsidP="00680B41">
      <w:pPr>
        <w:spacing w:after="0" w:line="276" w:lineRule="auto"/>
        <w:ind w:firstLine="708"/>
        <w:jc w:val="both"/>
        <w:rPr>
          <w:color w:val="404040" w:themeColor="text1" w:themeTint="BF"/>
        </w:rPr>
      </w:pPr>
      <w:r w:rsidRPr="007174C8">
        <w:rPr>
          <w:color w:val="404040" w:themeColor="text1" w:themeTint="BF"/>
        </w:rPr>
        <w:t xml:space="preserve">Foi, por isso, solicitada a presença do médico da aldeia mais próxima que, devido à distância e ao mau estado das estradas, chegou tarde demais. </w:t>
      </w:r>
    </w:p>
    <w:p w14:paraId="6D5D8EA0" w14:textId="7F3A2A72" w:rsidR="00E53E29" w:rsidRPr="007174C8" w:rsidRDefault="50C6D1FD" w:rsidP="00680B41">
      <w:pPr>
        <w:spacing w:after="0" w:line="276" w:lineRule="auto"/>
        <w:ind w:firstLine="708"/>
        <w:jc w:val="both"/>
        <w:rPr>
          <w:b/>
          <w:color w:val="404040" w:themeColor="text1" w:themeTint="BF"/>
        </w:rPr>
      </w:pPr>
      <w:r w:rsidRPr="007174C8">
        <w:rPr>
          <w:b/>
          <w:color w:val="404040" w:themeColor="text1" w:themeTint="BF"/>
        </w:rPr>
        <w:t>Analise, até ao momento da tipicidade, os comportamentos de A e D.</w:t>
      </w:r>
    </w:p>
    <w:p w14:paraId="3CB6BC30" w14:textId="2FB23DBF" w:rsidR="00E140A5" w:rsidRPr="007174C8" w:rsidRDefault="00E140A5" w:rsidP="00680B41">
      <w:pPr>
        <w:spacing w:after="0" w:line="276" w:lineRule="auto"/>
        <w:rPr>
          <w:b/>
          <w:bCs/>
          <w:color w:val="404040" w:themeColor="text1" w:themeTint="BF"/>
        </w:rPr>
      </w:pPr>
    </w:p>
    <w:p w14:paraId="757B4961" w14:textId="77777777" w:rsidR="00D7757B" w:rsidRPr="007174C8" w:rsidRDefault="00D7757B" w:rsidP="00680B41">
      <w:pPr>
        <w:spacing w:after="0" w:line="276" w:lineRule="auto"/>
        <w:rPr>
          <w:color w:val="404040" w:themeColor="text1" w:themeTint="BF"/>
        </w:rPr>
      </w:pPr>
    </w:p>
    <w:p w14:paraId="6B69DAC9" w14:textId="77777777" w:rsidR="00C62A42" w:rsidRPr="007174C8" w:rsidRDefault="50C6D1FD" w:rsidP="00680B41">
      <w:pPr>
        <w:spacing w:after="0" w:line="276" w:lineRule="auto"/>
        <w:ind w:firstLine="708"/>
        <w:jc w:val="both"/>
        <w:rPr>
          <w:color w:val="404040" w:themeColor="text1" w:themeTint="BF"/>
        </w:rPr>
      </w:pPr>
      <w:r w:rsidRPr="007174C8">
        <w:rPr>
          <w:color w:val="404040" w:themeColor="text1" w:themeTint="BF"/>
        </w:rPr>
        <w:t xml:space="preserve">Há uma </w:t>
      </w:r>
      <w:r w:rsidRPr="007174C8">
        <w:rPr>
          <w:b/>
          <w:color w:val="404040" w:themeColor="text1" w:themeTint="BF"/>
        </w:rPr>
        <w:t>omissão impura</w:t>
      </w:r>
      <w:r w:rsidRPr="007174C8">
        <w:rPr>
          <w:color w:val="404040" w:themeColor="text1" w:themeTint="BF"/>
        </w:rPr>
        <w:t xml:space="preserve"> por parte de A (homicídio por omissão), pois estava na sua esfera de controlo ajudar B e decidiu não o fazer e, como consequência, deu-se o resultado morte (ou seja, a conduta está causalmente ligada ao resultado). </w:t>
      </w:r>
    </w:p>
    <w:p w14:paraId="54F4CF06" w14:textId="56FB36B2" w:rsidR="00E53E29" w:rsidRPr="007174C8" w:rsidRDefault="50C6D1FD" w:rsidP="00680B41">
      <w:pPr>
        <w:spacing w:after="0" w:line="276" w:lineRule="auto"/>
        <w:ind w:firstLine="708"/>
        <w:jc w:val="both"/>
        <w:rPr>
          <w:color w:val="404040" w:themeColor="text1" w:themeTint="BF"/>
        </w:rPr>
      </w:pPr>
      <w:r w:rsidRPr="007174C8">
        <w:rPr>
          <w:color w:val="404040" w:themeColor="text1" w:themeTint="BF"/>
        </w:rPr>
        <w:t xml:space="preserve">A sua ação (em sentido amplo) é típica, estando prevista no </w:t>
      </w:r>
      <w:r w:rsidRPr="007174C8">
        <w:rPr>
          <w:b/>
          <w:color w:val="404040" w:themeColor="text1" w:themeTint="BF"/>
        </w:rPr>
        <w:t>artigo 131º</w:t>
      </w:r>
      <w:r w:rsidRPr="007174C8">
        <w:rPr>
          <w:color w:val="404040" w:themeColor="text1" w:themeTint="BF"/>
        </w:rPr>
        <w:t xml:space="preserve">. A conclusão pela tipicidade advém da conjugação do artigo 131º com o </w:t>
      </w:r>
      <w:r w:rsidRPr="007174C8">
        <w:rPr>
          <w:b/>
          <w:color w:val="404040" w:themeColor="text1" w:themeTint="BF"/>
        </w:rPr>
        <w:t>artigo 10º</w:t>
      </w:r>
      <w:r w:rsidRPr="007174C8">
        <w:rPr>
          <w:color w:val="404040" w:themeColor="text1" w:themeTint="BF"/>
        </w:rPr>
        <w:t xml:space="preserve">. Importa, especialmente, o artigo </w:t>
      </w:r>
      <w:r w:rsidRPr="007174C8">
        <w:rPr>
          <w:b/>
          <w:color w:val="404040" w:themeColor="text1" w:themeTint="BF"/>
        </w:rPr>
        <w:t>10º/2</w:t>
      </w:r>
      <w:r w:rsidRPr="007174C8">
        <w:rPr>
          <w:color w:val="404040" w:themeColor="text1" w:themeTint="BF"/>
        </w:rPr>
        <w:t>, pois A tem o especial dever de agir, de acordo com o critério material (solidariedade natural apoiada em vínculo jurídico).</w:t>
      </w:r>
    </w:p>
    <w:p w14:paraId="398C9C28" w14:textId="77777777" w:rsidR="00C316B8" w:rsidRPr="007174C8" w:rsidRDefault="00C62A42" w:rsidP="00680B41">
      <w:pPr>
        <w:spacing w:after="0" w:line="276" w:lineRule="auto"/>
        <w:jc w:val="both"/>
        <w:rPr>
          <w:b/>
          <w:bCs/>
          <w:color w:val="404040" w:themeColor="text1" w:themeTint="BF"/>
        </w:rPr>
      </w:pPr>
      <w:r w:rsidRPr="007174C8">
        <w:rPr>
          <w:b/>
          <w:bCs/>
          <w:color w:val="404040" w:themeColor="text1" w:themeTint="BF"/>
        </w:rPr>
        <w:tab/>
      </w:r>
      <w:r w:rsidR="50C6D1FD" w:rsidRPr="007174C8">
        <w:rPr>
          <w:b/>
          <w:bCs/>
          <w:color w:val="404040" w:themeColor="text1" w:themeTint="BF"/>
        </w:rPr>
        <w:t>Elementos objetivos do tipo indiciário, de modo a encontrar a tipicidade:</w:t>
      </w:r>
    </w:p>
    <w:p w14:paraId="23106A16" w14:textId="1C8026EA" w:rsidR="00C316B8" w:rsidRPr="007174C8" w:rsidRDefault="00C316B8" w:rsidP="00680B41">
      <w:pPr>
        <w:pStyle w:val="PargrafodaLista"/>
        <w:numPr>
          <w:ilvl w:val="0"/>
          <w:numId w:val="44"/>
        </w:numPr>
        <w:spacing w:after="0" w:line="276" w:lineRule="auto"/>
        <w:jc w:val="both"/>
        <w:rPr>
          <w:color w:val="404040" w:themeColor="text1" w:themeTint="BF"/>
        </w:rPr>
      </w:pPr>
      <w:r w:rsidRPr="007174C8">
        <w:rPr>
          <w:bCs/>
          <w:color w:val="404040" w:themeColor="text1" w:themeTint="BF"/>
        </w:rPr>
        <w:t>V</w:t>
      </w:r>
      <w:r w:rsidR="50C6D1FD" w:rsidRPr="007174C8">
        <w:rPr>
          <w:bCs/>
          <w:color w:val="404040" w:themeColor="text1" w:themeTint="BF"/>
        </w:rPr>
        <w:t>isto</w:t>
      </w:r>
      <w:r w:rsidR="50C6D1FD" w:rsidRPr="007174C8">
        <w:rPr>
          <w:b/>
          <w:bCs/>
          <w:color w:val="404040" w:themeColor="text1" w:themeTint="BF"/>
        </w:rPr>
        <w:t xml:space="preserve"> </w:t>
      </w:r>
      <w:r w:rsidR="50C6D1FD" w:rsidRPr="007174C8">
        <w:rPr>
          <w:color w:val="404040" w:themeColor="text1" w:themeTint="BF"/>
        </w:rPr>
        <w:t xml:space="preserve">que </w:t>
      </w:r>
      <w:r w:rsidR="50C6D1FD" w:rsidRPr="007174C8">
        <w:rPr>
          <w:b/>
          <w:color w:val="404040" w:themeColor="text1" w:themeTint="BF"/>
        </w:rPr>
        <w:t>A</w:t>
      </w:r>
      <w:r w:rsidR="50C6D1FD" w:rsidRPr="007174C8">
        <w:rPr>
          <w:color w:val="404040" w:themeColor="text1" w:themeTint="BF"/>
        </w:rPr>
        <w:t xml:space="preserve"> tem o especial dever de agir, pode ser </w:t>
      </w:r>
      <w:r w:rsidR="50C6D1FD" w:rsidRPr="007174C8">
        <w:rPr>
          <w:b/>
          <w:i/>
          <w:color w:val="404040" w:themeColor="text1" w:themeTint="BF"/>
        </w:rPr>
        <w:t>agente</w:t>
      </w:r>
      <w:r w:rsidR="50C6D1FD" w:rsidRPr="007174C8">
        <w:rPr>
          <w:color w:val="404040" w:themeColor="text1" w:themeTint="BF"/>
        </w:rPr>
        <w:t xml:space="preserve"> do c</w:t>
      </w:r>
      <w:r w:rsidRPr="007174C8">
        <w:rPr>
          <w:color w:val="404040" w:themeColor="text1" w:themeTint="BF"/>
        </w:rPr>
        <w:t>rime de homicídio por omissão;</w:t>
      </w:r>
    </w:p>
    <w:p w14:paraId="4C8C7FD1" w14:textId="0DE072D1" w:rsidR="009A2FE6" w:rsidRPr="007174C8" w:rsidRDefault="00C316B8" w:rsidP="00680B41">
      <w:pPr>
        <w:pStyle w:val="PargrafodaLista"/>
        <w:numPr>
          <w:ilvl w:val="0"/>
          <w:numId w:val="44"/>
        </w:numPr>
        <w:spacing w:after="0" w:line="276" w:lineRule="auto"/>
        <w:jc w:val="both"/>
        <w:rPr>
          <w:color w:val="404040" w:themeColor="text1" w:themeTint="BF"/>
        </w:rPr>
      </w:pPr>
      <w:r w:rsidRPr="007174C8">
        <w:rPr>
          <w:color w:val="404040" w:themeColor="text1" w:themeTint="BF"/>
        </w:rPr>
        <w:t>H</w:t>
      </w:r>
      <w:r w:rsidR="50C6D1FD" w:rsidRPr="007174C8">
        <w:rPr>
          <w:color w:val="404040" w:themeColor="text1" w:themeTint="BF"/>
        </w:rPr>
        <w:t xml:space="preserve">á </w:t>
      </w:r>
      <w:r w:rsidR="50C6D1FD" w:rsidRPr="007174C8">
        <w:rPr>
          <w:b/>
          <w:i/>
          <w:color w:val="404040" w:themeColor="text1" w:themeTint="BF"/>
        </w:rPr>
        <w:t>ação típica</w:t>
      </w:r>
      <w:r w:rsidR="50C6D1FD" w:rsidRPr="007174C8">
        <w:rPr>
          <w:color w:val="404040" w:themeColor="text1" w:themeTint="BF"/>
        </w:rPr>
        <w:t xml:space="preserve"> (por força da conj</w:t>
      </w:r>
      <w:r w:rsidRPr="007174C8">
        <w:rPr>
          <w:color w:val="404040" w:themeColor="text1" w:themeTint="BF"/>
        </w:rPr>
        <w:t xml:space="preserve">ugação dos artigos 131º e 10º); </w:t>
      </w:r>
    </w:p>
    <w:p w14:paraId="56AA88EA" w14:textId="698730A6" w:rsidR="009A2FE6" w:rsidRPr="007174C8" w:rsidRDefault="50C6D1FD" w:rsidP="00680B41">
      <w:pPr>
        <w:pStyle w:val="PargrafodaLista"/>
        <w:numPr>
          <w:ilvl w:val="0"/>
          <w:numId w:val="44"/>
        </w:numPr>
        <w:spacing w:after="0" w:line="276" w:lineRule="auto"/>
        <w:jc w:val="both"/>
        <w:rPr>
          <w:color w:val="404040" w:themeColor="text1" w:themeTint="BF"/>
        </w:rPr>
      </w:pPr>
      <w:r w:rsidRPr="007174C8">
        <w:rPr>
          <w:b/>
          <w:color w:val="404040" w:themeColor="text1" w:themeTint="BF"/>
        </w:rPr>
        <w:t>B</w:t>
      </w:r>
      <w:r w:rsidRPr="007174C8">
        <w:rPr>
          <w:color w:val="404040" w:themeColor="text1" w:themeTint="BF"/>
        </w:rPr>
        <w:t xml:space="preserve"> é o </w:t>
      </w:r>
      <w:r w:rsidRPr="007174C8">
        <w:rPr>
          <w:b/>
          <w:i/>
          <w:color w:val="404040" w:themeColor="text1" w:themeTint="BF"/>
        </w:rPr>
        <w:t>objeto</w:t>
      </w:r>
      <w:r w:rsidR="00C316B8" w:rsidRPr="007174C8">
        <w:rPr>
          <w:color w:val="404040" w:themeColor="text1" w:themeTint="BF"/>
        </w:rPr>
        <w:t xml:space="preserve"> da ação</w:t>
      </w:r>
      <w:r w:rsidR="009A2FE6" w:rsidRPr="007174C8">
        <w:rPr>
          <w:color w:val="404040" w:themeColor="text1" w:themeTint="BF"/>
        </w:rPr>
        <w:t>;</w:t>
      </w:r>
    </w:p>
    <w:p w14:paraId="5D1BC833" w14:textId="1EBC56B8" w:rsidR="009A2FE6" w:rsidRPr="007174C8" w:rsidRDefault="009A2FE6" w:rsidP="00680B41">
      <w:pPr>
        <w:pStyle w:val="PargrafodaLista"/>
        <w:numPr>
          <w:ilvl w:val="0"/>
          <w:numId w:val="44"/>
        </w:numPr>
        <w:spacing w:after="0" w:line="276" w:lineRule="auto"/>
        <w:jc w:val="both"/>
        <w:rPr>
          <w:color w:val="404040" w:themeColor="text1" w:themeTint="BF"/>
        </w:rPr>
      </w:pPr>
      <w:r w:rsidRPr="007174C8">
        <w:rPr>
          <w:color w:val="404040" w:themeColor="text1" w:themeTint="BF"/>
        </w:rPr>
        <w:lastRenderedPageBreak/>
        <w:t xml:space="preserve">O </w:t>
      </w:r>
      <w:r w:rsidR="50C6D1FD" w:rsidRPr="007174C8">
        <w:rPr>
          <w:b/>
          <w:i/>
          <w:color w:val="404040" w:themeColor="text1" w:themeTint="BF"/>
        </w:rPr>
        <w:t>bem jurídico</w:t>
      </w:r>
      <w:r w:rsidR="50C6D1FD" w:rsidRPr="007174C8">
        <w:rPr>
          <w:color w:val="404040" w:themeColor="text1" w:themeTint="BF"/>
        </w:rPr>
        <w:t xml:space="preserve"> em causa é a </w:t>
      </w:r>
      <w:r w:rsidR="50C6D1FD" w:rsidRPr="007174C8">
        <w:rPr>
          <w:b/>
          <w:color w:val="404040" w:themeColor="text1" w:themeTint="BF"/>
        </w:rPr>
        <w:t>vid</w:t>
      </w:r>
      <w:r w:rsidRPr="007174C8">
        <w:rPr>
          <w:b/>
          <w:color w:val="404040" w:themeColor="text1" w:themeTint="BF"/>
        </w:rPr>
        <w:t>a</w:t>
      </w:r>
      <w:r w:rsidRPr="007174C8">
        <w:rPr>
          <w:color w:val="404040" w:themeColor="text1" w:themeTint="BF"/>
        </w:rPr>
        <w:t>;</w:t>
      </w:r>
    </w:p>
    <w:p w14:paraId="4EB6F5F1" w14:textId="5EBF806E" w:rsidR="00E53E29" w:rsidRPr="007174C8" w:rsidRDefault="009A2FE6" w:rsidP="00680B41">
      <w:pPr>
        <w:pStyle w:val="PargrafodaLista"/>
        <w:numPr>
          <w:ilvl w:val="0"/>
          <w:numId w:val="44"/>
        </w:numPr>
        <w:spacing w:after="0" w:line="276" w:lineRule="auto"/>
        <w:jc w:val="both"/>
        <w:rPr>
          <w:color w:val="404040" w:themeColor="text1" w:themeTint="BF"/>
        </w:rPr>
      </w:pPr>
      <w:r w:rsidRPr="007174C8">
        <w:rPr>
          <w:color w:val="404040" w:themeColor="text1" w:themeTint="BF"/>
        </w:rPr>
        <w:t>O</w:t>
      </w:r>
      <w:r w:rsidR="50C6D1FD" w:rsidRPr="007174C8">
        <w:rPr>
          <w:color w:val="404040" w:themeColor="text1" w:themeTint="BF"/>
        </w:rPr>
        <w:t xml:space="preserve"> </w:t>
      </w:r>
      <w:r w:rsidR="50C6D1FD" w:rsidRPr="007174C8">
        <w:rPr>
          <w:b/>
          <w:i/>
          <w:color w:val="404040" w:themeColor="text1" w:themeTint="BF"/>
        </w:rPr>
        <w:t>resultado</w:t>
      </w:r>
      <w:r w:rsidR="50C6D1FD" w:rsidRPr="007174C8">
        <w:rPr>
          <w:color w:val="404040" w:themeColor="text1" w:themeTint="BF"/>
        </w:rPr>
        <w:t xml:space="preserve"> é a </w:t>
      </w:r>
      <w:r w:rsidR="50C6D1FD" w:rsidRPr="007174C8">
        <w:rPr>
          <w:b/>
          <w:color w:val="404040" w:themeColor="text1" w:themeTint="BF"/>
        </w:rPr>
        <w:t>morte</w:t>
      </w:r>
      <w:r w:rsidRPr="007174C8">
        <w:rPr>
          <w:color w:val="404040" w:themeColor="text1" w:themeTint="BF"/>
        </w:rPr>
        <w:t xml:space="preserve"> – s</w:t>
      </w:r>
      <w:r w:rsidR="50C6D1FD" w:rsidRPr="007174C8">
        <w:rPr>
          <w:color w:val="404040" w:themeColor="text1" w:themeTint="BF"/>
        </w:rPr>
        <w:t xml:space="preserve">endo um </w:t>
      </w:r>
      <w:r w:rsidR="50C6D1FD" w:rsidRPr="007174C8">
        <w:rPr>
          <w:color w:val="404040" w:themeColor="text1" w:themeTint="BF"/>
          <w:u w:val="single"/>
        </w:rPr>
        <w:t>crime de resultado</w:t>
      </w:r>
      <w:r w:rsidR="50C6D1FD" w:rsidRPr="007174C8">
        <w:rPr>
          <w:color w:val="404040" w:themeColor="text1" w:themeTint="BF"/>
        </w:rPr>
        <w:t xml:space="preserve">, importa averiguar se existe </w:t>
      </w:r>
      <w:r w:rsidR="50C6D1FD" w:rsidRPr="007174C8">
        <w:rPr>
          <w:color w:val="404040" w:themeColor="text1" w:themeTint="BF"/>
          <w:u w:val="single"/>
        </w:rPr>
        <w:t>imputação objetiva do resultado à conduta do agente</w:t>
      </w:r>
      <w:r w:rsidR="50C6D1FD" w:rsidRPr="007174C8">
        <w:rPr>
          <w:color w:val="404040" w:themeColor="text1" w:themeTint="BF"/>
        </w:rPr>
        <w:t>.</w:t>
      </w:r>
    </w:p>
    <w:p w14:paraId="048A1F04" w14:textId="77777777" w:rsidR="00347F25" w:rsidRPr="007174C8" w:rsidRDefault="1DB354C0" w:rsidP="00680B41">
      <w:pPr>
        <w:spacing w:after="0" w:line="276" w:lineRule="auto"/>
        <w:ind w:firstLine="708"/>
        <w:jc w:val="both"/>
        <w:rPr>
          <w:color w:val="404040" w:themeColor="text1" w:themeTint="BF"/>
        </w:rPr>
      </w:pPr>
      <w:r w:rsidRPr="007174C8">
        <w:rPr>
          <w:color w:val="404040" w:themeColor="text1" w:themeTint="BF"/>
        </w:rPr>
        <w:t xml:space="preserve">Desde logo, </w:t>
      </w:r>
      <w:r w:rsidRPr="007174C8">
        <w:rPr>
          <w:b/>
          <w:color w:val="404040" w:themeColor="text1" w:themeTint="BF"/>
        </w:rPr>
        <w:t>há causalidade</w:t>
      </w:r>
      <w:r w:rsidRPr="007174C8">
        <w:rPr>
          <w:color w:val="404040" w:themeColor="text1" w:themeTint="BF"/>
        </w:rPr>
        <w:t>: o resultado não se verificaria no mesmo tempo, modo e lugar se o agente não tivesse agido daquela forma (</w:t>
      </w:r>
      <w:r w:rsidRPr="007174C8">
        <w:rPr>
          <w:b/>
          <w:color w:val="404040" w:themeColor="text1" w:themeTint="BF"/>
        </w:rPr>
        <w:t xml:space="preserve">teoria </w:t>
      </w:r>
      <w:r w:rsidRPr="007174C8">
        <w:rPr>
          <w:b/>
          <w:i/>
          <w:iCs/>
          <w:color w:val="404040" w:themeColor="text1" w:themeTint="BF"/>
        </w:rPr>
        <w:t>condicio sine qua non</w:t>
      </w:r>
      <w:r w:rsidRPr="007174C8">
        <w:rPr>
          <w:color w:val="404040" w:themeColor="text1" w:themeTint="BF"/>
        </w:rPr>
        <w:t xml:space="preserve">). </w:t>
      </w:r>
    </w:p>
    <w:p w14:paraId="5C05F371" w14:textId="41D4824B" w:rsidR="00E53E29" w:rsidRPr="007174C8" w:rsidRDefault="1DB354C0" w:rsidP="00680B41">
      <w:pPr>
        <w:spacing w:after="0" w:line="276" w:lineRule="auto"/>
        <w:ind w:firstLine="708"/>
        <w:jc w:val="both"/>
        <w:rPr>
          <w:color w:val="404040" w:themeColor="text1" w:themeTint="BF"/>
        </w:rPr>
      </w:pPr>
      <w:r w:rsidRPr="007174C8">
        <w:rPr>
          <w:color w:val="404040" w:themeColor="text1" w:themeTint="BF"/>
        </w:rPr>
        <w:t xml:space="preserve">Recorre-se à </w:t>
      </w:r>
      <w:r w:rsidRPr="007174C8">
        <w:rPr>
          <w:b/>
          <w:i/>
          <w:color w:val="404040" w:themeColor="text1" w:themeTint="BF"/>
        </w:rPr>
        <w:t>teoria da adequação</w:t>
      </w:r>
      <w:r w:rsidRPr="007174C8">
        <w:rPr>
          <w:color w:val="404040" w:themeColor="text1" w:themeTint="BF"/>
        </w:rPr>
        <w:t xml:space="preserve">: A tem a possibilidade de prever o resultado. Pode prevê-lo segundo aquele processo causal? Respondendo-se sim ou não, importa dar uso à </w:t>
      </w:r>
      <w:r w:rsidRPr="007174C8">
        <w:rPr>
          <w:b/>
          <w:i/>
          <w:color w:val="404040" w:themeColor="text1" w:themeTint="BF"/>
        </w:rPr>
        <w:t>teoria do risco</w:t>
      </w:r>
      <w:r w:rsidRPr="007174C8">
        <w:rPr>
          <w:color w:val="404040" w:themeColor="text1" w:themeTint="BF"/>
        </w:rPr>
        <w:t>: desde logo, o agente não diminuiu o risco proibido, mas este risco não se concretizou, pelo que não há conexão entre o risco criado e o resultado obtido.</w:t>
      </w:r>
    </w:p>
    <w:p w14:paraId="6B592E88" w14:textId="2FB2FFE8" w:rsidR="00E53E29" w:rsidRPr="007174C8" w:rsidRDefault="50C6D1FD" w:rsidP="00680B41">
      <w:pPr>
        <w:spacing w:after="0" w:line="276" w:lineRule="auto"/>
        <w:ind w:firstLine="708"/>
        <w:jc w:val="both"/>
        <w:rPr>
          <w:color w:val="404040" w:themeColor="text1" w:themeTint="BF"/>
        </w:rPr>
      </w:pPr>
      <w:r w:rsidRPr="007174C8">
        <w:rPr>
          <w:color w:val="404040" w:themeColor="text1" w:themeTint="BF"/>
        </w:rPr>
        <w:t>Não houve concretização do risco proibido não diminuído por A, simplesmente porque se interpôs outro risco proibido, criado pelo médico, o que se traduz na interrupção no processo causal de A – aliás, é o risco criado pelo médico que se concretiza no resultado.</w:t>
      </w:r>
    </w:p>
    <w:p w14:paraId="5D18883F" w14:textId="13C35AF6" w:rsidR="00E53E29" w:rsidRPr="007174C8" w:rsidRDefault="1DB354C0" w:rsidP="00680B41">
      <w:pPr>
        <w:spacing w:after="0" w:line="276" w:lineRule="auto"/>
        <w:ind w:firstLine="708"/>
        <w:jc w:val="both"/>
        <w:rPr>
          <w:b/>
          <w:bCs/>
          <w:color w:val="404040" w:themeColor="text1" w:themeTint="BF"/>
          <w:sz w:val="18"/>
          <w:szCs w:val="18"/>
        </w:rPr>
      </w:pPr>
      <w:r w:rsidRPr="007174C8">
        <w:rPr>
          <w:b/>
          <w:color w:val="404040" w:themeColor="text1" w:themeTint="BF"/>
        </w:rPr>
        <w:t>Não há imputação objetiva da morte de B a A</w:t>
      </w:r>
      <w:r w:rsidRPr="007174C8">
        <w:rPr>
          <w:color w:val="404040" w:themeColor="text1" w:themeTint="BF"/>
        </w:rPr>
        <w:t xml:space="preserve">, mas, visto que actuou com dolo, A seria punido com </w:t>
      </w:r>
      <w:r w:rsidRPr="007174C8">
        <w:rPr>
          <w:color w:val="404040" w:themeColor="text1" w:themeTint="BF"/>
          <w:u w:val="single"/>
        </w:rPr>
        <w:t>tentativa do crime de resultado</w:t>
      </w:r>
      <w:r w:rsidRPr="007174C8">
        <w:rPr>
          <w:color w:val="404040" w:themeColor="text1" w:themeTint="BF"/>
        </w:rPr>
        <w:t xml:space="preserve"> </w:t>
      </w:r>
      <w:r w:rsidRPr="007174C8">
        <w:rPr>
          <w:color w:val="404040" w:themeColor="text1" w:themeTint="BF"/>
          <w:sz w:val="18"/>
          <w:szCs w:val="18"/>
        </w:rPr>
        <w:t>(</w:t>
      </w:r>
      <w:r w:rsidRPr="007174C8">
        <w:rPr>
          <w:b/>
          <w:bCs/>
          <w:color w:val="404040" w:themeColor="text1" w:themeTint="BF"/>
          <w:sz w:val="18"/>
          <w:szCs w:val="18"/>
          <w:highlight w:val="yellow"/>
        </w:rPr>
        <w:t>pune-se por tentativa quando não há resultado ou quando não há imputação objetiva</w:t>
      </w:r>
      <w:r w:rsidRPr="007174C8">
        <w:rPr>
          <w:b/>
          <w:bCs/>
          <w:color w:val="404040" w:themeColor="text1" w:themeTint="BF"/>
          <w:sz w:val="18"/>
          <w:szCs w:val="18"/>
        </w:rPr>
        <w:t>).</w:t>
      </w:r>
    </w:p>
    <w:p w14:paraId="22980FDF" w14:textId="77777777" w:rsidR="001F4F3D" w:rsidRPr="007174C8" w:rsidRDefault="001F4F3D" w:rsidP="00680B41">
      <w:pPr>
        <w:spacing w:after="0" w:line="276" w:lineRule="auto"/>
        <w:ind w:firstLine="708"/>
        <w:jc w:val="both"/>
        <w:rPr>
          <w:b/>
          <w:color w:val="404040" w:themeColor="text1" w:themeTint="BF"/>
          <w:sz w:val="18"/>
        </w:rPr>
      </w:pPr>
    </w:p>
    <w:p w14:paraId="112FADDC" w14:textId="67CD11DD" w:rsidR="00E53E29" w:rsidRPr="007174C8" w:rsidRDefault="50C6D1FD" w:rsidP="00680B41">
      <w:pPr>
        <w:spacing w:after="0" w:line="276" w:lineRule="auto"/>
        <w:ind w:firstLine="708"/>
        <w:jc w:val="both"/>
        <w:rPr>
          <w:color w:val="404040" w:themeColor="text1" w:themeTint="BF"/>
        </w:rPr>
      </w:pPr>
      <w:r w:rsidRPr="007174C8">
        <w:rPr>
          <w:color w:val="404040" w:themeColor="text1" w:themeTint="BF"/>
        </w:rPr>
        <w:t xml:space="preserve">Há uma </w:t>
      </w:r>
      <w:r w:rsidRPr="007174C8">
        <w:rPr>
          <w:b/>
          <w:color w:val="404040" w:themeColor="text1" w:themeTint="BF"/>
        </w:rPr>
        <w:t>omissão impura</w:t>
      </w:r>
      <w:r w:rsidRPr="007174C8">
        <w:rPr>
          <w:color w:val="404040" w:themeColor="text1" w:themeTint="BF"/>
        </w:rPr>
        <w:t xml:space="preserve"> da parte de </w:t>
      </w:r>
      <w:r w:rsidRPr="007174C8">
        <w:rPr>
          <w:b/>
          <w:color w:val="404040" w:themeColor="text1" w:themeTint="BF"/>
        </w:rPr>
        <w:t>D</w:t>
      </w:r>
      <w:r w:rsidRPr="007174C8">
        <w:rPr>
          <w:color w:val="404040" w:themeColor="text1" w:themeTint="BF"/>
        </w:rPr>
        <w:t>, pois tinha o especial de agir e não o fez: enquanto médico de serviço, tinha a obrigação de estar apto a socorrer quem quer que fosse, algo que não se verificou por culpa sua (critério da assunção voluntária de deveres de cuidado). Pode preencher a norma (</w:t>
      </w:r>
      <w:r w:rsidRPr="007174C8">
        <w:rPr>
          <w:b/>
          <w:color w:val="404040" w:themeColor="text1" w:themeTint="BF"/>
        </w:rPr>
        <w:t>artigo 131º e 10º</w:t>
      </w:r>
      <w:r w:rsidRPr="007174C8">
        <w:rPr>
          <w:color w:val="404040" w:themeColor="text1" w:themeTint="BF"/>
        </w:rPr>
        <w:t>).</w:t>
      </w:r>
    </w:p>
    <w:p w14:paraId="6D2D83A5" w14:textId="7477DFEE" w:rsidR="00E53E29" w:rsidRPr="007174C8" w:rsidRDefault="001F4F3D" w:rsidP="00680B41">
      <w:pPr>
        <w:spacing w:after="0" w:line="276" w:lineRule="auto"/>
        <w:ind w:firstLine="708"/>
        <w:jc w:val="both"/>
        <w:rPr>
          <w:color w:val="404040" w:themeColor="text1" w:themeTint="BF"/>
          <w:sz w:val="18"/>
        </w:rPr>
      </w:pPr>
      <w:r w:rsidRPr="007174C8">
        <w:rPr>
          <w:color w:val="404040" w:themeColor="text1" w:themeTint="BF"/>
        </w:rPr>
        <w:t xml:space="preserve">Há </w:t>
      </w:r>
      <w:r w:rsidRPr="007174C8">
        <w:rPr>
          <w:b/>
          <w:i/>
          <w:color w:val="404040" w:themeColor="text1" w:themeTint="BF"/>
        </w:rPr>
        <w:t>ação típica</w:t>
      </w:r>
      <w:r w:rsidRPr="007174C8">
        <w:rPr>
          <w:color w:val="404040" w:themeColor="text1" w:themeTint="BF"/>
        </w:rPr>
        <w:t>;</w:t>
      </w:r>
      <w:r w:rsidR="50C6D1FD" w:rsidRPr="007174C8">
        <w:rPr>
          <w:color w:val="404040" w:themeColor="text1" w:themeTint="BF"/>
        </w:rPr>
        <w:t xml:space="preserve"> </w:t>
      </w:r>
      <w:r w:rsidR="50C6D1FD" w:rsidRPr="007174C8">
        <w:rPr>
          <w:b/>
          <w:i/>
          <w:color w:val="404040" w:themeColor="text1" w:themeTint="BF"/>
        </w:rPr>
        <w:t>bem jurídico</w:t>
      </w:r>
      <w:r w:rsidR="50C6D1FD" w:rsidRPr="007174C8">
        <w:rPr>
          <w:color w:val="404040" w:themeColor="text1" w:themeTint="BF"/>
        </w:rPr>
        <w:t xml:space="preserve"> </w:t>
      </w:r>
      <w:r w:rsidR="50C6D1FD" w:rsidRPr="007174C8">
        <w:rPr>
          <w:color w:val="404040" w:themeColor="text1" w:themeTint="BF"/>
          <w:u w:val="single"/>
        </w:rPr>
        <w:t>vida</w:t>
      </w:r>
      <w:r w:rsidR="50C6D1FD" w:rsidRPr="007174C8">
        <w:rPr>
          <w:color w:val="404040" w:themeColor="text1" w:themeTint="BF"/>
        </w:rPr>
        <w:t xml:space="preserve">, </w:t>
      </w:r>
      <w:r w:rsidR="50C6D1FD" w:rsidRPr="007174C8">
        <w:rPr>
          <w:b/>
          <w:i/>
          <w:color w:val="404040" w:themeColor="text1" w:themeTint="BF"/>
        </w:rPr>
        <w:t>resultado</w:t>
      </w:r>
      <w:r w:rsidR="50C6D1FD" w:rsidRPr="007174C8">
        <w:rPr>
          <w:color w:val="404040" w:themeColor="text1" w:themeTint="BF"/>
        </w:rPr>
        <w:t xml:space="preserve"> </w:t>
      </w:r>
      <w:r w:rsidR="50C6D1FD" w:rsidRPr="007174C8">
        <w:rPr>
          <w:color w:val="404040" w:themeColor="text1" w:themeTint="BF"/>
          <w:u w:val="single"/>
        </w:rPr>
        <w:t>morte</w:t>
      </w:r>
      <w:r w:rsidR="00350B94" w:rsidRPr="007174C8">
        <w:rPr>
          <w:color w:val="404040" w:themeColor="text1" w:themeTint="BF"/>
        </w:rPr>
        <w:t xml:space="preserve">; </w:t>
      </w:r>
      <w:r w:rsidR="00350B94" w:rsidRPr="007174C8">
        <w:rPr>
          <w:b/>
          <w:i/>
          <w:color w:val="404040" w:themeColor="text1" w:themeTint="BF"/>
        </w:rPr>
        <w:t>objeto</w:t>
      </w:r>
      <w:r w:rsidR="00350B94" w:rsidRPr="007174C8">
        <w:rPr>
          <w:color w:val="404040" w:themeColor="text1" w:themeTint="BF"/>
        </w:rPr>
        <w:t xml:space="preserve"> </w:t>
      </w:r>
      <w:r w:rsidR="50C6D1FD" w:rsidRPr="007174C8">
        <w:rPr>
          <w:color w:val="404040" w:themeColor="text1" w:themeTint="BF"/>
        </w:rPr>
        <w:t xml:space="preserve">é B. Há imputação objetiva? </w:t>
      </w:r>
      <w:r w:rsidR="50C6D1FD" w:rsidRPr="007174C8">
        <w:rPr>
          <w:b/>
          <w:color w:val="404040" w:themeColor="text1" w:themeTint="BF"/>
        </w:rPr>
        <w:t>Sim</w:t>
      </w:r>
      <w:r w:rsidR="50C6D1FD" w:rsidRPr="007174C8">
        <w:rPr>
          <w:color w:val="404040" w:themeColor="text1" w:themeTint="BF"/>
        </w:rPr>
        <w:t xml:space="preserve">. O comportamento do médico traduz-se na </w:t>
      </w:r>
      <w:r w:rsidR="50C6D1FD" w:rsidRPr="007174C8">
        <w:rPr>
          <w:color w:val="404040" w:themeColor="text1" w:themeTint="BF"/>
          <w:u w:val="single"/>
        </w:rPr>
        <w:t>não diminuição do risco proibido</w:t>
      </w:r>
      <w:r w:rsidR="00E92B2E" w:rsidRPr="007174C8">
        <w:rPr>
          <w:color w:val="404040" w:themeColor="text1" w:themeTint="BF"/>
        </w:rPr>
        <w:t xml:space="preserve"> </w:t>
      </w:r>
      <w:r w:rsidR="50C6D1FD" w:rsidRPr="007174C8">
        <w:rPr>
          <w:color w:val="404040" w:themeColor="text1" w:themeTint="BF"/>
        </w:rPr>
        <w:t xml:space="preserve">que, como consequência, acaba por se concretizar </w:t>
      </w:r>
      <w:r w:rsidR="50C6D1FD" w:rsidRPr="007174C8">
        <w:rPr>
          <w:color w:val="404040" w:themeColor="text1" w:themeTint="BF"/>
          <w:sz w:val="18"/>
          <w:szCs w:val="18"/>
        </w:rPr>
        <w:t>(</w:t>
      </w:r>
      <w:r w:rsidR="50C6D1FD" w:rsidRPr="007174C8">
        <w:rPr>
          <w:b/>
          <w:color w:val="404040" w:themeColor="text1" w:themeTint="BF"/>
          <w:sz w:val="18"/>
          <w:szCs w:val="18"/>
        </w:rPr>
        <w:t>discutir-se-ia depois, dolo ou negligência</w:t>
      </w:r>
      <w:r w:rsidR="50C6D1FD" w:rsidRPr="007174C8">
        <w:rPr>
          <w:color w:val="404040" w:themeColor="text1" w:themeTint="BF"/>
          <w:sz w:val="18"/>
          <w:szCs w:val="18"/>
        </w:rPr>
        <w:t>).</w:t>
      </w:r>
    </w:p>
    <w:p w14:paraId="06205006" w14:textId="77777777" w:rsidR="00E53E29" w:rsidRPr="007174C8" w:rsidRDefault="00E53E29" w:rsidP="00680B41">
      <w:pPr>
        <w:spacing w:after="0" w:line="276" w:lineRule="auto"/>
        <w:jc w:val="both"/>
        <w:rPr>
          <w:color w:val="404040" w:themeColor="text1" w:themeTint="BF"/>
          <w:sz w:val="18"/>
        </w:rPr>
      </w:pPr>
    </w:p>
    <w:p w14:paraId="20AAAC0E" w14:textId="4FF0245B" w:rsidR="00E53E29" w:rsidRPr="007174C8" w:rsidRDefault="50C6D1FD" w:rsidP="00680B41">
      <w:pPr>
        <w:spacing w:after="0" w:line="276" w:lineRule="auto"/>
        <w:jc w:val="both"/>
        <w:rPr>
          <w:color w:val="404040" w:themeColor="text1" w:themeTint="BF"/>
        </w:rPr>
      </w:pPr>
      <w:r w:rsidRPr="007174C8">
        <w:rPr>
          <w:color w:val="404040" w:themeColor="text1" w:themeTint="BF"/>
        </w:rPr>
        <w:t xml:space="preserve">A conduta do segundo médico já </w:t>
      </w:r>
      <w:r w:rsidRPr="007174C8">
        <w:rPr>
          <w:b/>
          <w:color w:val="404040" w:themeColor="text1" w:themeTint="BF"/>
        </w:rPr>
        <w:t>não tem relevância jurídico-penal</w:t>
      </w:r>
      <w:r w:rsidRPr="007174C8">
        <w:rPr>
          <w:color w:val="404040" w:themeColor="text1" w:themeTint="BF"/>
        </w:rPr>
        <w:t>.</w:t>
      </w:r>
    </w:p>
    <w:p w14:paraId="4B9BD5FC" w14:textId="038694F6" w:rsidR="00B727EC" w:rsidRPr="007174C8" w:rsidRDefault="00B727EC" w:rsidP="00680B41">
      <w:pPr>
        <w:spacing w:after="0" w:line="276" w:lineRule="auto"/>
        <w:jc w:val="both"/>
        <w:rPr>
          <w:color w:val="595959" w:themeColor="text1" w:themeTint="A6"/>
        </w:rPr>
      </w:pPr>
    </w:p>
    <w:p w14:paraId="2505093B" w14:textId="77777777" w:rsidR="00433665" w:rsidRPr="007174C8" w:rsidRDefault="00433665" w:rsidP="00680B41">
      <w:pPr>
        <w:spacing w:after="0" w:line="276" w:lineRule="auto"/>
        <w:rPr>
          <w:color w:val="808080" w:themeColor="background1" w:themeShade="80"/>
        </w:rPr>
      </w:pPr>
    </w:p>
    <w:p w14:paraId="619A93A3" w14:textId="1AADDC61" w:rsidR="00212631" w:rsidRPr="00AB3168" w:rsidRDefault="00026943" w:rsidP="00680B41">
      <w:pPr>
        <w:spacing w:after="0" w:line="276" w:lineRule="auto"/>
        <w:jc w:val="both"/>
        <w:rPr>
          <w:b/>
          <w:bCs/>
          <w:color w:val="404040" w:themeColor="text1" w:themeTint="BF"/>
          <w:sz w:val="24"/>
          <w:szCs w:val="24"/>
        </w:rPr>
      </w:pPr>
      <w:r w:rsidRPr="00AB3168">
        <w:rPr>
          <w:b/>
          <w:bCs/>
          <w:color w:val="404040" w:themeColor="text1" w:themeTint="BF"/>
          <w:sz w:val="24"/>
          <w:szCs w:val="24"/>
          <w:u w:val="single"/>
        </w:rPr>
        <w:t>HIPÓTESE 6</w:t>
      </w:r>
      <w:r w:rsidR="00941792" w:rsidRPr="00AB3168">
        <w:rPr>
          <w:b/>
          <w:bCs/>
          <w:color w:val="404040" w:themeColor="text1" w:themeTint="BF"/>
          <w:sz w:val="24"/>
          <w:szCs w:val="24"/>
        </w:rPr>
        <w:t>:</w:t>
      </w:r>
    </w:p>
    <w:p w14:paraId="51847F13" w14:textId="77777777" w:rsidR="00C7142E" w:rsidRPr="00AB3168" w:rsidRDefault="00C7142E" w:rsidP="00680B41">
      <w:pPr>
        <w:spacing w:after="0" w:line="276" w:lineRule="auto"/>
        <w:jc w:val="both"/>
        <w:rPr>
          <w:color w:val="404040" w:themeColor="text1" w:themeTint="BF"/>
          <w:sz w:val="24"/>
          <w:szCs w:val="24"/>
        </w:rPr>
      </w:pPr>
    </w:p>
    <w:p w14:paraId="43B859DD" w14:textId="77777777" w:rsidR="000F0E7B" w:rsidRPr="00AB3168" w:rsidRDefault="1DB354C0" w:rsidP="00680B41">
      <w:pPr>
        <w:spacing w:after="0" w:line="276" w:lineRule="auto"/>
        <w:ind w:firstLine="708"/>
        <w:jc w:val="both"/>
        <w:rPr>
          <w:color w:val="404040" w:themeColor="text1" w:themeTint="BF"/>
        </w:rPr>
      </w:pPr>
      <w:r w:rsidRPr="00AB3168">
        <w:rPr>
          <w:color w:val="404040" w:themeColor="text1" w:themeTint="BF"/>
        </w:rPr>
        <w:t xml:space="preserve">A e B discutem irritadamente. A certa altura, A decide pôr fim à discussão, apontando uma pistola ao peito de B. </w:t>
      </w:r>
    </w:p>
    <w:p w14:paraId="1A7DA413" w14:textId="77777777" w:rsidR="000F0E7B" w:rsidRPr="00AB3168" w:rsidRDefault="1DB354C0" w:rsidP="00680B41">
      <w:pPr>
        <w:spacing w:after="0" w:line="276" w:lineRule="auto"/>
        <w:ind w:firstLine="708"/>
        <w:jc w:val="both"/>
        <w:rPr>
          <w:color w:val="404040" w:themeColor="text1" w:themeTint="BF"/>
        </w:rPr>
      </w:pPr>
      <w:r w:rsidRPr="00AB3168">
        <w:rPr>
          <w:color w:val="404040" w:themeColor="text1" w:themeTint="BF"/>
        </w:rPr>
        <w:t>No momento em que dispara, C, que estava ao lado de A, empurra a mão deste e, com isso, consegue que o projétil só acerte nos intestin</w:t>
      </w:r>
      <w:r w:rsidR="000F0E7B" w:rsidRPr="00AB3168">
        <w:rPr>
          <w:color w:val="404040" w:themeColor="text1" w:themeTint="BF"/>
        </w:rPr>
        <w:t xml:space="preserve">os, em vez de acertar no peito </w:t>
      </w:r>
      <w:r w:rsidRPr="00AB3168">
        <w:rPr>
          <w:color w:val="404040" w:themeColor="text1" w:themeTint="BF"/>
        </w:rPr>
        <w:t xml:space="preserve">de B. Este é transportado de urgência para o Hospital, </w:t>
      </w:r>
      <w:r w:rsidR="000F0E7B" w:rsidRPr="00AB3168">
        <w:rPr>
          <w:color w:val="404040" w:themeColor="text1" w:themeTint="BF"/>
        </w:rPr>
        <w:t>constatando-se aí que só sofrera</w:t>
      </w:r>
      <w:r w:rsidRPr="00AB3168">
        <w:rPr>
          <w:color w:val="404040" w:themeColor="text1" w:themeTint="BF"/>
        </w:rPr>
        <w:t xml:space="preserve"> uma perfuração traumática do intestino.</w:t>
      </w:r>
    </w:p>
    <w:p w14:paraId="6D0FD25E" w14:textId="460C06F3" w:rsidR="00E53E29" w:rsidRPr="00AB3168" w:rsidRDefault="1DB354C0" w:rsidP="00680B41">
      <w:pPr>
        <w:spacing w:after="0" w:line="276" w:lineRule="auto"/>
        <w:jc w:val="both"/>
        <w:rPr>
          <w:b/>
          <w:color w:val="404040" w:themeColor="text1" w:themeTint="BF"/>
        </w:rPr>
      </w:pPr>
      <w:r w:rsidRPr="00AB3168">
        <w:rPr>
          <w:color w:val="404040" w:themeColor="text1" w:themeTint="BF"/>
        </w:rPr>
        <w:t xml:space="preserve"> </w:t>
      </w:r>
      <w:r w:rsidR="00C7142E" w:rsidRPr="00AB3168">
        <w:rPr>
          <w:color w:val="404040" w:themeColor="text1" w:themeTint="BF"/>
        </w:rPr>
        <w:tab/>
      </w:r>
      <w:r w:rsidRPr="00AB3168">
        <w:rPr>
          <w:b/>
          <w:color w:val="404040" w:themeColor="text1" w:themeTint="BF"/>
        </w:rPr>
        <w:t>Suponha, alternadamente, as seguintes sub-hipóteses:</w:t>
      </w:r>
    </w:p>
    <w:p w14:paraId="130654AA" w14:textId="77777777" w:rsidR="00E53E29" w:rsidRPr="00AB3168" w:rsidRDefault="50C6D1FD" w:rsidP="00680B41">
      <w:pPr>
        <w:pStyle w:val="PargrafodaLista"/>
        <w:numPr>
          <w:ilvl w:val="0"/>
          <w:numId w:val="57"/>
        </w:numPr>
        <w:spacing w:after="0" w:line="276" w:lineRule="auto"/>
        <w:jc w:val="both"/>
        <w:rPr>
          <w:b/>
          <w:color w:val="404040" w:themeColor="text1" w:themeTint="BF"/>
        </w:rPr>
      </w:pPr>
      <w:r w:rsidRPr="00AB3168">
        <w:rPr>
          <w:b/>
          <w:color w:val="404040" w:themeColor="text1" w:themeTint="BF"/>
        </w:rPr>
        <w:t>B morre logo após ter chegado ao hospital. Porém, na autópsia, constata-se que sofria de um cancro em estado avançado, que lhe provocaria a morte em escasso tempo;</w:t>
      </w:r>
    </w:p>
    <w:p w14:paraId="74EAC29D" w14:textId="11F62065" w:rsidR="00E53E29" w:rsidRPr="00AB3168" w:rsidRDefault="1DB354C0" w:rsidP="00680B41">
      <w:pPr>
        <w:pStyle w:val="PargrafodaLista"/>
        <w:numPr>
          <w:ilvl w:val="0"/>
          <w:numId w:val="57"/>
        </w:numPr>
        <w:spacing w:after="0" w:line="276" w:lineRule="auto"/>
        <w:jc w:val="both"/>
        <w:rPr>
          <w:b/>
          <w:color w:val="404040" w:themeColor="text1" w:themeTint="BF"/>
        </w:rPr>
      </w:pPr>
      <w:r w:rsidRPr="00AB3168">
        <w:rPr>
          <w:b/>
          <w:color w:val="404040" w:themeColor="text1" w:themeTint="BF"/>
        </w:rPr>
        <w:t>Operado de urgên</w:t>
      </w:r>
      <w:r w:rsidR="00941792" w:rsidRPr="00AB3168">
        <w:rPr>
          <w:b/>
          <w:color w:val="404040" w:themeColor="text1" w:themeTint="BF"/>
        </w:rPr>
        <w:t xml:space="preserve">cia, B vem, todavia, a falecer </w:t>
      </w:r>
      <w:r w:rsidRPr="00AB3168">
        <w:rPr>
          <w:b/>
          <w:color w:val="404040" w:themeColor="text1" w:themeTint="BF"/>
        </w:rPr>
        <w:t>dois dias mais tarde, em consequência de uma infecção intestinal;</w:t>
      </w:r>
    </w:p>
    <w:p w14:paraId="6D38FE76" w14:textId="59C67A7A" w:rsidR="00E53E29" w:rsidRPr="00AB3168" w:rsidRDefault="50C6D1FD" w:rsidP="00680B41">
      <w:pPr>
        <w:pStyle w:val="PargrafodaLista"/>
        <w:numPr>
          <w:ilvl w:val="0"/>
          <w:numId w:val="57"/>
        </w:numPr>
        <w:spacing w:after="0" w:line="276" w:lineRule="auto"/>
        <w:jc w:val="both"/>
        <w:rPr>
          <w:b/>
          <w:color w:val="404040" w:themeColor="text1" w:themeTint="BF"/>
        </w:rPr>
      </w:pPr>
      <w:r w:rsidRPr="00AB3168">
        <w:rPr>
          <w:b/>
          <w:color w:val="404040" w:themeColor="text1" w:themeTint="BF"/>
        </w:rPr>
        <w:t>D, esposa de B, que se encontrava no local da discussão e sofre do coração, ao ver o desenrolar dos acontecimentos, sofre de ataque cardíaco, vindo também a falecer.</w:t>
      </w:r>
    </w:p>
    <w:p w14:paraId="4F1BBA7E" w14:textId="78132508" w:rsidR="005A4633" w:rsidRPr="00AB3168" w:rsidRDefault="005A4633" w:rsidP="00680B41">
      <w:pPr>
        <w:spacing w:after="0" w:line="276" w:lineRule="auto"/>
        <w:jc w:val="both"/>
        <w:rPr>
          <w:b/>
          <w:color w:val="404040" w:themeColor="text1" w:themeTint="BF"/>
          <w:sz w:val="24"/>
          <w:szCs w:val="24"/>
          <w:u w:val="single"/>
        </w:rPr>
      </w:pPr>
    </w:p>
    <w:p w14:paraId="72ACFECA" w14:textId="77777777" w:rsidR="009B6D33" w:rsidRPr="00AB3168" w:rsidRDefault="009B6D33" w:rsidP="00680B41">
      <w:pPr>
        <w:spacing w:after="0" w:line="276" w:lineRule="auto"/>
        <w:jc w:val="both"/>
        <w:rPr>
          <w:color w:val="404040" w:themeColor="text1" w:themeTint="BF"/>
        </w:rPr>
      </w:pPr>
    </w:p>
    <w:p w14:paraId="7667BDF3" w14:textId="71B77687" w:rsidR="005A4633" w:rsidRPr="00AB3168" w:rsidRDefault="50C6D1FD" w:rsidP="00680B41">
      <w:pPr>
        <w:pStyle w:val="PargrafodaLista"/>
        <w:numPr>
          <w:ilvl w:val="0"/>
          <w:numId w:val="58"/>
        </w:numPr>
        <w:spacing w:after="0" w:line="276" w:lineRule="auto"/>
        <w:jc w:val="both"/>
        <w:rPr>
          <w:color w:val="404040" w:themeColor="text1" w:themeTint="BF"/>
        </w:rPr>
      </w:pPr>
      <w:r w:rsidRPr="00AB3168">
        <w:rPr>
          <w:color w:val="404040" w:themeColor="text1" w:themeTint="BF"/>
        </w:rPr>
        <w:t xml:space="preserve">Há uma </w:t>
      </w:r>
      <w:r w:rsidRPr="00AB3168">
        <w:rPr>
          <w:b/>
          <w:i/>
          <w:color w:val="404040" w:themeColor="text1" w:themeTint="BF"/>
        </w:rPr>
        <w:t>ação jurídico-penalmente relevante</w:t>
      </w:r>
      <w:r w:rsidRPr="00AB3168">
        <w:rPr>
          <w:color w:val="404040" w:themeColor="text1" w:themeTint="BF"/>
        </w:rPr>
        <w:t xml:space="preserve"> da parte de </w:t>
      </w:r>
      <w:r w:rsidRPr="00AB3168">
        <w:rPr>
          <w:b/>
          <w:color w:val="404040" w:themeColor="text1" w:themeTint="BF"/>
        </w:rPr>
        <w:t>A</w:t>
      </w:r>
      <w:r w:rsidRPr="00AB3168">
        <w:rPr>
          <w:color w:val="404040" w:themeColor="text1" w:themeTint="BF"/>
        </w:rPr>
        <w:t xml:space="preserve">, pois este decidiu (controlou) agir daquele modo, disparando sobre B e, como consequência, este morreu. Esta conduta está prevista no </w:t>
      </w:r>
      <w:r w:rsidRPr="00AB3168">
        <w:rPr>
          <w:b/>
          <w:color w:val="404040" w:themeColor="text1" w:themeTint="BF"/>
        </w:rPr>
        <w:t>artigo 131º</w:t>
      </w:r>
      <w:r w:rsidRPr="00AB3168">
        <w:rPr>
          <w:color w:val="404040" w:themeColor="text1" w:themeTint="BF"/>
        </w:rPr>
        <w:t xml:space="preserve">, pelo que </w:t>
      </w:r>
      <w:r w:rsidRPr="00AB3168">
        <w:rPr>
          <w:b/>
          <w:color w:val="404040" w:themeColor="text1" w:themeTint="BF"/>
        </w:rPr>
        <w:t>há tipicidade</w:t>
      </w:r>
      <w:r w:rsidRPr="00AB3168">
        <w:rPr>
          <w:color w:val="404040" w:themeColor="text1" w:themeTint="BF"/>
        </w:rPr>
        <w:t xml:space="preserve">. </w:t>
      </w:r>
    </w:p>
    <w:p w14:paraId="5ADC00A1" w14:textId="04EF0A44" w:rsidR="00E53E29" w:rsidRPr="00AB3168" w:rsidRDefault="50C6D1FD" w:rsidP="00680B41">
      <w:pPr>
        <w:pStyle w:val="PargrafodaLista"/>
        <w:spacing w:after="0" w:line="276" w:lineRule="auto"/>
        <w:ind w:left="0" w:firstLine="696"/>
        <w:jc w:val="both"/>
        <w:rPr>
          <w:color w:val="404040" w:themeColor="text1" w:themeTint="BF"/>
        </w:rPr>
      </w:pPr>
      <w:r w:rsidRPr="00AB3168">
        <w:rPr>
          <w:color w:val="404040" w:themeColor="text1" w:themeTint="BF"/>
        </w:rPr>
        <w:lastRenderedPageBreak/>
        <w:t xml:space="preserve">Estão verificados todos os </w:t>
      </w:r>
      <w:r w:rsidRPr="00AB3168">
        <w:rPr>
          <w:color w:val="404040" w:themeColor="text1" w:themeTint="BF"/>
          <w:u w:val="single"/>
        </w:rPr>
        <w:t>elementos objetivos do tipo indiciário</w:t>
      </w:r>
      <w:r w:rsidRPr="00AB3168">
        <w:rPr>
          <w:color w:val="404040" w:themeColor="text1" w:themeTint="BF"/>
        </w:rPr>
        <w:t xml:space="preserve">: </w:t>
      </w:r>
      <w:r w:rsidRPr="00AB3168">
        <w:rPr>
          <w:b/>
          <w:color w:val="404040" w:themeColor="text1" w:themeTint="BF"/>
        </w:rPr>
        <w:t>A</w:t>
      </w:r>
      <w:r w:rsidRPr="00AB3168">
        <w:rPr>
          <w:color w:val="404040" w:themeColor="text1" w:themeTint="BF"/>
        </w:rPr>
        <w:t xml:space="preserve"> pode ser </w:t>
      </w:r>
      <w:r w:rsidRPr="00AB3168">
        <w:rPr>
          <w:b/>
          <w:i/>
          <w:color w:val="404040" w:themeColor="text1" w:themeTint="BF"/>
        </w:rPr>
        <w:t>agente</w:t>
      </w:r>
      <w:r w:rsidRPr="00AB3168">
        <w:rPr>
          <w:color w:val="404040" w:themeColor="text1" w:themeTint="BF"/>
        </w:rPr>
        <w:t xml:space="preserve">, há uma </w:t>
      </w:r>
      <w:r w:rsidRPr="00AB3168">
        <w:rPr>
          <w:b/>
          <w:i/>
          <w:color w:val="404040" w:themeColor="text1" w:themeTint="BF"/>
        </w:rPr>
        <w:t>ação típica</w:t>
      </w:r>
      <w:r w:rsidRPr="00AB3168">
        <w:rPr>
          <w:color w:val="404040" w:themeColor="text1" w:themeTint="BF"/>
        </w:rPr>
        <w:t xml:space="preserve">, cujo </w:t>
      </w:r>
      <w:r w:rsidRPr="00AB3168">
        <w:rPr>
          <w:b/>
          <w:i/>
          <w:color w:val="404040" w:themeColor="text1" w:themeTint="BF"/>
        </w:rPr>
        <w:t>objeto</w:t>
      </w:r>
      <w:r w:rsidRPr="00AB3168">
        <w:rPr>
          <w:color w:val="404040" w:themeColor="text1" w:themeTint="BF"/>
        </w:rPr>
        <w:t xml:space="preserve"> é </w:t>
      </w:r>
      <w:r w:rsidRPr="00AB3168">
        <w:rPr>
          <w:b/>
          <w:color w:val="404040" w:themeColor="text1" w:themeTint="BF"/>
        </w:rPr>
        <w:t>B</w:t>
      </w:r>
      <w:r w:rsidRPr="00AB3168">
        <w:rPr>
          <w:color w:val="404040" w:themeColor="text1" w:themeTint="BF"/>
        </w:rPr>
        <w:t xml:space="preserve">, o </w:t>
      </w:r>
      <w:r w:rsidRPr="00AB3168">
        <w:rPr>
          <w:b/>
          <w:i/>
          <w:color w:val="404040" w:themeColor="text1" w:themeTint="BF"/>
        </w:rPr>
        <w:t>bem jurídico</w:t>
      </w:r>
      <w:r w:rsidRPr="00AB3168">
        <w:rPr>
          <w:color w:val="404040" w:themeColor="text1" w:themeTint="BF"/>
        </w:rPr>
        <w:t xml:space="preserve"> lesado é a </w:t>
      </w:r>
      <w:r w:rsidRPr="00AB3168">
        <w:rPr>
          <w:b/>
          <w:color w:val="404040" w:themeColor="text1" w:themeTint="BF"/>
        </w:rPr>
        <w:t>vida</w:t>
      </w:r>
      <w:r w:rsidRPr="00AB3168">
        <w:rPr>
          <w:color w:val="404040" w:themeColor="text1" w:themeTint="BF"/>
        </w:rPr>
        <w:t xml:space="preserve"> e é um </w:t>
      </w:r>
      <w:r w:rsidRPr="00AB3168">
        <w:rPr>
          <w:color w:val="404040" w:themeColor="text1" w:themeTint="BF"/>
          <w:u w:val="single"/>
        </w:rPr>
        <w:t xml:space="preserve">crime de </w:t>
      </w:r>
      <w:r w:rsidRPr="00AB3168">
        <w:rPr>
          <w:b/>
          <w:i/>
          <w:color w:val="404040" w:themeColor="text1" w:themeTint="BF"/>
          <w:u w:val="single"/>
        </w:rPr>
        <w:t>resultado</w:t>
      </w:r>
      <w:r w:rsidRPr="00AB3168">
        <w:rPr>
          <w:color w:val="404040" w:themeColor="text1" w:themeTint="BF"/>
        </w:rPr>
        <w:t>.</w:t>
      </w:r>
    </w:p>
    <w:p w14:paraId="451105F1" w14:textId="13251CD0" w:rsidR="00E53E29" w:rsidRPr="00AB3168" w:rsidRDefault="000726B8" w:rsidP="00680B41">
      <w:pPr>
        <w:spacing w:after="0" w:line="276" w:lineRule="auto"/>
        <w:jc w:val="both"/>
        <w:rPr>
          <w:color w:val="404040" w:themeColor="text1" w:themeTint="BF"/>
        </w:rPr>
      </w:pPr>
      <w:r w:rsidRPr="00AB3168">
        <w:rPr>
          <w:color w:val="404040" w:themeColor="text1" w:themeTint="BF"/>
        </w:rPr>
        <w:tab/>
      </w:r>
      <w:r w:rsidR="1DB354C0" w:rsidRPr="00AB3168">
        <w:rPr>
          <w:color w:val="404040" w:themeColor="text1" w:themeTint="BF"/>
        </w:rPr>
        <w:t xml:space="preserve">Sendo um crime de resultado, importa averiguar a </w:t>
      </w:r>
      <w:r w:rsidR="1DB354C0" w:rsidRPr="00AB3168">
        <w:rPr>
          <w:b/>
          <w:color w:val="404040" w:themeColor="text1" w:themeTint="BF"/>
        </w:rPr>
        <w:t>imputação objetiva</w:t>
      </w:r>
      <w:r w:rsidR="1DB354C0" w:rsidRPr="00AB3168">
        <w:rPr>
          <w:color w:val="404040" w:themeColor="text1" w:themeTint="BF"/>
        </w:rPr>
        <w:t xml:space="preserve">. De acordo com a </w:t>
      </w:r>
      <w:r w:rsidR="1DB354C0" w:rsidRPr="00AB3168">
        <w:rPr>
          <w:b/>
          <w:i/>
          <w:color w:val="404040" w:themeColor="text1" w:themeTint="BF"/>
        </w:rPr>
        <w:t xml:space="preserve">teoria </w:t>
      </w:r>
      <w:r w:rsidR="1DB354C0" w:rsidRPr="00AB3168">
        <w:rPr>
          <w:b/>
          <w:i/>
          <w:iCs/>
          <w:color w:val="404040" w:themeColor="text1" w:themeTint="BF"/>
        </w:rPr>
        <w:t>condicio sine qua non</w:t>
      </w:r>
      <w:r w:rsidR="1DB354C0" w:rsidRPr="00AB3168">
        <w:rPr>
          <w:color w:val="404040" w:themeColor="text1" w:themeTint="BF"/>
        </w:rPr>
        <w:t xml:space="preserve">, </w:t>
      </w:r>
      <w:r w:rsidR="1DB354C0" w:rsidRPr="00AB3168">
        <w:rPr>
          <w:b/>
          <w:color w:val="404040" w:themeColor="text1" w:themeTint="BF"/>
          <w:u w:val="single"/>
        </w:rPr>
        <w:t>há causalidade</w:t>
      </w:r>
      <w:r w:rsidR="1DB354C0" w:rsidRPr="00AB3168">
        <w:rPr>
          <w:color w:val="404040" w:themeColor="text1" w:themeTint="BF"/>
        </w:rPr>
        <w:t>: sem a ação de A, aquele resultado (a morte de B) não se verificaria no mesmo tempo, modo e lugar (se morresse de cancro, mesmo que uns dias depois, não morreria nas mesmas condições em que morreu efetivamente).</w:t>
      </w:r>
    </w:p>
    <w:p w14:paraId="391DC625" w14:textId="3171280D" w:rsidR="00E53E29" w:rsidRPr="00AB3168" w:rsidRDefault="50C6D1FD" w:rsidP="00680B41">
      <w:pPr>
        <w:spacing w:after="0" w:line="276" w:lineRule="auto"/>
        <w:ind w:firstLine="708"/>
        <w:jc w:val="both"/>
        <w:rPr>
          <w:color w:val="404040" w:themeColor="text1" w:themeTint="BF"/>
        </w:rPr>
      </w:pPr>
      <w:r w:rsidRPr="00AB3168">
        <w:rPr>
          <w:color w:val="404040" w:themeColor="text1" w:themeTint="BF"/>
        </w:rPr>
        <w:t xml:space="preserve">Sabendo-se que há causalidade, deve recorrer-se à </w:t>
      </w:r>
      <w:r w:rsidRPr="00AB3168">
        <w:rPr>
          <w:b/>
          <w:i/>
          <w:color w:val="404040" w:themeColor="text1" w:themeTint="BF"/>
        </w:rPr>
        <w:t>teoria da adequação:</w:t>
      </w:r>
      <w:r w:rsidRPr="00AB3168">
        <w:rPr>
          <w:color w:val="404040" w:themeColor="text1" w:themeTint="BF"/>
        </w:rPr>
        <w:t xml:space="preserve"> apesar de A poder prever aquele resultado, não o poderia prever de acordo com aquele processo causal, uma vez que não estava à espera que C o empurrasse (a sua bala acertaria no peito e não nos intestinos de B). Deste modo, </w:t>
      </w:r>
      <w:r w:rsidRPr="00AB3168">
        <w:rPr>
          <w:b/>
          <w:color w:val="404040" w:themeColor="text1" w:themeTint="BF"/>
        </w:rPr>
        <w:t>não pode considerar-se que haja imputação objetiva do resultado à conduta do agente</w:t>
      </w:r>
      <w:r w:rsidRPr="00AB3168">
        <w:rPr>
          <w:color w:val="404040" w:themeColor="text1" w:themeTint="BF"/>
        </w:rPr>
        <w:t>.</w:t>
      </w:r>
    </w:p>
    <w:p w14:paraId="2FCADF79" w14:textId="18EC3F49" w:rsidR="00E53E29" w:rsidRPr="00AB3168" w:rsidRDefault="50C6D1FD" w:rsidP="00680B41">
      <w:pPr>
        <w:spacing w:after="0" w:line="276" w:lineRule="auto"/>
        <w:ind w:firstLine="708"/>
        <w:jc w:val="both"/>
        <w:rPr>
          <w:color w:val="404040" w:themeColor="text1" w:themeTint="BF"/>
        </w:rPr>
      </w:pPr>
      <w:r w:rsidRPr="00AB3168">
        <w:rPr>
          <w:color w:val="404040" w:themeColor="text1" w:themeTint="BF"/>
        </w:rPr>
        <w:t xml:space="preserve">Porém, A cria um risco que acaba por se concretizar no resultado, o que, de acordo com a </w:t>
      </w:r>
      <w:r w:rsidRPr="00AB3168">
        <w:rPr>
          <w:b/>
          <w:i/>
          <w:color w:val="404040" w:themeColor="text1" w:themeTint="BF"/>
        </w:rPr>
        <w:t>teoria do risco</w:t>
      </w:r>
      <w:r w:rsidRPr="00AB3168">
        <w:rPr>
          <w:color w:val="404040" w:themeColor="text1" w:themeTint="BF"/>
        </w:rPr>
        <w:t xml:space="preserve"> é suficiente para que haja imputação objetiva. Assim sendo,</w:t>
      </w:r>
      <w:r w:rsidRPr="00AB3168">
        <w:rPr>
          <w:b/>
          <w:color w:val="404040" w:themeColor="text1" w:themeTint="BF"/>
        </w:rPr>
        <w:t xml:space="preserve"> é possível punir A pela morte de B</w:t>
      </w:r>
      <w:r w:rsidRPr="00AB3168">
        <w:rPr>
          <w:color w:val="404040" w:themeColor="text1" w:themeTint="BF"/>
        </w:rPr>
        <w:t>.</w:t>
      </w:r>
    </w:p>
    <w:p w14:paraId="1FC85359" w14:textId="40509B97" w:rsidR="009B6D33" w:rsidRPr="00AB3168" w:rsidRDefault="009B6D33" w:rsidP="00680B41">
      <w:pPr>
        <w:spacing w:after="0" w:line="276" w:lineRule="auto"/>
        <w:ind w:firstLine="708"/>
        <w:jc w:val="both"/>
        <w:rPr>
          <w:color w:val="404040" w:themeColor="text1" w:themeTint="BF"/>
        </w:rPr>
      </w:pPr>
    </w:p>
    <w:p w14:paraId="62748F90" w14:textId="32B27DCB" w:rsidR="009B6D33" w:rsidRPr="00AB3168" w:rsidRDefault="009B6D33" w:rsidP="3E0BAB09">
      <w:pPr>
        <w:pStyle w:val="NormalWeb"/>
        <w:numPr>
          <w:ilvl w:val="0"/>
          <w:numId w:val="58"/>
        </w:numPr>
        <w:shd w:val="clear" w:color="auto" w:fill="FFFFFF" w:themeFill="background1"/>
        <w:spacing w:before="0" w:beforeAutospacing="0" w:after="0" w:afterAutospacing="0" w:line="276" w:lineRule="auto"/>
        <w:jc w:val="both"/>
        <w:rPr>
          <w:rFonts w:asciiTheme="minorHAnsi" w:eastAsiaTheme="minorEastAsia" w:hAnsiTheme="minorHAnsi" w:cstheme="minorBidi"/>
          <w:b/>
          <w:color w:val="404040" w:themeColor="text1" w:themeTint="BF"/>
          <w:sz w:val="22"/>
          <w:szCs w:val="22"/>
          <w:u w:val="single"/>
        </w:rPr>
      </w:pPr>
      <w:r w:rsidRPr="00AB3168">
        <w:rPr>
          <w:rFonts w:asciiTheme="minorHAnsi" w:eastAsiaTheme="minorEastAsia" w:hAnsiTheme="minorHAnsi" w:cstheme="minorBidi"/>
          <w:color w:val="404040" w:themeColor="text1" w:themeTint="BF"/>
          <w:sz w:val="22"/>
          <w:szCs w:val="22"/>
        </w:rPr>
        <w:t>O problema colocava-se ao nível da imputação objectiva, tendo em conta que o B tinha morrido por uma infecção intestinal. Temos de averiguar se há interrupção do processo causal, i.e., se há um risco novo proibido que se interpõe e faz com que o risco causado pelo A não se concretiz</w:t>
      </w:r>
      <w:r w:rsidR="003305B8" w:rsidRPr="00AB3168">
        <w:rPr>
          <w:rFonts w:asciiTheme="minorHAnsi" w:eastAsiaTheme="minorEastAsia" w:hAnsiTheme="minorHAnsi" w:cstheme="minorBidi"/>
          <w:color w:val="404040" w:themeColor="text1" w:themeTint="BF"/>
          <w:sz w:val="22"/>
          <w:szCs w:val="22"/>
        </w:rPr>
        <w:t>e.</w:t>
      </w:r>
    </w:p>
    <w:p w14:paraId="0F0CBB7A" w14:textId="77777777" w:rsidR="007E5F3A" w:rsidRPr="00AB3168" w:rsidRDefault="009B6D33" w:rsidP="00680B41">
      <w:pPr>
        <w:spacing w:after="0" w:line="276" w:lineRule="auto"/>
        <w:ind w:left="360" w:firstLine="348"/>
        <w:jc w:val="both"/>
        <w:rPr>
          <w:color w:val="404040" w:themeColor="text1" w:themeTint="BF"/>
        </w:rPr>
      </w:pPr>
      <w:r w:rsidRPr="00AB3168">
        <w:rPr>
          <w:color w:val="404040" w:themeColor="text1" w:themeTint="BF"/>
        </w:rPr>
        <w:t xml:space="preserve">Há uma parte da </w:t>
      </w:r>
      <w:r w:rsidR="002C0A78" w:rsidRPr="00AB3168">
        <w:rPr>
          <w:color w:val="404040" w:themeColor="text1" w:themeTint="BF"/>
        </w:rPr>
        <w:t>Doutrina</w:t>
      </w:r>
      <w:r w:rsidRPr="00AB3168">
        <w:rPr>
          <w:color w:val="404040" w:themeColor="text1" w:themeTint="BF"/>
        </w:rPr>
        <w:t xml:space="preserve"> que </w:t>
      </w:r>
      <w:r w:rsidR="002C0A78" w:rsidRPr="00AB3168">
        <w:rPr>
          <w:color w:val="404040" w:themeColor="text1" w:themeTint="BF"/>
        </w:rPr>
        <w:t xml:space="preserve">diz que, actualmente, </w:t>
      </w:r>
      <w:r w:rsidRPr="00AB3168">
        <w:rPr>
          <w:color w:val="404040" w:themeColor="text1" w:themeTint="BF"/>
        </w:rPr>
        <w:t>as infecções hospitalares</w:t>
      </w:r>
      <w:r w:rsidR="002C0A78" w:rsidRPr="00AB3168">
        <w:rPr>
          <w:color w:val="404040" w:themeColor="text1" w:themeTint="BF"/>
        </w:rPr>
        <w:t xml:space="preserve"> são tão comuns </w:t>
      </w:r>
      <w:r w:rsidRPr="00AB3168">
        <w:rPr>
          <w:color w:val="404040" w:themeColor="text1" w:themeTint="BF"/>
        </w:rPr>
        <w:t>que</w:t>
      </w:r>
      <w:r w:rsidR="002C0A78" w:rsidRPr="00AB3168">
        <w:rPr>
          <w:color w:val="404040" w:themeColor="text1" w:themeTint="BF"/>
        </w:rPr>
        <w:t>,</w:t>
      </w:r>
      <w:r w:rsidRPr="00AB3168">
        <w:rPr>
          <w:color w:val="404040" w:themeColor="text1" w:themeTint="BF"/>
        </w:rPr>
        <w:t xml:space="preserve"> de acordo com a </w:t>
      </w:r>
      <w:r w:rsidRPr="00FC1235">
        <w:rPr>
          <w:b/>
          <w:color w:val="404040" w:themeColor="text1" w:themeTint="BF"/>
        </w:rPr>
        <w:t>teoria da actuação</w:t>
      </w:r>
      <w:r w:rsidR="002C0A78" w:rsidRPr="00AB3168">
        <w:rPr>
          <w:b/>
          <w:i/>
          <w:color w:val="404040" w:themeColor="text1" w:themeTint="BF"/>
        </w:rPr>
        <w:t>,</w:t>
      </w:r>
      <w:r w:rsidRPr="00AB3168">
        <w:rPr>
          <w:color w:val="404040" w:themeColor="text1" w:themeTint="BF"/>
        </w:rPr>
        <w:t xml:space="preserve"> é previsível que quando uma pessoa dispara sobre a outra, ela depois venha a morrer no hospital, por outra causa. </w:t>
      </w:r>
    </w:p>
    <w:p w14:paraId="34ED07D7" w14:textId="24B6910A" w:rsidR="00C7142E" w:rsidRPr="00AB3168" w:rsidRDefault="009B6D33" w:rsidP="00680B41">
      <w:pPr>
        <w:spacing w:after="0" w:line="276" w:lineRule="auto"/>
        <w:ind w:left="360" w:firstLine="348"/>
        <w:jc w:val="both"/>
        <w:rPr>
          <w:color w:val="404040" w:themeColor="text1" w:themeTint="BF"/>
        </w:rPr>
      </w:pPr>
      <w:r w:rsidRPr="00AB3168">
        <w:rPr>
          <w:color w:val="404040" w:themeColor="text1" w:themeTint="BF"/>
        </w:rPr>
        <w:t xml:space="preserve">A </w:t>
      </w:r>
      <w:r w:rsidR="007E5F3A" w:rsidRPr="00AB3168">
        <w:rPr>
          <w:color w:val="404040" w:themeColor="text1" w:themeTint="BF"/>
        </w:rPr>
        <w:t>Professora</w:t>
      </w:r>
      <w:r w:rsidRPr="00AB3168">
        <w:rPr>
          <w:b/>
          <w:i/>
          <w:color w:val="404040" w:themeColor="text1" w:themeTint="BF"/>
        </w:rPr>
        <w:t xml:space="preserve"> Teresa Serra</w:t>
      </w:r>
      <w:r w:rsidR="007E5F3A" w:rsidRPr="00AB3168">
        <w:rPr>
          <w:color w:val="404040" w:themeColor="text1" w:themeTint="BF"/>
        </w:rPr>
        <w:t xml:space="preserve"> vai nesse sentido, mas </w:t>
      </w:r>
      <w:r w:rsidR="007E5F3A" w:rsidRPr="00AB3168">
        <w:rPr>
          <w:b/>
          <w:i/>
          <w:color w:val="404040" w:themeColor="text1" w:themeTint="BF"/>
        </w:rPr>
        <w:t>Bárbara Sousa</w:t>
      </w:r>
      <w:r w:rsidR="00F26E4C">
        <w:rPr>
          <w:b/>
          <w:i/>
          <w:color w:val="404040" w:themeColor="text1" w:themeTint="BF"/>
        </w:rPr>
        <w:t xml:space="preserve"> e</w:t>
      </w:r>
      <w:r w:rsidR="007E5F3A" w:rsidRPr="00AB3168">
        <w:rPr>
          <w:b/>
          <w:i/>
          <w:color w:val="404040" w:themeColor="text1" w:themeTint="BF"/>
        </w:rPr>
        <w:t xml:space="preserve"> Brito</w:t>
      </w:r>
      <w:r w:rsidR="007E5F3A" w:rsidRPr="00AB3168">
        <w:rPr>
          <w:color w:val="404040" w:themeColor="text1" w:themeTint="BF"/>
        </w:rPr>
        <w:t xml:space="preserve"> </w:t>
      </w:r>
      <w:r w:rsidRPr="00AB3168">
        <w:rPr>
          <w:color w:val="404040" w:themeColor="text1" w:themeTint="BF"/>
        </w:rPr>
        <w:t xml:space="preserve">acha que é insuficiente. Ela acha que temos de atender à </w:t>
      </w:r>
      <w:r w:rsidRPr="00F26E4C">
        <w:rPr>
          <w:b/>
          <w:color w:val="404040" w:themeColor="text1" w:themeTint="BF"/>
        </w:rPr>
        <w:t>teoria do risco</w:t>
      </w:r>
      <w:r w:rsidRPr="00AB3168">
        <w:rPr>
          <w:color w:val="404040" w:themeColor="text1" w:themeTint="BF"/>
        </w:rPr>
        <w:t>.</w:t>
      </w:r>
    </w:p>
    <w:p w14:paraId="2CB4644D" w14:textId="2C47B2EE" w:rsidR="009B6D33" w:rsidRPr="00AB3168" w:rsidRDefault="007E5F3A" w:rsidP="00680B41">
      <w:pPr>
        <w:spacing w:after="0" w:line="276" w:lineRule="auto"/>
        <w:ind w:left="360" w:firstLine="348"/>
        <w:jc w:val="both"/>
        <w:rPr>
          <w:color w:val="404040" w:themeColor="text1" w:themeTint="BF"/>
        </w:rPr>
      </w:pPr>
      <w:r w:rsidRPr="00AB3168">
        <w:rPr>
          <w:color w:val="404040" w:themeColor="text1" w:themeTint="BF"/>
        </w:rPr>
        <w:t>T</w:t>
      </w:r>
      <w:r w:rsidR="009B6D33" w:rsidRPr="00AB3168">
        <w:rPr>
          <w:color w:val="404040" w:themeColor="text1" w:themeTint="BF"/>
        </w:rPr>
        <w:t>udo depende do que aconteceu no hospital: actuou o médico</w:t>
      </w:r>
      <w:r w:rsidR="00334C7E" w:rsidRPr="00AB3168">
        <w:rPr>
          <w:color w:val="404040" w:themeColor="text1" w:themeTint="BF"/>
        </w:rPr>
        <w:t xml:space="preserve"> como</w:t>
      </w:r>
      <w:r w:rsidR="009B6D33" w:rsidRPr="00AB3168">
        <w:rPr>
          <w:color w:val="404040" w:themeColor="text1" w:themeTint="BF"/>
        </w:rPr>
        <w:t xml:space="preserve"> um médico normal? Ocorreram os procedimentos de diligência normal? E o hospital obedeceu às obrigaç</w:t>
      </w:r>
      <w:r w:rsidR="00334C7E" w:rsidRPr="00AB3168">
        <w:rPr>
          <w:color w:val="404040" w:themeColor="text1" w:themeTint="BF"/>
        </w:rPr>
        <w:t>ões higiénicas exigidas por lei?</w:t>
      </w:r>
      <w:r w:rsidR="009B6D33" w:rsidRPr="00AB3168">
        <w:rPr>
          <w:color w:val="404040" w:themeColor="text1" w:themeTint="BF"/>
        </w:rPr>
        <w:t xml:space="preserve"> Se tudo tiver ocorrido de forma normal, não há</w:t>
      </w:r>
      <w:r w:rsidR="00334C7E" w:rsidRPr="00AB3168">
        <w:rPr>
          <w:color w:val="404040" w:themeColor="text1" w:themeTint="BF"/>
        </w:rPr>
        <w:t xml:space="preserve"> interrupção do processo causal</w:t>
      </w:r>
      <w:r w:rsidR="00217860" w:rsidRPr="00AB3168">
        <w:rPr>
          <w:color w:val="404040" w:themeColor="text1" w:themeTint="BF"/>
        </w:rPr>
        <w:t xml:space="preserve">; </w:t>
      </w:r>
      <w:r w:rsidR="00217860" w:rsidRPr="00AB3168">
        <w:rPr>
          <w:b/>
          <w:color w:val="404040" w:themeColor="text1" w:themeTint="BF"/>
        </w:rPr>
        <w:t xml:space="preserve">se </w:t>
      </w:r>
      <w:r w:rsidR="009B6D33" w:rsidRPr="00AB3168">
        <w:rPr>
          <w:b/>
          <w:color w:val="404040" w:themeColor="text1" w:themeTint="BF"/>
        </w:rPr>
        <w:t>estes procedimentos não ocorreram, então houve um novo risco ocorrido de uma actuação proibida</w:t>
      </w:r>
      <w:r w:rsidR="009B6D33" w:rsidRPr="00AB3168">
        <w:rPr>
          <w:color w:val="404040" w:themeColor="text1" w:themeTint="BF"/>
        </w:rPr>
        <w:t xml:space="preserve">, que cause a interrupção do processo causal, e a criação subsequente de um novo risco. Nesse caso, então não havia imputação ao A do processo causal. E aí teríamos de ver por exemplo se o médico tinha preenchido a tentativa do crime de homicídio por negligência, conjugando os </w:t>
      </w:r>
      <w:r w:rsidR="00F26E4C">
        <w:rPr>
          <w:b/>
          <w:color w:val="404040" w:themeColor="text1" w:themeTint="BF"/>
        </w:rPr>
        <w:t xml:space="preserve">artigos </w:t>
      </w:r>
      <w:r w:rsidR="009B6D33" w:rsidRPr="00AB3168">
        <w:rPr>
          <w:b/>
          <w:color w:val="404040" w:themeColor="text1" w:themeTint="BF"/>
        </w:rPr>
        <w:t>131º e 22º CP</w:t>
      </w:r>
      <w:r w:rsidR="009B6D33" w:rsidRPr="00AB3168">
        <w:rPr>
          <w:color w:val="404040" w:themeColor="text1" w:themeTint="BF"/>
        </w:rPr>
        <w:t>.</w:t>
      </w:r>
    </w:p>
    <w:p w14:paraId="14EBE746" w14:textId="3CFAE0E4" w:rsidR="00E53E29" w:rsidRPr="007174C8" w:rsidRDefault="00E53E29" w:rsidP="00680B41">
      <w:pPr>
        <w:spacing w:after="0" w:line="276" w:lineRule="auto"/>
        <w:jc w:val="both"/>
        <w:rPr>
          <w:b/>
          <w:sz w:val="18"/>
        </w:rPr>
      </w:pPr>
    </w:p>
    <w:p w14:paraId="22D5AFD1" w14:textId="77777777" w:rsidR="00E53E29" w:rsidRPr="007174C8" w:rsidRDefault="00E53E29" w:rsidP="00680B41">
      <w:pPr>
        <w:spacing w:after="0" w:line="276" w:lineRule="auto"/>
        <w:jc w:val="both"/>
        <w:rPr>
          <w:b/>
          <w:sz w:val="26"/>
          <w:szCs w:val="26"/>
        </w:rPr>
      </w:pPr>
    </w:p>
    <w:p w14:paraId="4BC28406" w14:textId="235DD135" w:rsidR="00E60E6F" w:rsidRPr="007174C8" w:rsidRDefault="00C149B1" w:rsidP="00680B41">
      <w:pPr>
        <w:spacing w:after="0" w:line="276" w:lineRule="auto"/>
        <w:jc w:val="both"/>
        <w:rPr>
          <w:b/>
          <w:sz w:val="26"/>
          <w:szCs w:val="26"/>
        </w:rPr>
      </w:pPr>
      <w:r w:rsidRPr="007174C8">
        <w:rPr>
          <w:vanish/>
        </w:rPr>
        <w:pgNum/>
      </w:r>
      <w:r w:rsidR="00C824F3" w:rsidRPr="007174C8">
        <w:rPr>
          <w:b/>
          <w:bCs/>
          <w:sz w:val="26"/>
          <w:szCs w:val="26"/>
        </w:rPr>
        <w:t>9 de Março de 2016</w:t>
      </w:r>
    </w:p>
    <w:p w14:paraId="7C738777" w14:textId="77777777" w:rsidR="00102D30" w:rsidRPr="007174C8" w:rsidRDefault="00102D30" w:rsidP="00680B41">
      <w:pPr>
        <w:spacing w:line="276" w:lineRule="auto"/>
        <w:jc w:val="both"/>
        <w:rPr>
          <w:b/>
          <w:sz w:val="24"/>
        </w:rPr>
      </w:pPr>
    </w:p>
    <w:p w14:paraId="5BC5CBA2" w14:textId="20A2174E" w:rsidR="004143DE" w:rsidRPr="007174C8" w:rsidRDefault="50C6D1FD" w:rsidP="00680B41">
      <w:pPr>
        <w:pStyle w:val="PargrafodaLista"/>
        <w:numPr>
          <w:ilvl w:val="0"/>
          <w:numId w:val="17"/>
        </w:numPr>
        <w:spacing w:line="276" w:lineRule="auto"/>
        <w:jc w:val="both"/>
        <w:rPr>
          <w:b/>
          <w:bCs/>
          <w:sz w:val="24"/>
          <w:szCs w:val="24"/>
        </w:rPr>
      </w:pPr>
      <w:r w:rsidRPr="007174C8">
        <w:rPr>
          <w:b/>
          <w:bCs/>
          <w:sz w:val="24"/>
          <w:szCs w:val="24"/>
        </w:rPr>
        <w:t>Tipo Subjetivo</w:t>
      </w:r>
    </w:p>
    <w:p w14:paraId="52857C1F" w14:textId="6B0921C3" w:rsidR="00077034" w:rsidRPr="007174C8" w:rsidRDefault="00077034" w:rsidP="00680B41">
      <w:pPr>
        <w:pStyle w:val="PargrafodaLista"/>
        <w:spacing w:line="276" w:lineRule="auto"/>
        <w:jc w:val="both"/>
        <w:rPr>
          <w:b/>
          <w:sz w:val="24"/>
          <w:u w:val="single"/>
        </w:rPr>
      </w:pPr>
    </w:p>
    <w:p w14:paraId="4E81F7B8" w14:textId="39CD365A" w:rsidR="00077034" w:rsidRPr="007174C8" w:rsidRDefault="50C6D1FD" w:rsidP="00680B41">
      <w:pPr>
        <w:pStyle w:val="PargrafodaLista"/>
        <w:numPr>
          <w:ilvl w:val="1"/>
          <w:numId w:val="17"/>
        </w:numPr>
        <w:spacing w:line="276" w:lineRule="auto"/>
        <w:jc w:val="both"/>
        <w:rPr>
          <w:b/>
          <w:bCs/>
          <w:sz w:val="24"/>
          <w:szCs w:val="24"/>
        </w:rPr>
      </w:pPr>
      <w:r w:rsidRPr="007174C8">
        <w:rPr>
          <w:b/>
          <w:bCs/>
          <w:sz w:val="24"/>
          <w:szCs w:val="24"/>
        </w:rPr>
        <w:t xml:space="preserve">O elemento cognitivo e volitivo do Dolo </w:t>
      </w:r>
    </w:p>
    <w:p w14:paraId="4E21E90E" w14:textId="77777777" w:rsidR="004143DE" w:rsidRPr="007174C8" w:rsidRDefault="50C6D1FD" w:rsidP="00680B41">
      <w:pPr>
        <w:spacing w:line="276" w:lineRule="auto"/>
        <w:ind w:firstLine="708"/>
        <w:jc w:val="both"/>
      </w:pPr>
      <w:r w:rsidRPr="007174C8">
        <w:t>Para se punir em DP não basta verificar-se o tipo objetivo, sendo necessário averiguar se estão presentes os elementos subjetivos do tipo. A análise da tipicidade começa pelos elementos objetivos do tipo e só depois se analisa a presença dos elementos subjetivos.</w:t>
      </w:r>
    </w:p>
    <w:p w14:paraId="05F6AAD0" w14:textId="77777777" w:rsidR="004143DE" w:rsidRPr="007174C8" w:rsidRDefault="50C6D1FD" w:rsidP="00680B41">
      <w:pPr>
        <w:spacing w:line="276" w:lineRule="auto"/>
        <w:jc w:val="both"/>
      </w:pPr>
      <w:r w:rsidRPr="007174C8">
        <w:t xml:space="preserve">Em DP só se pode ser punido de </w:t>
      </w:r>
      <w:r w:rsidRPr="007174C8">
        <w:rPr>
          <w:u w:val="single"/>
        </w:rPr>
        <w:t>duas formas</w:t>
      </w:r>
      <w:r w:rsidRPr="007174C8">
        <w:t>:</w:t>
      </w:r>
    </w:p>
    <w:p w14:paraId="6303902D" w14:textId="10FF3B3A" w:rsidR="004143DE" w:rsidRPr="007174C8" w:rsidRDefault="50C6D1FD" w:rsidP="00680B41">
      <w:pPr>
        <w:pStyle w:val="PargrafodaLista"/>
        <w:numPr>
          <w:ilvl w:val="0"/>
          <w:numId w:val="19"/>
        </w:numPr>
        <w:spacing w:line="276" w:lineRule="auto"/>
        <w:jc w:val="both"/>
      </w:pPr>
      <w:r w:rsidRPr="007174C8">
        <w:t xml:space="preserve">a título de </w:t>
      </w:r>
      <w:r w:rsidRPr="007174C8">
        <w:rPr>
          <w:b/>
          <w:bCs/>
        </w:rPr>
        <w:t>dolo</w:t>
      </w:r>
      <w:r w:rsidRPr="007174C8">
        <w:t>;</w:t>
      </w:r>
    </w:p>
    <w:p w14:paraId="1ABF0B68" w14:textId="77777777" w:rsidR="004143DE" w:rsidRPr="007174C8" w:rsidRDefault="50C6D1FD" w:rsidP="00680B41">
      <w:pPr>
        <w:pStyle w:val="PargrafodaLista"/>
        <w:numPr>
          <w:ilvl w:val="0"/>
          <w:numId w:val="19"/>
        </w:numPr>
        <w:spacing w:line="276" w:lineRule="auto"/>
        <w:jc w:val="both"/>
      </w:pPr>
      <w:r w:rsidRPr="007174C8">
        <w:t xml:space="preserve">a título de </w:t>
      </w:r>
      <w:r w:rsidRPr="007174C8">
        <w:rPr>
          <w:b/>
          <w:bCs/>
        </w:rPr>
        <w:t>negligência</w:t>
      </w:r>
      <w:r w:rsidRPr="007174C8">
        <w:t>.</w:t>
      </w:r>
    </w:p>
    <w:p w14:paraId="26BE328F" w14:textId="1BABC0D6" w:rsidR="00B755F4" w:rsidRPr="007174C8" w:rsidRDefault="1DB354C0" w:rsidP="00AB3168">
      <w:pPr>
        <w:spacing w:line="276" w:lineRule="auto"/>
        <w:ind w:firstLine="708"/>
        <w:jc w:val="both"/>
      </w:pPr>
      <w:r w:rsidRPr="00F26E4C">
        <w:lastRenderedPageBreak/>
        <w:t>A lei penal, por regra, requer dolo</w:t>
      </w:r>
      <w:r w:rsidR="003606FA" w:rsidRPr="00F26E4C">
        <w:t xml:space="preserve">, </w:t>
      </w:r>
      <w:r w:rsidRPr="00F26E4C">
        <w:t>só punindo a negligencia em casos excepcionais</w:t>
      </w:r>
      <w:r w:rsidR="00541669" w:rsidRPr="007174C8">
        <w:t xml:space="preserve"> – </w:t>
      </w:r>
      <w:r w:rsidR="00541669" w:rsidRPr="007174C8">
        <w:rPr>
          <w:b/>
        </w:rPr>
        <w:t>a</w:t>
      </w:r>
      <w:r w:rsidRPr="007174C8">
        <w:rPr>
          <w:b/>
        </w:rPr>
        <w:t>rtigo 13º</w:t>
      </w:r>
      <w:r w:rsidRPr="007174C8">
        <w:t>: só se a lei revir a possibilidade de punir a título de negligência é que esta situação é possível.</w:t>
      </w:r>
    </w:p>
    <w:p w14:paraId="09EE62A7" w14:textId="77777777" w:rsidR="00E563A6" w:rsidRPr="007174C8" w:rsidRDefault="00E563A6" w:rsidP="00680B41">
      <w:pPr>
        <w:pStyle w:val="PargrafodaLista"/>
        <w:spacing w:line="276" w:lineRule="auto"/>
        <w:ind w:left="1080"/>
        <w:jc w:val="both"/>
        <w:rPr>
          <w:b/>
          <w:bCs/>
          <w:sz w:val="24"/>
          <w:szCs w:val="24"/>
        </w:rPr>
      </w:pPr>
    </w:p>
    <w:p w14:paraId="683AB32C" w14:textId="3ECD9D48" w:rsidR="004143DE" w:rsidRPr="007174C8" w:rsidRDefault="50C6D1FD" w:rsidP="00680B41">
      <w:pPr>
        <w:pStyle w:val="PargrafodaLista"/>
        <w:numPr>
          <w:ilvl w:val="0"/>
          <w:numId w:val="45"/>
        </w:numPr>
        <w:spacing w:line="276" w:lineRule="auto"/>
        <w:jc w:val="both"/>
        <w:rPr>
          <w:b/>
          <w:bCs/>
          <w:sz w:val="24"/>
          <w:szCs w:val="24"/>
        </w:rPr>
      </w:pPr>
      <w:r w:rsidRPr="007174C8">
        <w:rPr>
          <w:b/>
          <w:bCs/>
          <w:sz w:val="24"/>
          <w:szCs w:val="24"/>
        </w:rPr>
        <w:t>Dolo</w:t>
      </w:r>
    </w:p>
    <w:p w14:paraId="3E4D0498" w14:textId="12C2EA1F" w:rsidR="000135BA" w:rsidRPr="007174C8" w:rsidRDefault="50C6D1FD" w:rsidP="00680B41">
      <w:pPr>
        <w:spacing w:line="276" w:lineRule="auto"/>
        <w:ind w:firstLine="708"/>
        <w:jc w:val="both"/>
      </w:pPr>
      <w:r w:rsidRPr="007174C8">
        <w:t xml:space="preserve">Há dolo quando há conhecimento e vontade de realização do facto típico e, por isso, para grande parte da doutrina são dois os </w:t>
      </w:r>
      <w:r w:rsidRPr="007174C8">
        <w:rPr>
          <w:b/>
        </w:rPr>
        <w:t>elementos constitutivos do dolo</w:t>
      </w:r>
      <w:r w:rsidR="00541669" w:rsidRPr="007174C8">
        <w:t>:</w:t>
      </w:r>
    </w:p>
    <w:p w14:paraId="1B79F5D9" w14:textId="77777777" w:rsidR="000135BA" w:rsidRPr="007174C8" w:rsidRDefault="50C6D1FD" w:rsidP="00680B41">
      <w:pPr>
        <w:pStyle w:val="PargrafodaLista"/>
        <w:numPr>
          <w:ilvl w:val="0"/>
          <w:numId w:val="23"/>
        </w:numPr>
        <w:spacing w:line="276" w:lineRule="auto"/>
        <w:jc w:val="both"/>
      </w:pPr>
      <w:r w:rsidRPr="007174C8">
        <w:rPr>
          <w:b/>
          <w:bCs/>
        </w:rPr>
        <w:t xml:space="preserve">Elemento intelectual/cognitivo: </w:t>
      </w:r>
      <w:r w:rsidRPr="007174C8">
        <w:t>traduz-se na representação do facto típico;</w:t>
      </w:r>
    </w:p>
    <w:p w14:paraId="1B01F488" w14:textId="65FDE7A1" w:rsidR="003B5F15" w:rsidRPr="007174C8" w:rsidRDefault="50C6D1FD" w:rsidP="00680B41">
      <w:pPr>
        <w:pStyle w:val="PargrafodaLista"/>
        <w:numPr>
          <w:ilvl w:val="0"/>
          <w:numId w:val="23"/>
        </w:numPr>
        <w:spacing w:line="276" w:lineRule="auto"/>
        <w:jc w:val="both"/>
      </w:pPr>
      <w:r w:rsidRPr="007174C8">
        <w:rPr>
          <w:b/>
          <w:bCs/>
        </w:rPr>
        <w:t xml:space="preserve">elemento volitivo: </w:t>
      </w:r>
      <w:r w:rsidRPr="007174C8">
        <w:t>traduz-se na vontade de realizar o facto típico.</w:t>
      </w:r>
    </w:p>
    <w:p w14:paraId="1F3B19C7" w14:textId="350EC9E4" w:rsidR="003B5F15" w:rsidRPr="007174C8" w:rsidRDefault="003B5F15" w:rsidP="00680B41">
      <w:pPr>
        <w:spacing w:line="276" w:lineRule="auto"/>
        <w:jc w:val="both"/>
      </w:pPr>
      <w:r w:rsidRPr="007174C8">
        <w:rPr>
          <w:i/>
        </w:rPr>
        <w:t>A</w:t>
      </w:r>
      <w:r w:rsidR="50C6D1FD" w:rsidRPr="007174C8">
        <w:rPr>
          <w:i/>
        </w:rPr>
        <w:t>lém destes dois existe o elemento emocional do dolo?</w:t>
      </w:r>
      <w:r w:rsidR="50C6D1FD" w:rsidRPr="007174C8">
        <w:t xml:space="preserve"> </w:t>
      </w:r>
    </w:p>
    <w:p w14:paraId="3E277D87" w14:textId="3958B419" w:rsidR="004143DE" w:rsidRPr="007174C8" w:rsidRDefault="50C6D1FD" w:rsidP="00680B41">
      <w:pPr>
        <w:spacing w:line="276" w:lineRule="auto"/>
        <w:ind w:firstLine="708"/>
        <w:jc w:val="both"/>
        <w:rPr>
          <w:i/>
        </w:rPr>
      </w:pPr>
      <w:r w:rsidRPr="007174C8">
        <w:t xml:space="preserve">Este elemento seria (a existir) a consciência ética que permita ao agente resolver o problema da ilicitude do seu comportamento. </w:t>
      </w:r>
    </w:p>
    <w:p w14:paraId="5D21441A" w14:textId="77777777" w:rsidR="00393E7F" w:rsidRPr="007174C8" w:rsidRDefault="000135BA" w:rsidP="00680B41">
      <w:pPr>
        <w:spacing w:line="276" w:lineRule="auto"/>
        <w:jc w:val="both"/>
      </w:pPr>
      <w:r w:rsidRPr="007174C8">
        <w:rPr>
          <w:b/>
        </w:rPr>
        <w:tab/>
      </w:r>
      <w:r w:rsidR="004143DE" w:rsidRPr="00F26E4C">
        <w:rPr>
          <w:b/>
          <w:bCs/>
          <w:i/>
        </w:rPr>
        <w:t>Roxin</w:t>
      </w:r>
      <w:r w:rsidR="004143DE" w:rsidRPr="007174C8">
        <w:t xml:space="preserve"> e </w:t>
      </w:r>
      <w:r w:rsidR="004143DE" w:rsidRPr="00F26E4C">
        <w:rPr>
          <w:b/>
          <w:bCs/>
          <w:i/>
        </w:rPr>
        <w:t>Sousa e Brito</w:t>
      </w:r>
      <w:r w:rsidR="004143DE" w:rsidRPr="007174C8">
        <w:t xml:space="preserve">, por um lado, defendem que o </w:t>
      </w:r>
      <w:r w:rsidR="004143DE" w:rsidRPr="00F26E4C">
        <w:rPr>
          <w:b/>
          <w:iCs/>
        </w:rPr>
        <w:t>dolo só tem os elementos intelectual e volitivo</w:t>
      </w:r>
      <w:r w:rsidR="004143DE" w:rsidRPr="00F26E4C">
        <w:t>.</w:t>
      </w:r>
      <w:r w:rsidR="004143DE" w:rsidRPr="007174C8">
        <w:t xml:space="preserve"> Por sua vez, </w:t>
      </w:r>
      <w:r w:rsidR="004143DE" w:rsidRPr="00F26E4C">
        <w:rPr>
          <w:b/>
          <w:bCs/>
          <w:i/>
        </w:rPr>
        <w:t>Figueiredo Dias</w:t>
      </w:r>
      <w:r w:rsidR="004143DE" w:rsidRPr="007174C8">
        <w:t xml:space="preserve"> considera que </w:t>
      </w:r>
      <w:r w:rsidR="004143DE" w:rsidRPr="007174C8">
        <w:rPr>
          <w:b/>
        </w:rPr>
        <w:t xml:space="preserve">o </w:t>
      </w:r>
      <w:r w:rsidR="004143DE" w:rsidRPr="007B6BA3">
        <w:rPr>
          <w:b/>
          <w:iCs/>
        </w:rPr>
        <w:t>dolo só pode ser afirmado se, além daqueles dois elementos, existir um terceiro elemento (o de natureza emocional)</w:t>
      </w:r>
      <w:r w:rsidR="004143DE" w:rsidRPr="007174C8">
        <w:t xml:space="preserve"> que se traduz na atitude pessoal do agente, contrária ou diferente ao dever jurídico-penal. </w:t>
      </w:r>
    </w:p>
    <w:p w14:paraId="120A8B96" w14:textId="77777777" w:rsidR="007B6BA3" w:rsidRDefault="007B6BA3" w:rsidP="00680B41">
      <w:pPr>
        <w:spacing w:line="276" w:lineRule="auto"/>
        <w:jc w:val="both"/>
        <w:rPr>
          <w:b/>
          <w:u w:val="single"/>
        </w:rPr>
      </w:pPr>
    </w:p>
    <w:p w14:paraId="7D462080" w14:textId="77777777" w:rsidR="0075432D" w:rsidRPr="007174C8" w:rsidRDefault="0075432D" w:rsidP="00680B41">
      <w:pPr>
        <w:spacing w:line="276" w:lineRule="auto"/>
        <w:jc w:val="both"/>
        <w:rPr>
          <w:b/>
        </w:rPr>
      </w:pPr>
      <w:r w:rsidRPr="007174C8">
        <w:rPr>
          <w:b/>
          <w:u w:val="single"/>
        </w:rPr>
        <w:t>Figueiredo Dias</w:t>
      </w:r>
      <w:r w:rsidRPr="007174C8">
        <w:rPr>
          <w:b/>
        </w:rPr>
        <w:t xml:space="preserve">: </w:t>
      </w:r>
      <w:r w:rsidR="004143DE" w:rsidRPr="007174C8">
        <w:t xml:space="preserve">Para este, o dolo não se esgota no tipo de ilícito, tendo também relevância logo ao nível do tipo </w:t>
      </w:r>
      <w:r w:rsidR="00393E7F" w:rsidRPr="007174C8">
        <w:t xml:space="preserve">de culpa e, por isso, para ele </w:t>
      </w:r>
      <w:r w:rsidR="00393E7F" w:rsidRPr="007174C8">
        <w:rPr>
          <w:b/>
        </w:rPr>
        <w:t>a</w:t>
      </w:r>
      <w:r w:rsidR="004143DE" w:rsidRPr="007174C8">
        <w:rPr>
          <w:b/>
        </w:rPr>
        <w:t xml:space="preserve"> diferença essencial entre dolo e </w:t>
      </w:r>
      <w:r w:rsidR="00393E7F" w:rsidRPr="007174C8">
        <w:rPr>
          <w:b/>
        </w:rPr>
        <w:t>negligência</w:t>
      </w:r>
      <w:r w:rsidR="004143DE" w:rsidRPr="007174C8">
        <w:rPr>
          <w:b/>
        </w:rPr>
        <w:t xml:space="preserve"> tem de ser uma diferença de culpa. </w:t>
      </w:r>
    </w:p>
    <w:p w14:paraId="17412F98" w14:textId="0659C44B" w:rsidR="004143DE" w:rsidRPr="007174C8" w:rsidRDefault="004143DE" w:rsidP="00680B41">
      <w:pPr>
        <w:spacing w:line="276" w:lineRule="auto"/>
        <w:ind w:firstLine="708"/>
        <w:jc w:val="both"/>
        <w:rPr>
          <w:b/>
        </w:rPr>
      </w:pPr>
      <w:r w:rsidRPr="007174C8">
        <w:t>O que F</w:t>
      </w:r>
      <w:r w:rsidR="00491353" w:rsidRPr="007174C8">
        <w:t>.</w:t>
      </w:r>
      <w:r w:rsidRPr="007174C8">
        <w:t>Dias quer dizer</w:t>
      </w:r>
      <w:r w:rsidR="00393E7F" w:rsidRPr="007174C8">
        <w:t xml:space="preserve"> é que quando a pessoa conhece e quer realizar o facto típico, assume uma posição face ao </w:t>
      </w:r>
      <w:r w:rsidRPr="007174C8">
        <w:t>OJ, pois é difícil desligar os elementos intelectuais e volitivos do emocional. Acha que há uma unidade entre os elementos.</w:t>
      </w:r>
    </w:p>
    <w:p w14:paraId="3540B1E6" w14:textId="77777777" w:rsidR="00D64433" w:rsidRPr="007174C8" w:rsidRDefault="50C6D1FD" w:rsidP="00680B41">
      <w:pPr>
        <w:spacing w:line="276" w:lineRule="auto"/>
        <w:jc w:val="both"/>
      </w:pPr>
      <w:r w:rsidRPr="007174C8">
        <w:rPr>
          <w:b/>
          <w:bCs/>
          <w:u w:val="single"/>
        </w:rPr>
        <w:t>Bárbara Sousa e Brito</w:t>
      </w:r>
      <w:r w:rsidRPr="007174C8">
        <w:t>: o terceiro elemento que F.Dias introduz é um elemento que se analisa na culpa</w:t>
      </w:r>
      <w:r w:rsidR="00D64433" w:rsidRPr="007174C8">
        <w:t>;</w:t>
      </w:r>
      <w:r w:rsidRPr="007174C8">
        <w:t xml:space="preserve"> é comum ao dolo e à negligência. Ou seja, quer haja comportamento doloso ou negligente, a certa altura tem de se anal</w:t>
      </w:r>
      <w:r w:rsidR="00D64433" w:rsidRPr="007174C8">
        <w:t xml:space="preserve">isar a atitude do agente face ao </w:t>
      </w:r>
      <w:r w:rsidRPr="007174C8">
        <w:t xml:space="preserve">OJ – esta análise é algo que se faz ao nível da culpa. </w:t>
      </w:r>
    </w:p>
    <w:p w14:paraId="74F21660" w14:textId="624B9084" w:rsidR="00A77F44" w:rsidRPr="007174C8" w:rsidRDefault="50C6D1FD" w:rsidP="00680B41">
      <w:pPr>
        <w:spacing w:line="276" w:lineRule="auto"/>
        <w:ind w:firstLine="360"/>
        <w:jc w:val="both"/>
      </w:pPr>
      <w:r w:rsidRPr="007174C8">
        <w:t>Assim, não há necessidade de individualizar essa atitude como elemento autónomo do dolo (visto que existe tanto no dolo como na negligên</w:t>
      </w:r>
      <w:r w:rsidR="00D64433" w:rsidRPr="007174C8">
        <w:t>cia).</w:t>
      </w:r>
    </w:p>
    <w:p w14:paraId="3C494792" w14:textId="77777777" w:rsidR="00FB1202" w:rsidRPr="007174C8" w:rsidRDefault="00FB1202" w:rsidP="00680B41">
      <w:pPr>
        <w:spacing w:line="276" w:lineRule="auto"/>
        <w:jc w:val="both"/>
      </w:pPr>
    </w:p>
    <w:p w14:paraId="301B7F69" w14:textId="334A6978" w:rsidR="004143DE" w:rsidRPr="007174C8" w:rsidRDefault="50C6D1FD" w:rsidP="00680B41">
      <w:pPr>
        <w:pStyle w:val="PargrafodaLista"/>
        <w:numPr>
          <w:ilvl w:val="0"/>
          <w:numId w:val="46"/>
        </w:numPr>
        <w:spacing w:line="276" w:lineRule="auto"/>
        <w:jc w:val="both"/>
        <w:rPr>
          <w:b/>
          <w:bCs/>
        </w:rPr>
      </w:pPr>
      <w:r w:rsidRPr="007174C8">
        <w:rPr>
          <w:b/>
          <w:bCs/>
        </w:rPr>
        <w:t>Elemento Intelectual/Cognitivo</w:t>
      </w:r>
    </w:p>
    <w:p w14:paraId="29F3BD68" w14:textId="77777777" w:rsidR="004143DE" w:rsidRPr="007174C8" w:rsidRDefault="50C6D1FD" w:rsidP="00680B41">
      <w:pPr>
        <w:spacing w:line="276" w:lineRule="auto"/>
        <w:ind w:firstLine="708"/>
        <w:jc w:val="both"/>
      </w:pPr>
      <w:r w:rsidRPr="007174C8">
        <w:t>Este elemento consiste no conhecimento da realização do facto típico e isto significa, por um lado, que o agente tem de ter a representação dos elementos essenciais da factualidade típica (</w:t>
      </w:r>
      <w:r w:rsidRPr="007174C8">
        <w:rPr>
          <w:b/>
          <w:highlight w:val="yellow"/>
        </w:rPr>
        <w:t xml:space="preserve">tem de representar </w:t>
      </w:r>
      <w:r w:rsidRPr="007174C8">
        <w:rPr>
          <w:b/>
          <w:i/>
          <w:iCs/>
          <w:highlight w:val="yellow"/>
        </w:rPr>
        <w:t>todos</w:t>
      </w:r>
      <w:r w:rsidRPr="007174C8">
        <w:rPr>
          <w:b/>
          <w:highlight w:val="yellow"/>
        </w:rPr>
        <w:t xml:space="preserve"> os elementos que fazem parte do tipo objetivo</w:t>
      </w:r>
      <w:r w:rsidRPr="007174C8">
        <w:t xml:space="preserve">), mas essa representação, por outro lado, tem de ser atual e efetiva. Ou seja, </w:t>
      </w:r>
      <w:r w:rsidRPr="007174C8">
        <w:rPr>
          <w:b/>
        </w:rPr>
        <w:t>no momento em que atua</w:t>
      </w:r>
      <w:r w:rsidRPr="007174C8">
        <w:t xml:space="preserve"> é que importa saber se tem a representação desses elementos essenciais. </w:t>
      </w:r>
    </w:p>
    <w:p w14:paraId="06B60598" w14:textId="226E241F" w:rsidR="004143DE" w:rsidRPr="007174C8" w:rsidRDefault="50C6D1FD" w:rsidP="00680B41">
      <w:pPr>
        <w:spacing w:line="276" w:lineRule="auto"/>
        <w:ind w:firstLine="708"/>
        <w:jc w:val="both"/>
        <w:rPr>
          <w:sz w:val="18"/>
        </w:rPr>
      </w:pPr>
      <w:r w:rsidRPr="007174C8">
        <w:rPr>
          <w:b/>
          <w:bCs/>
        </w:rPr>
        <w:t>Exemplo</w:t>
      </w:r>
      <w:r w:rsidRPr="007174C8">
        <w:t xml:space="preserve">: médico sabe que doente X é alérgico. Passado um ano, o doente aparece de urgência no hospital e o médico desconsidera este facto, administrando-lhe um medicamento ao qual é alérgico. Não há dolo porque não há atualidade </w:t>
      </w:r>
      <w:r w:rsidRPr="007174C8">
        <w:rPr>
          <w:sz w:val="18"/>
          <w:szCs w:val="18"/>
        </w:rPr>
        <w:t xml:space="preserve">(pode haver negligência). </w:t>
      </w:r>
    </w:p>
    <w:p w14:paraId="10013E49" w14:textId="175924CE" w:rsidR="004143DE" w:rsidRPr="007174C8" w:rsidRDefault="50C6D1FD" w:rsidP="00680B41">
      <w:pPr>
        <w:spacing w:line="276" w:lineRule="auto"/>
        <w:ind w:firstLine="708"/>
        <w:jc w:val="both"/>
      </w:pPr>
      <w:r w:rsidRPr="007174C8">
        <w:lastRenderedPageBreak/>
        <w:t xml:space="preserve">Para certos elementos do crime, esta consciência atual traduz-se numa </w:t>
      </w:r>
      <w:r w:rsidRPr="007174C8">
        <w:rPr>
          <w:b/>
          <w:bCs/>
        </w:rPr>
        <w:t>consciencialização difusa</w:t>
      </w:r>
      <w:r w:rsidRPr="007174C8">
        <w:t xml:space="preserve">, não absoluta: </w:t>
      </w:r>
      <w:r w:rsidR="00BE30DF" w:rsidRPr="007174C8">
        <w:t xml:space="preserve">por exemplo, </w:t>
      </w:r>
      <w:r w:rsidRPr="007174C8">
        <w:t xml:space="preserve">nos crimes sexuais, basta que o agente tenha consciência difusa que se trata de um menor, não precisa de saber que tem 14 anos. </w:t>
      </w:r>
    </w:p>
    <w:p w14:paraId="3AB7CFAE" w14:textId="77777777" w:rsidR="00965BE5" w:rsidRPr="007174C8" w:rsidRDefault="50C6D1FD" w:rsidP="00680B41">
      <w:pPr>
        <w:spacing w:line="276" w:lineRule="auto"/>
        <w:ind w:firstLine="708"/>
        <w:jc w:val="both"/>
      </w:pPr>
      <w:r w:rsidRPr="007174C8">
        <w:t xml:space="preserve">A representação que se exige no dolo tem de ser </w:t>
      </w:r>
      <w:r w:rsidRPr="007174C8">
        <w:rPr>
          <w:b/>
        </w:rPr>
        <w:t>concreta</w:t>
      </w:r>
      <w:r w:rsidRPr="007174C8">
        <w:t>: não basta contar com a eventualidade da verificação de um certo elemento como perigo abstrato e irreal. Antes sim, como possibilidade real no caso concreto.</w:t>
      </w:r>
    </w:p>
    <w:p w14:paraId="2E844509" w14:textId="68E6DCDA" w:rsidR="00A77F44" w:rsidRPr="007174C8" w:rsidRDefault="50C6D1FD" w:rsidP="00680B41">
      <w:pPr>
        <w:spacing w:line="276" w:lineRule="auto"/>
        <w:ind w:firstLine="708"/>
        <w:jc w:val="both"/>
      </w:pPr>
      <w:r w:rsidRPr="007174C8">
        <w:t xml:space="preserve"> </w:t>
      </w:r>
      <w:r w:rsidRPr="007174C8">
        <w:rPr>
          <w:b/>
          <w:bCs/>
        </w:rPr>
        <w:t>Exemplo</w:t>
      </w:r>
      <w:r w:rsidRPr="007174C8">
        <w:t>: quem guia um carro, em termos abstratos</w:t>
      </w:r>
      <w:r w:rsidR="00BE30DF" w:rsidRPr="007174C8">
        <w:t>,</w:t>
      </w:r>
      <w:r w:rsidRPr="007174C8">
        <w:t xml:space="preserve"> sabe que pode haver um acidente, mas não é por aí que se afirma que há dolo.</w:t>
      </w:r>
      <w:r w:rsidR="00BC3108" w:rsidRPr="007174C8">
        <w:t xml:space="preserve"> Para haver dolo, num acidente </w:t>
      </w:r>
      <w:r w:rsidRPr="007174C8">
        <w:t xml:space="preserve">o condutor tem de ser capaz de prever concretamente que </w:t>
      </w:r>
      <w:r w:rsidR="00CA40A6" w:rsidRPr="007174C8">
        <w:t xml:space="preserve">há </w:t>
      </w:r>
      <w:r w:rsidRPr="007174C8">
        <w:t xml:space="preserve">a possibilidade de haver um acidente (como ir em excesso de velocidade numa zona residencial). </w:t>
      </w:r>
    </w:p>
    <w:p w14:paraId="1C78FF4D" w14:textId="77777777" w:rsidR="00C7142E" w:rsidRPr="007174C8" w:rsidRDefault="00C7142E" w:rsidP="00680B41">
      <w:pPr>
        <w:spacing w:line="276" w:lineRule="auto"/>
        <w:ind w:firstLine="708"/>
        <w:jc w:val="both"/>
      </w:pPr>
    </w:p>
    <w:p w14:paraId="157C4773" w14:textId="77777777" w:rsidR="00A77F44" w:rsidRPr="007174C8" w:rsidRDefault="50C6D1FD" w:rsidP="00680B41">
      <w:pPr>
        <w:spacing w:line="276" w:lineRule="auto"/>
        <w:ind w:firstLine="708"/>
        <w:jc w:val="both"/>
        <w:rPr>
          <w:sz w:val="18"/>
        </w:rPr>
      </w:pPr>
      <w:r w:rsidRPr="007174C8">
        <w:t xml:space="preserve">Quanto ao elemento cognitivo importa conhecer as situações de </w:t>
      </w:r>
      <w:r w:rsidRPr="007174C8">
        <w:rPr>
          <w:b/>
          <w:bCs/>
          <w:i/>
          <w:highlight w:val="yellow"/>
        </w:rPr>
        <w:t>erro</w:t>
      </w:r>
      <w:r w:rsidRPr="007174C8">
        <w:rPr>
          <w:b/>
          <w:bCs/>
        </w:rPr>
        <w:t>,</w:t>
      </w:r>
      <w:r w:rsidRPr="007174C8">
        <w:t xml:space="preserve"> isto é, em determinadas situações o que pode suceder é haver uma </w:t>
      </w:r>
      <w:r w:rsidRPr="007174C8">
        <w:rPr>
          <w:b/>
        </w:rPr>
        <w:t>discrepância entre a representação do autor e a realidade</w:t>
      </w:r>
      <w:r w:rsidRPr="007174C8">
        <w:t xml:space="preserve">. Erro também no sentido de </w:t>
      </w:r>
      <w:r w:rsidRPr="007174C8">
        <w:rPr>
          <w:b/>
        </w:rPr>
        <w:t>falta de conhecimento</w:t>
      </w:r>
      <w:r w:rsidRPr="007174C8">
        <w:t xml:space="preserve"> </w:t>
      </w:r>
      <w:r w:rsidRPr="007174C8">
        <w:rPr>
          <w:sz w:val="18"/>
          <w:szCs w:val="18"/>
        </w:rPr>
        <w:t xml:space="preserve">(ou seja, erro em direito penal é a dita discrepância e a falta de conhecimento dos elementos essenciais). </w:t>
      </w:r>
    </w:p>
    <w:p w14:paraId="344D5B34" w14:textId="5BCDBB4D" w:rsidR="004143DE" w:rsidRPr="007174C8" w:rsidRDefault="50C6D1FD" w:rsidP="00680B41">
      <w:pPr>
        <w:spacing w:line="276" w:lineRule="auto"/>
        <w:ind w:firstLine="708"/>
        <w:jc w:val="both"/>
      </w:pPr>
      <w:r w:rsidRPr="007174C8">
        <w:t xml:space="preserve">Nestes casos de erro, vamos aplicar o </w:t>
      </w:r>
      <w:r w:rsidRPr="007174C8">
        <w:rPr>
          <w:b/>
          <w:bCs/>
        </w:rPr>
        <w:t xml:space="preserve">artigo 16º/1 </w:t>
      </w:r>
      <w:r w:rsidRPr="007174C8">
        <w:t xml:space="preserve">e a consequência é a </w:t>
      </w:r>
      <w:r w:rsidRPr="007174C8">
        <w:rPr>
          <w:b/>
          <w:u w:val="single"/>
        </w:rPr>
        <w:t>exclusão do dolo</w:t>
      </w:r>
      <w:r w:rsidRPr="007174C8">
        <w:t xml:space="preserve">, mas fica ressalvada a </w:t>
      </w:r>
      <w:r w:rsidRPr="007174C8">
        <w:rPr>
          <w:b/>
          <w:u w:val="single"/>
        </w:rPr>
        <w:t>punibilidade a título de negligência</w:t>
      </w:r>
      <w:r w:rsidRPr="007174C8">
        <w:t xml:space="preserve"> (</w:t>
      </w:r>
      <w:r w:rsidRPr="007174C8">
        <w:rPr>
          <w:b/>
          <w:bCs/>
        </w:rPr>
        <w:t>artigo 16º/3</w:t>
      </w:r>
      <w:r w:rsidRPr="007174C8">
        <w:t xml:space="preserve">). </w:t>
      </w:r>
    </w:p>
    <w:p w14:paraId="0A8B65F8" w14:textId="77777777" w:rsidR="00591401" w:rsidRPr="007174C8" w:rsidRDefault="00591401" w:rsidP="00680B41">
      <w:pPr>
        <w:spacing w:line="276" w:lineRule="auto"/>
        <w:jc w:val="both"/>
      </w:pPr>
    </w:p>
    <w:p w14:paraId="16B0B1C9" w14:textId="20D38654" w:rsidR="004143DE" w:rsidRPr="007174C8" w:rsidRDefault="50C6D1FD" w:rsidP="00680B41">
      <w:pPr>
        <w:spacing w:line="276" w:lineRule="auto"/>
        <w:jc w:val="both"/>
      </w:pPr>
      <w:r w:rsidRPr="007174C8">
        <w:t xml:space="preserve">Há vários </w:t>
      </w:r>
      <w:r w:rsidRPr="007174C8">
        <w:rPr>
          <w:b/>
          <w:bCs/>
          <w:highlight w:val="yellow"/>
        </w:rPr>
        <w:t>tipos de erro</w:t>
      </w:r>
      <w:r w:rsidRPr="007174C8">
        <w:t>, consoante o elemento sobre o qual incide:</w:t>
      </w:r>
    </w:p>
    <w:p w14:paraId="5E8CB056" w14:textId="0C848EB9" w:rsidR="007C5086" w:rsidRPr="007174C8" w:rsidRDefault="50C6D1FD" w:rsidP="00680B41">
      <w:pPr>
        <w:pStyle w:val="PargrafodaLista"/>
        <w:numPr>
          <w:ilvl w:val="0"/>
          <w:numId w:val="32"/>
        </w:numPr>
        <w:spacing w:line="276" w:lineRule="auto"/>
        <w:jc w:val="both"/>
      </w:pPr>
      <w:r w:rsidRPr="007174C8">
        <w:rPr>
          <w:b/>
          <w:bCs/>
        </w:rPr>
        <w:t>Erro sobre o objeto da ação</w:t>
      </w:r>
      <w:r w:rsidR="00A971B8" w:rsidRPr="007174C8">
        <w:rPr>
          <w:b/>
          <w:bCs/>
        </w:rPr>
        <w:t xml:space="preserve"> – </w:t>
      </w:r>
      <w:r w:rsidRPr="007174C8">
        <w:t>dentro deste há qu</w:t>
      </w:r>
      <w:r w:rsidR="00A971B8" w:rsidRPr="007174C8">
        <w:t>e distinguir duas situações:</w:t>
      </w:r>
    </w:p>
    <w:p w14:paraId="53EAAEA4" w14:textId="259F13FF" w:rsidR="00017CF9" w:rsidRPr="007174C8" w:rsidRDefault="00A971B8" w:rsidP="00680B41">
      <w:pPr>
        <w:pStyle w:val="PargrafodaLista"/>
        <w:numPr>
          <w:ilvl w:val="0"/>
          <w:numId w:val="36"/>
        </w:numPr>
        <w:spacing w:line="276" w:lineRule="auto"/>
        <w:jc w:val="both"/>
      </w:pPr>
      <w:r w:rsidRPr="007174C8">
        <w:t>H</w:t>
      </w:r>
      <w:r w:rsidR="50C6D1FD" w:rsidRPr="007174C8">
        <w:t xml:space="preserve">á erro sobre o objeto, mas </w:t>
      </w:r>
      <w:r w:rsidR="50C6D1FD" w:rsidRPr="00546EEC">
        <w:rPr>
          <w:b/>
        </w:rPr>
        <w:t>há identidade típica dos objetos</w:t>
      </w:r>
      <w:r w:rsidR="50C6D1FD" w:rsidRPr="007174C8">
        <w:t xml:space="preserve">. </w:t>
      </w:r>
    </w:p>
    <w:p w14:paraId="6EEEEC82" w14:textId="21BCE054" w:rsidR="00017CF9" w:rsidRPr="007174C8" w:rsidRDefault="1DB354C0" w:rsidP="00546EEC">
      <w:pPr>
        <w:pStyle w:val="PargrafodaLista"/>
        <w:spacing w:line="276" w:lineRule="auto"/>
        <w:ind w:left="1416"/>
        <w:jc w:val="both"/>
        <w:rPr>
          <w:sz w:val="18"/>
          <w:szCs w:val="18"/>
        </w:rPr>
      </w:pPr>
      <w:r w:rsidRPr="00546EEC">
        <w:rPr>
          <w:u w:val="single"/>
        </w:rPr>
        <w:t>Exemplo</w:t>
      </w:r>
      <w:r w:rsidRPr="007174C8">
        <w:t>: A quer matar B, mas confunde-o com C, seu irmão gémeo. Nestas situaç</w:t>
      </w:r>
      <w:r w:rsidR="00740AC6" w:rsidRPr="007174C8">
        <w:t xml:space="preserve">ões, a maior parte da doutrina </w:t>
      </w:r>
      <w:r w:rsidRPr="007174C8">
        <w:t xml:space="preserve">considera que é irrelevante o erro porque o agente representa matar uma pessoa e quer matar uma pessoa. </w:t>
      </w:r>
      <w:r w:rsidRPr="007174C8">
        <w:rPr>
          <w:sz w:val="18"/>
          <w:szCs w:val="18"/>
        </w:rPr>
        <w:t xml:space="preserve">Do ponto de vista do 131º, é irrelevante; </w:t>
      </w:r>
    </w:p>
    <w:p w14:paraId="4B202F20" w14:textId="77777777" w:rsidR="00DB1E1B" w:rsidRPr="007174C8" w:rsidRDefault="002D7FF4" w:rsidP="00546EEC">
      <w:pPr>
        <w:pStyle w:val="PargrafodaLista"/>
        <w:spacing w:line="276" w:lineRule="auto"/>
        <w:ind w:left="1416"/>
        <w:jc w:val="both"/>
      </w:pPr>
      <w:r w:rsidRPr="00546EEC">
        <w:rPr>
          <w:u w:val="single"/>
        </w:rPr>
        <w:t>Outro exemplo</w:t>
      </w:r>
      <w:r w:rsidRPr="00546EEC">
        <w:t>:</w:t>
      </w:r>
      <w:r w:rsidRPr="007174C8">
        <w:t xml:space="preserve"> </w:t>
      </w:r>
      <w:r w:rsidRPr="007174C8">
        <w:rPr>
          <w:sz w:val="18"/>
          <w:szCs w:val="18"/>
        </w:rPr>
        <w:t xml:space="preserve"> </w:t>
      </w:r>
      <w:r w:rsidRPr="007174C8">
        <w:t xml:space="preserve">A atira para trás dos arbustos, pensando que estava lá um veado, mas afinal era o seu colega. Neste caso, exclui-se o dolo pela aplicação do </w:t>
      </w:r>
      <w:r w:rsidRPr="007174C8">
        <w:rPr>
          <w:b/>
          <w:bCs/>
        </w:rPr>
        <w:t>artigo 16º/1</w:t>
      </w:r>
      <w:r w:rsidRPr="007174C8">
        <w:t xml:space="preserve"> (e poderá, eventualmente, ser punido a título de negligência, se estiverem reunidos os requisitos);</w:t>
      </w:r>
    </w:p>
    <w:p w14:paraId="3910D566" w14:textId="651C148C" w:rsidR="00C32615" w:rsidRPr="007174C8" w:rsidRDefault="00A971B8" w:rsidP="00680B41">
      <w:pPr>
        <w:pStyle w:val="PargrafodaLista"/>
        <w:numPr>
          <w:ilvl w:val="0"/>
          <w:numId w:val="36"/>
        </w:numPr>
        <w:spacing w:line="276" w:lineRule="auto"/>
        <w:jc w:val="both"/>
      </w:pPr>
      <w:r w:rsidRPr="007174C8">
        <w:t>H</w:t>
      </w:r>
      <w:r w:rsidR="1DB354C0" w:rsidRPr="007174C8">
        <w:t xml:space="preserve">á erro sobre o objeto, mas </w:t>
      </w:r>
      <w:r w:rsidR="1DB354C0" w:rsidRPr="00546EEC">
        <w:rPr>
          <w:b/>
        </w:rPr>
        <w:t>não há identida</w:t>
      </w:r>
      <w:r w:rsidR="1DB354C0" w:rsidRPr="00546EEC">
        <w:rPr>
          <w:b/>
          <w:sz w:val="20"/>
          <w:szCs w:val="20"/>
        </w:rPr>
        <w:t>de típica dos objetos</w:t>
      </w:r>
      <w:r w:rsidR="1DB354C0" w:rsidRPr="00546EEC">
        <w:rPr>
          <w:sz w:val="20"/>
          <w:szCs w:val="20"/>
        </w:rPr>
        <w:t>.</w:t>
      </w:r>
      <w:r w:rsidR="1DB354C0" w:rsidRPr="007174C8">
        <w:rPr>
          <w:sz w:val="20"/>
          <w:szCs w:val="20"/>
        </w:rPr>
        <w:t xml:space="preserve"> </w:t>
      </w:r>
    </w:p>
    <w:p w14:paraId="095F27E1" w14:textId="77777777" w:rsidR="00C32615" w:rsidRPr="007174C8" w:rsidRDefault="00C32615" w:rsidP="00680B41">
      <w:pPr>
        <w:pStyle w:val="PargrafodaLista"/>
        <w:spacing w:line="276" w:lineRule="auto"/>
        <w:ind w:left="1080"/>
        <w:jc w:val="both"/>
        <w:rPr>
          <w:sz w:val="20"/>
          <w:szCs w:val="20"/>
        </w:rPr>
      </w:pPr>
    </w:p>
    <w:p w14:paraId="2BE1957E" w14:textId="55D78491" w:rsidR="002F20E2" w:rsidRPr="007174C8" w:rsidRDefault="002F20E2" w:rsidP="00680B41">
      <w:pPr>
        <w:pStyle w:val="PargrafodaLista"/>
        <w:numPr>
          <w:ilvl w:val="0"/>
          <w:numId w:val="32"/>
        </w:numPr>
        <w:spacing w:line="276" w:lineRule="auto"/>
        <w:jc w:val="both"/>
        <w:rPr>
          <w:sz w:val="20"/>
          <w:szCs w:val="20"/>
        </w:rPr>
      </w:pPr>
      <w:r w:rsidRPr="007174C8">
        <w:rPr>
          <w:b/>
          <w:bCs/>
        </w:rPr>
        <w:t xml:space="preserve">Erro sobre o processo causal – </w:t>
      </w:r>
      <w:r w:rsidRPr="007174C8">
        <w:t xml:space="preserve">há duas situações:  </w:t>
      </w:r>
    </w:p>
    <w:p w14:paraId="66062E8E" w14:textId="6A37B15B" w:rsidR="00E76FC9" w:rsidRPr="007174C8" w:rsidRDefault="50C6D1FD" w:rsidP="00680B41">
      <w:pPr>
        <w:pStyle w:val="PargrafodaLista"/>
        <w:numPr>
          <w:ilvl w:val="0"/>
          <w:numId w:val="37"/>
        </w:numPr>
        <w:spacing w:line="276" w:lineRule="auto"/>
        <w:jc w:val="both"/>
        <w:rPr>
          <w:bCs/>
        </w:rPr>
      </w:pPr>
      <w:r w:rsidRPr="007174C8">
        <w:rPr>
          <w:bCs/>
        </w:rPr>
        <w:t>Erro sobre o processo causal</w:t>
      </w:r>
      <w:r w:rsidRPr="007174C8">
        <w:rPr>
          <w:b/>
          <w:bCs/>
        </w:rPr>
        <w:t>,</w:t>
      </w:r>
      <w:r w:rsidRPr="005A18F8">
        <w:rPr>
          <w:b/>
          <w:bCs/>
        </w:rPr>
        <w:t xml:space="preserve"> mas não há um desvio essencial entre o processo causal pensado e o processo causal realizado.</w:t>
      </w:r>
      <w:r w:rsidRPr="007174C8">
        <w:t xml:space="preserve"> </w:t>
      </w:r>
    </w:p>
    <w:p w14:paraId="3BF8D703" w14:textId="1634E3F1" w:rsidR="000B5C02" w:rsidRPr="007174C8" w:rsidRDefault="1DB354C0" w:rsidP="005A18F8">
      <w:pPr>
        <w:pStyle w:val="PargrafodaLista"/>
        <w:spacing w:line="276" w:lineRule="auto"/>
        <w:ind w:left="1416"/>
        <w:jc w:val="both"/>
        <w:rPr>
          <w:bCs/>
        </w:rPr>
      </w:pPr>
      <w:r w:rsidRPr="005A18F8">
        <w:rPr>
          <w:u w:val="single"/>
        </w:rPr>
        <w:t>Exemplo</w:t>
      </w:r>
      <w:r w:rsidRPr="007174C8">
        <w:t xml:space="preserve">: A atira B da ponte, pensando que B vai morrer com o embate na água (este é o processo causal representado) mas B, afinal, morre porque bate com a cabeça no pilar da ponte (este é o processo causal real). Aqui há imputação objetiva e subjetiva (para maior parte da Doutrina – </w:t>
      </w:r>
      <w:r w:rsidRPr="007B6BA3">
        <w:rPr>
          <w:b/>
          <w:i/>
        </w:rPr>
        <w:t>Jakobs</w:t>
      </w:r>
      <w:r w:rsidRPr="007174C8">
        <w:t xml:space="preserve"> diz que só há tentativa). </w:t>
      </w:r>
    </w:p>
    <w:p w14:paraId="05E06E89" w14:textId="15407391" w:rsidR="00E76FC9" w:rsidRPr="007174C8" w:rsidRDefault="50C6D1FD" w:rsidP="00680B41">
      <w:pPr>
        <w:pStyle w:val="PargrafodaLista"/>
        <w:numPr>
          <w:ilvl w:val="0"/>
          <w:numId w:val="37"/>
        </w:numPr>
        <w:spacing w:line="276" w:lineRule="auto"/>
        <w:jc w:val="both"/>
      </w:pPr>
      <w:r w:rsidRPr="007174C8">
        <w:rPr>
          <w:bCs/>
        </w:rPr>
        <w:t>Erro sobre o processo causal, em que</w:t>
      </w:r>
      <w:r w:rsidRPr="007174C8">
        <w:rPr>
          <w:b/>
          <w:bCs/>
        </w:rPr>
        <w:t xml:space="preserve"> </w:t>
      </w:r>
      <w:r w:rsidRPr="005A18F8">
        <w:rPr>
          <w:b/>
          <w:bCs/>
        </w:rPr>
        <w:t>há um desvio essencial, imprevisível (segundo critério da causalidade adequada) entre o processo causal pensado e o real.</w:t>
      </w:r>
      <w:r w:rsidR="00E76FC9" w:rsidRPr="007174C8">
        <w:t xml:space="preserve"> </w:t>
      </w:r>
    </w:p>
    <w:p w14:paraId="0942BE5C" w14:textId="77777777" w:rsidR="00E76FC9" w:rsidRPr="007174C8" w:rsidRDefault="50C6D1FD" w:rsidP="005A18F8">
      <w:pPr>
        <w:pStyle w:val="PargrafodaLista"/>
        <w:spacing w:line="276" w:lineRule="auto"/>
        <w:ind w:left="1416"/>
        <w:jc w:val="both"/>
      </w:pPr>
      <w:r w:rsidRPr="00546EEC">
        <w:rPr>
          <w:u w:val="single"/>
        </w:rPr>
        <w:t>Exemplo</w:t>
      </w:r>
      <w:r w:rsidRPr="007174C8">
        <w:t xml:space="preserve">: A atira B da ponte, pensando que vai morrer afogado e afinal morre porque aparece um tubarão que o come. Nestas situações, não há desde logo, imputação objetiva porque não </w:t>
      </w:r>
      <w:r w:rsidRPr="007174C8">
        <w:lastRenderedPageBreak/>
        <w:t xml:space="preserve">há conexão entre o risco criado e o resultado obtido e, por isso, o dolo permanece, sendo o agente apenas condenado por tentativa. </w:t>
      </w:r>
    </w:p>
    <w:p w14:paraId="019BC21E" w14:textId="77777777" w:rsidR="00C32615" w:rsidRPr="007174C8" w:rsidRDefault="50C6D1FD" w:rsidP="00546EEC">
      <w:pPr>
        <w:pStyle w:val="PargrafodaLista"/>
        <w:spacing w:line="276" w:lineRule="auto"/>
        <w:ind w:left="1416"/>
        <w:jc w:val="both"/>
      </w:pPr>
      <w:r w:rsidRPr="00546EEC">
        <w:rPr>
          <w:u w:val="single"/>
        </w:rPr>
        <w:t>Outro exemplo</w:t>
      </w:r>
      <w:r w:rsidRPr="007174C8">
        <w:t xml:space="preserve">: A dispara sobre B, que é levado de ambulância para o hospital. Aqui há um incêndio e B, que provoca a morte de B. Ou seja, estes são casos em que o real processo causal não é, de todo, previsível. </w:t>
      </w:r>
    </w:p>
    <w:p w14:paraId="635743FE" w14:textId="77777777" w:rsidR="00C6352E" w:rsidRPr="007174C8" w:rsidRDefault="00C6352E" w:rsidP="00680B41">
      <w:pPr>
        <w:pStyle w:val="PargrafodaLista"/>
        <w:spacing w:line="276" w:lineRule="auto"/>
        <w:ind w:left="1080"/>
        <w:jc w:val="both"/>
      </w:pPr>
    </w:p>
    <w:p w14:paraId="343CBB2A" w14:textId="5DA2394E" w:rsidR="00E80E2A" w:rsidRPr="007174C8" w:rsidRDefault="50C6D1FD" w:rsidP="00680B41">
      <w:pPr>
        <w:pStyle w:val="PargrafodaLista"/>
        <w:numPr>
          <w:ilvl w:val="0"/>
          <w:numId w:val="32"/>
        </w:numPr>
        <w:spacing w:line="276" w:lineRule="auto"/>
        <w:jc w:val="both"/>
      </w:pPr>
      <w:r w:rsidRPr="007174C8">
        <w:rPr>
          <w:b/>
          <w:bCs/>
        </w:rPr>
        <w:t>Erro sobre os elementos normativos do tipo:</w:t>
      </w:r>
      <w:r w:rsidRPr="007174C8">
        <w:t xml:space="preserve"> antes de mais, importa diferenciar os elementos descritos dos elementos normativos do tipo:</w:t>
      </w:r>
    </w:p>
    <w:p w14:paraId="05D6072A" w14:textId="1B334068" w:rsidR="00FA7A80" w:rsidRPr="007174C8" w:rsidRDefault="50C6D1FD" w:rsidP="00680B41">
      <w:pPr>
        <w:pStyle w:val="PargrafodaLista"/>
        <w:numPr>
          <w:ilvl w:val="0"/>
          <w:numId w:val="38"/>
        </w:numPr>
        <w:spacing w:line="276" w:lineRule="auto"/>
        <w:jc w:val="both"/>
      </w:pPr>
      <w:r w:rsidRPr="00546EEC">
        <w:rPr>
          <w:b/>
          <w:bCs/>
        </w:rPr>
        <w:t>Elementos descritivos:</w:t>
      </w:r>
      <w:r w:rsidRPr="007174C8">
        <w:t xml:space="preserve"> são imediatamente apreensíveis pelos sentidos.</w:t>
      </w:r>
    </w:p>
    <w:p w14:paraId="45B0D9E6" w14:textId="77777777" w:rsidR="00C90F2F" w:rsidRPr="007174C8" w:rsidRDefault="50C6D1FD" w:rsidP="00680B41">
      <w:pPr>
        <w:pStyle w:val="PargrafodaLista"/>
        <w:spacing w:line="276" w:lineRule="auto"/>
        <w:ind w:left="1080" w:firstLine="336"/>
        <w:jc w:val="both"/>
      </w:pPr>
      <w:r w:rsidRPr="007174C8">
        <w:rPr>
          <w:u w:val="single"/>
        </w:rPr>
        <w:t>Exemplo</w:t>
      </w:r>
      <w:r w:rsidRPr="007174C8">
        <w:t>: pessoa, ofensa na integridade física – corpo;</w:t>
      </w:r>
    </w:p>
    <w:p w14:paraId="6CA6E18E" w14:textId="042292E5" w:rsidR="004143DE" w:rsidRPr="007174C8" w:rsidRDefault="50C6D1FD" w:rsidP="00680B41">
      <w:pPr>
        <w:pStyle w:val="PargrafodaLista"/>
        <w:numPr>
          <w:ilvl w:val="0"/>
          <w:numId w:val="38"/>
        </w:numPr>
        <w:spacing w:line="276" w:lineRule="auto"/>
        <w:jc w:val="both"/>
      </w:pPr>
      <w:r w:rsidRPr="00546EEC">
        <w:rPr>
          <w:b/>
          <w:bCs/>
        </w:rPr>
        <w:t>Elementos normativos:</w:t>
      </w:r>
      <w:r w:rsidRPr="007174C8">
        <w:t xml:space="preserve"> são aqueles que implicam uma certa valoração para serem apreensíveis. Isto é, só podem ser pensados partindo da sua compreensão intelectual </w:t>
      </w:r>
      <w:r w:rsidRPr="007174C8">
        <w:rPr>
          <w:sz w:val="18"/>
          <w:szCs w:val="18"/>
        </w:rPr>
        <w:t>(/social)</w:t>
      </w:r>
      <w:r w:rsidRPr="007174C8">
        <w:t xml:space="preserve">. </w:t>
      </w:r>
      <w:r w:rsidRPr="007174C8">
        <w:rPr>
          <w:u w:val="single"/>
        </w:rPr>
        <w:t>Exemplo</w:t>
      </w:r>
      <w:r w:rsidRPr="007174C8">
        <w:t xml:space="preserve">: documento – só se consegue perceber a partir da sua valoração. </w:t>
      </w:r>
    </w:p>
    <w:p w14:paraId="7859CC62" w14:textId="77777777" w:rsidR="00FC06C0" w:rsidRPr="007174C8" w:rsidRDefault="007F2F10" w:rsidP="00680B41">
      <w:pPr>
        <w:spacing w:line="276" w:lineRule="auto"/>
        <w:jc w:val="both"/>
      </w:pPr>
      <w:r w:rsidRPr="007174C8">
        <w:tab/>
      </w:r>
      <w:r w:rsidR="004143DE" w:rsidRPr="007174C8">
        <w:t xml:space="preserve">Raramente existem elementos puramente descritivos ou normativos. O mais correto é dizer que há elementos predominantemente descritivos ou predominantemente normativos. </w:t>
      </w:r>
    </w:p>
    <w:p w14:paraId="680B101D" w14:textId="27C20489" w:rsidR="002A39B4" w:rsidRPr="007174C8" w:rsidRDefault="004143DE" w:rsidP="00680B41">
      <w:pPr>
        <w:spacing w:line="276" w:lineRule="auto"/>
        <w:jc w:val="both"/>
        <w:rPr>
          <w:b/>
          <w:bCs/>
        </w:rPr>
      </w:pPr>
      <w:r w:rsidRPr="007174C8">
        <w:t>Dentro dos</w:t>
      </w:r>
      <w:r w:rsidRPr="007174C8">
        <w:rPr>
          <w:b/>
          <w:bCs/>
        </w:rPr>
        <w:t xml:space="preserve"> </w:t>
      </w:r>
      <w:r w:rsidRPr="007174C8">
        <w:rPr>
          <w:bCs/>
          <w:u w:val="single"/>
        </w:rPr>
        <w:t>elementos predominantemente normativos</w:t>
      </w:r>
      <w:r w:rsidR="00773B0B" w:rsidRPr="007174C8">
        <w:rPr>
          <w:b/>
          <w:bCs/>
        </w:rPr>
        <w:t xml:space="preserve"> </w:t>
      </w:r>
      <w:r w:rsidR="00773B0B" w:rsidRPr="007174C8">
        <w:rPr>
          <w:bCs/>
        </w:rPr>
        <w:t>há a distinção entre</w:t>
      </w:r>
      <w:r w:rsidR="002A39B4" w:rsidRPr="007174C8">
        <w:rPr>
          <w:bCs/>
        </w:rPr>
        <w:t>:</w:t>
      </w:r>
    </w:p>
    <w:p w14:paraId="12175464" w14:textId="77777777" w:rsidR="00773B0B" w:rsidRPr="007174C8" w:rsidRDefault="002A39B4" w:rsidP="00680B41">
      <w:pPr>
        <w:pStyle w:val="PargrafodaLista"/>
        <w:numPr>
          <w:ilvl w:val="0"/>
          <w:numId w:val="33"/>
        </w:numPr>
        <w:spacing w:line="276" w:lineRule="auto"/>
        <w:jc w:val="both"/>
      </w:pPr>
      <w:r w:rsidRPr="007174C8">
        <w:rPr>
          <w:b/>
          <w:bCs/>
          <w:iCs/>
        </w:rPr>
        <w:t>E</w:t>
      </w:r>
      <w:r w:rsidR="004143DE" w:rsidRPr="007174C8">
        <w:rPr>
          <w:b/>
          <w:bCs/>
          <w:iCs/>
        </w:rPr>
        <w:t>lementos normativos com estrutura eminentemente jurídica</w:t>
      </w:r>
      <w:r w:rsidR="004143DE" w:rsidRPr="007174C8">
        <w:rPr>
          <w:b/>
          <w:bCs/>
          <w:i/>
          <w:iCs/>
        </w:rPr>
        <w:t xml:space="preserve"> </w:t>
      </w:r>
      <w:r w:rsidR="004143DE" w:rsidRPr="007174C8">
        <w:t>(o agente tem de conhecer os critérios determi</w:t>
      </w:r>
      <w:r w:rsidR="00773B0B" w:rsidRPr="007174C8">
        <w:t>nantes da sua qualificação)</w:t>
      </w:r>
    </w:p>
    <w:p w14:paraId="76E732C7" w14:textId="77777777" w:rsidR="00E80E2A" w:rsidRPr="007174C8" w:rsidRDefault="00773B0B" w:rsidP="00680B41">
      <w:pPr>
        <w:pStyle w:val="PargrafodaLista"/>
        <w:numPr>
          <w:ilvl w:val="0"/>
          <w:numId w:val="33"/>
        </w:numPr>
        <w:spacing w:line="276" w:lineRule="auto"/>
        <w:jc w:val="both"/>
      </w:pPr>
      <w:r w:rsidRPr="007174C8">
        <w:rPr>
          <w:b/>
        </w:rPr>
        <w:t>E</w:t>
      </w:r>
      <w:r w:rsidR="004143DE" w:rsidRPr="007174C8">
        <w:rPr>
          <w:b/>
          <w:bCs/>
          <w:iCs/>
        </w:rPr>
        <w:t>lementos normativos</w:t>
      </w:r>
      <w:r w:rsidR="004143DE" w:rsidRPr="007174C8">
        <w:t xml:space="preserve"> </w:t>
      </w:r>
      <w:r w:rsidR="00B83C09" w:rsidRPr="007174C8">
        <w:t xml:space="preserve">em que </w:t>
      </w:r>
      <w:r w:rsidR="004143DE" w:rsidRPr="007174C8">
        <w:t xml:space="preserve">pelo contrário, </w:t>
      </w:r>
      <w:r w:rsidR="004143DE" w:rsidRPr="007174C8">
        <w:rPr>
          <w:b/>
        </w:rPr>
        <w:t>basta que o agente conheça os seus pressupostos materiais para que haja afi</w:t>
      </w:r>
      <w:r w:rsidR="004F285F" w:rsidRPr="007174C8">
        <w:rPr>
          <w:b/>
        </w:rPr>
        <w:t>rmação do dolo</w:t>
      </w:r>
      <w:r w:rsidR="00E80E2A" w:rsidRPr="007174C8">
        <w:t>.</w:t>
      </w:r>
    </w:p>
    <w:p w14:paraId="212220BB" w14:textId="18CE0FB1" w:rsidR="002E2DC7" w:rsidRPr="007174C8" w:rsidRDefault="00E80E2A" w:rsidP="00680B41">
      <w:pPr>
        <w:pStyle w:val="PargrafodaLista"/>
        <w:spacing w:line="276" w:lineRule="auto"/>
        <w:ind w:left="1068"/>
        <w:jc w:val="both"/>
      </w:pPr>
      <w:r w:rsidRPr="007174C8">
        <w:rPr>
          <w:u w:val="single"/>
        </w:rPr>
        <w:t>Exemplo</w:t>
      </w:r>
      <w:r w:rsidR="50C6D1FD" w:rsidRPr="007174C8">
        <w:t>: o documento – não é preciso que se conheça a definição jurídica de documento para se dizer que tenha conhecimento de que é documento; basta que tenha a imagem do seu valor social como documento.</w:t>
      </w:r>
    </w:p>
    <w:p w14:paraId="58E64BF5" w14:textId="77777777" w:rsidR="00745D99" w:rsidRPr="007174C8" w:rsidRDefault="00745D99" w:rsidP="00680B41">
      <w:pPr>
        <w:pStyle w:val="PargrafodaLista"/>
        <w:spacing w:line="276" w:lineRule="auto"/>
        <w:ind w:left="1481"/>
        <w:jc w:val="both"/>
      </w:pPr>
    </w:p>
    <w:p w14:paraId="0C49C92F" w14:textId="77777777" w:rsidR="00745D99" w:rsidRPr="007174C8" w:rsidRDefault="50C6D1FD" w:rsidP="00680B41">
      <w:pPr>
        <w:pStyle w:val="PargrafodaLista"/>
        <w:numPr>
          <w:ilvl w:val="0"/>
          <w:numId w:val="32"/>
        </w:numPr>
        <w:spacing w:line="276" w:lineRule="auto"/>
        <w:jc w:val="both"/>
      </w:pPr>
      <w:r w:rsidRPr="007174C8">
        <w:rPr>
          <w:b/>
          <w:bCs/>
        </w:rPr>
        <w:t>Erro sobre proibições de comportamentos axiologicamente neutros:</w:t>
      </w:r>
      <w:r w:rsidRPr="007174C8">
        <w:t xml:space="preserve"> consiste num erro sobre proibições cujo conhecimento é indispensável para que o agente possa tomar consciência do carácter desvalioso da sua conduta. </w:t>
      </w:r>
    </w:p>
    <w:p w14:paraId="2D38368D" w14:textId="77777777" w:rsidR="00745D99" w:rsidRPr="007174C8" w:rsidRDefault="50C6D1FD" w:rsidP="00680B41">
      <w:pPr>
        <w:pStyle w:val="PargrafodaLista"/>
        <w:spacing w:line="276" w:lineRule="auto"/>
        <w:ind w:firstLine="696"/>
        <w:jc w:val="both"/>
      </w:pPr>
      <w:r w:rsidRPr="000833C7">
        <w:rPr>
          <w:u w:val="single"/>
        </w:rPr>
        <w:t>Exemplo</w:t>
      </w:r>
      <w:r w:rsidRPr="007174C8">
        <w:t>: por causa de uma visita de um chefe de estado num fim de semana, sai uma lei a dizer que é proibido andar com armas de fogo no carro. B, que todas as semanas vai à caça, tem sempre a caçadeira no carro</w:t>
      </w:r>
      <w:r w:rsidR="00745D99" w:rsidRPr="007174C8">
        <w:t>.</w:t>
      </w:r>
    </w:p>
    <w:p w14:paraId="49DE0CB0" w14:textId="77777777" w:rsidR="00745D99" w:rsidRPr="007174C8" w:rsidRDefault="50C6D1FD" w:rsidP="00680B41">
      <w:pPr>
        <w:pStyle w:val="PargrafodaLista"/>
        <w:spacing w:line="276" w:lineRule="auto"/>
        <w:ind w:firstLine="696"/>
        <w:jc w:val="both"/>
      </w:pPr>
      <w:r w:rsidRPr="007174C8">
        <w:t>Nesse fim-de-semana, é parado pela polícia e diz que preenche o tipo de crime.</w:t>
      </w:r>
      <w:r w:rsidR="00745D99" w:rsidRPr="007174C8">
        <w:t xml:space="preserve"> Nesta situação, o agente tinha </w:t>
      </w:r>
      <w:r w:rsidRPr="007174C8">
        <w:t xml:space="preserve">de conhecer a proibição para se aperceber da ilicitude do seu comportamento. Trata de condutas irrelevantes do ponto de vista ético, pelo que o seu desconhecimento impede o conhecimento total necessário para haver dolo do facto. </w:t>
      </w:r>
    </w:p>
    <w:p w14:paraId="6ECE10D1" w14:textId="66998BA9" w:rsidR="004143DE" w:rsidRPr="007174C8" w:rsidRDefault="50C6D1FD" w:rsidP="00680B41">
      <w:pPr>
        <w:pStyle w:val="PargrafodaLista"/>
        <w:spacing w:line="276" w:lineRule="auto"/>
        <w:ind w:firstLine="696"/>
        <w:jc w:val="both"/>
      </w:pPr>
      <w:r w:rsidRPr="007174C8">
        <w:t xml:space="preserve">Nestes casos aplica-se o </w:t>
      </w:r>
      <w:r w:rsidRPr="007174C8">
        <w:rPr>
          <w:b/>
        </w:rPr>
        <w:t>16º/1</w:t>
      </w:r>
      <w:r w:rsidRPr="007174C8">
        <w:t xml:space="preserve"> e </w:t>
      </w:r>
      <w:r w:rsidRPr="000833C7">
        <w:rPr>
          <w:b/>
          <w:u w:val="single"/>
        </w:rPr>
        <w:t>exclui-se o dolo</w:t>
      </w:r>
      <w:r w:rsidRPr="007174C8">
        <w:t>.</w:t>
      </w:r>
    </w:p>
    <w:p w14:paraId="1F727F8B" w14:textId="77777777" w:rsidR="00A13460" w:rsidRPr="007174C8" w:rsidRDefault="00A13460" w:rsidP="00680B41">
      <w:pPr>
        <w:spacing w:line="276" w:lineRule="auto"/>
        <w:jc w:val="both"/>
        <w:rPr>
          <w:b/>
          <w:bCs/>
          <w:u w:val="single"/>
        </w:rPr>
      </w:pPr>
    </w:p>
    <w:p w14:paraId="7D35716A" w14:textId="77777777" w:rsidR="00A16569" w:rsidRPr="007174C8" w:rsidRDefault="00B83C09" w:rsidP="00680B41">
      <w:pPr>
        <w:spacing w:line="276" w:lineRule="auto"/>
        <w:jc w:val="both"/>
        <w:rPr>
          <w:b/>
          <w:bCs/>
        </w:rPr>
      </w:pPr>
      <w:r w:rsidRPr="007174C8">
        <w:rPr>
          <w:b/>
          <w:bCs/>
          <w:u w:val="single"/>
        </w:rPr>
        <w:t>NOTA</w:t>
      </w:r>
      <w:r w:rsidRPr="007174C8">
        <w:rPr>
          <w:b/>
          <w:bCs/>
        </w:rPr>
        <w:t xml:space="preserve">: </w:t>
      </w:r>
    </w:p>
    <w:p w14:paraId="4F13BC31" w14:textId="77777777" w:rsidR="00A16569" w:rsidRPr="007174C8" w:rsidRDefault="00B83C09" w:rsidP="00680B41">
      <w:pPr>
        <w:spacing w:line="276" w:lineRule="auto"/>
        <w:ind w:firstLine="708"/>
        <w:jc w:val="both"/>
      </w:pPr>
      <w:r w:rsidRPr="007174C8">
        <w:rPr>
          <w:bCs/>
        </w:rPr>
        <w:t xml:space="preserve">Este erro não deve </w:t>
      </w:r>
      <w:r w:rsidR="00A16569" w:rsidRPr="007174C8">
        <w:rPr>
          <w:bCs/>
        </w:rPr>
        <w:t>confundir</w:t>
      </w:r>
      <w:r w:rsidRPr="007174C8">
        <w:rPr>
          <w:bCs/>
        </w:rPr>
        <w:t>-se com o</w:t>
      </w:r>
      <w:r w:rsidRPr="007174C8">
        <w:rPr>
          <w:b/>
          <w:bCs/>
        </w:rPr>
        <w:t xml:space="preserve"> </w:t>
      </w:r>
      <w:r w:rsidR="00A16569" w:rsidRPr="007174C8">
        <w:rPr>
          <w:b/>
          <w:bCs/>
        </w:rPr>
        <w:t>erro</w:t>
      </w:r>
      <w:r w:rsidR="50C6D1FD" w:rsidRPr="007174C8">
        <w:rPr>
          <w:b/>
          <w:bCs/>
        </w:rPr>
        <w:t xml:space="preserve"> sobre a ilicitude:</w:t>
      </w:r>
      <w:r w:rsidR="50C6D1FD" w:rsidRPr="007174C8">
        <w:t xml:space="preserve"> aqui a pessoa já está em erro sobre proibições que não é preciso o seu conhecimento para se aperceber da ilicitude do facto. </w:t>
      </w:r>
    </w:p>
    <w:p w14:paraId="7A6FF9E0" w14:textId="77777777" w:rsidR="00A16569" w:rsidRPr="007174C8" w:rsidRDefault="50C6D1FD" w:rsidP="00680B41">
      <w:pPr>
        <w:spacing w:line="276" w:lineRule="auto"/>
        <w:ind w:firstLine="708"/>
        <w:jc w:val="both"/>
      </w:pPr>
      <w:r w:rsidRPr="007174C8">
        <w:rPr>
          <w:b/>
        </w:rPr>
        <w:t>Ex</w:t>
      </w:r>
      <w:r w:rsidR="00A16569" w:rsidRPr="007174C8">
        <w:rPr>
          <w:b/>
        </w:rPr>
        <w:t>emplo</w:t>
      </w:r>
      <w:r w:rsidR="00A16569" w:rsidRPr="007174C8">
        <w:t>: D</w:t>
      </w:r>
      <w:r w:rsidRPr="007174C8">
        <w:t xml:space="preserve">inamarquesa vem a Portugal e pensa que, tal como acontece na Dinamarca, é permitido o aborto até à 14ª semana. </w:t>
      </w:r>
    </w:p>
    <w:p w14:paraId="51663107" w14:textId="3D1028F3" w:rsidR="00FB1202" w:rsidRPr="007174C8" w:rsidRDefault="50C6D1FD" w:rsidP="00680B41">
      <w:pPr>
        <w:spacing w:line="276" w:lineRule="auto"/>
        <w:ind w:firstLine="708"/>
        <w:jc w:val="both"/>
      </w:pPr>
      <w:r w:rsidRPr="007174C8">
        <w:lastRenderedPageBreak/>
        <w:t xml:space="preserve">Nesta situação, o agente está </w:t>
      </w:r>
      <w:r w:rsidR="00345E19" w:rsidRPr="007174C8">
        <w:t>e</w:t>
      </w:r>
      <w:r w:rsidRPr="007174C8">
        <w:t>m erro sobre uma proibição, mas não uma que recai sobre um comportamento axiologicamente neutro. Aqui não é preciso conhecer a norma para se aperceber do desvalor do seu comportamento (</w:t>
      </w:r>
      <w:r w:rsidRPr="007174C8">
        <w:rPr>
          <w:b/>
          <w:bCs/>
        </w:rPr>
        <w:t>não se aplica 16º/1, mas o 17º</w:t>
      </w:r>
      <w:r w:rsidRPr="007174C8">
        <w:t xml:space="preserve"> – poderá excluir-se a culpa, mas não o dolo). </w:t>
      </w:r>
    </w:p>
    <w:p w14:paraId="261995F6" w14:textId="77777777" w:rsidR="00A13460" w:rsidRPr="007174C8" w:rsidRDefault="00A13460" w:rsidP="00680B41">
      <w:pPr>
        <w:spacing w:line="276" w:lineRule="auto"/>
        <w:jc w:val="both"/>
        <w:rPr>
          <w:b/>
          <w:bCs/>
          <w:sz w:val="24"/>
          <w:szCs w:val="24"/>
          <w:highlight w:val="yellow"/>
        </w:rPr>
      </w:pPr>
    </w:p>
    <w:p w14:paraId="1F59C4AB" w14:textId="77777777" w:rsidR="004143DE" w:rsidRPr="007174C8" w:rsidRDefault="50C6D1FD" w:rsidP="00680B41">
      <w:pPr>
        <w:spacing w:line="276" w:lineRule="auto"/>
        <w:jc w:val="both"/>
        <w:rPr>
          <w:b/>
          <w:sz w:val="24"/>
          <w:szCs w:val="24"/>
        </w:rPr>
      </w:pPr>
      <w:r w:rsidRPr="007174C8">
        <w:rPr>
          <w:b/>
          <w:bCs/>
          <w:sz w:val="24"/>
          <w:szCs w:val="24"/>
          <w:highlight w:val="yellow"/>
        </w:rPr>
        <w:t>Outros tipos de erro:</w:t>
      </w:r>
    </w:p>
    <w:p w14:paraId="7686F670" w14:textId="77777777" w:rsidR="00CF053E" w:rsidRPr="007174C8" w:rsidRDefault="1DB354C0" w:rsidP="00680B41">
      <w:pPr>
        <w:pStyle w:val="PargrafodaLista"/>
        <w:numPr>
          <w:ilvl w:val="0"/>
          <w:numId w:val="32"/>
        </w:numPr>
        <w:spacing w:line="276" w:lineRule="auto"/>
        <w:jc w:val="both"/>
      </w:pPr>
      <w:r w:rsidRPr="007174C8">
        <w:rPr>
          <w:b/>
          <w:bCs/>
          <w:i/>
          <w:iCs/>
        </w:rPr>
        <w:t>Dolo generalis</w:t>
      </w:r>
      <w:r w:rsidRPr="007174C8">
        <w:rPr>
          <w:b/>
          <w:bCs/>
        </w:rPr>
        <w:t>:</w:t>
      </w:r>
      <w:r w:rsidRPr="007174C8">
        <w:t xml:space="preserve"> situações em que, em vez de uma ação, </w:t>
      </w:r>
      <w:r w:rsidRPr="007174C8">
        <w:rPr>
          <w:b/>
        </w:rPr>
        <w:t>há duas ações e o resultado consuma-se em dois atos, mas o autor (agente) previu erradamente criar o resultado apenas com a primeira ação</w:t>
      </w:r>
      <w:r w:rsidRPr="007174C8">
        <w:t>. Num primeiro momento, o agente pensa erroneamente ter produzido o resultado com uma ação e o que se passa é que o resultado só veio efetivamente a acontecer com a segunda ação.</w:t>
      </w:r>
    </w:p>
    <w:p w14:paraId="7CA1DA1C" w14:textId="1C741F87" w:rsidR="009F11D6" w:rsidRPr="007174C8" w:rsidRDefault="50C6D1FD" w:rsidP="00680B41">
      <w:pPr>
        <w:pStyle w:val="PargrafodaLista"/>
        <w:spacing w:line="276" w:lineRule="auto"/>
        <w:jc w:val="both"/>
      </w:pPr>
      <w:r w:rsidRPr="007174C8">
        <w:rPr>
          <w:u w:val="single"/>
        </w:rPr>
        <w:t>Exemplo</w:t>
      </w:r>
      <w:r w:rsidRPr="007174C8">
        <w:t xml:space="preserve">: A dispara sobre B e depois esconde o corpo debaixo da terra, achando-o morto. Mas, na verdade, B só morreu sufocado (e não pelo tiro). </w:t>
      </w:r>
    </w:p>
    <w:p w14:paraId="2BD6DEFF" w14:textId="77777777" w:rsidR="00484F15" w:rsidRPr="007174C8" w:rsidRDefault="00484F15" w:rsidP="00680B41">
      <w:pPr>
        <w:pStyle w:val="PargrafodaLista"/>
        <w:spacing w:line="276" w:lineRule="auto"/>
        <w:jc w:val="both"/>
      </w:pPr>
    </w:p>
    <w:p w14:paraId="51DA8965" w14:textId="673E8667" w:rsidR="004143DE" w:rsidRPr="007174C8" w:rsidRDefault="50C6D1FD" w:rsidP="00680B41">
      <w:pPr>
        <w:spacing w:line="276" w:lineRule="auto"/>
        <w:jc w:val="both"/>
        <w:rPr>
          <w:b/>
          <w:i/>
        </w:rPr>
      </w:pPr>
      <w:r w:rsidRPr="007174C8">
        <w:rPr>
          <w:b/>
          <w:i/>
          <w:iCs/>
        </w:rPr>
        <w:t xml:space="preserve">Pode o agente ser punido pelas duas ações ou será apenas punido por uma conduta? </w:t>
      </w:r>
    </w:p>
    <w:p w14:paraId="47D5C726" w14:textId="703A4724" w:rsidR="004143DE" w:rsidRPr="007174C8" w:rsidRDefault="1DB354C0" w:rsidP="00680B41">
      <w:pPr>
        <w:spacing w:line="276" w:lineRule="auto"/>
        <w:jc w:val="both"/>
      </w:pPr>
      <w:r w:rsidRPr="007174C8">
        <w:t xml:space="preserve">1. </w:t>
      </w:r>
      <w:r w:rsidRPr="007174C8">
        <w:rPr>
          <w:b/>
          <w:bCs/>
          <w:u w:val="single"/>
        </w:rPr>
        <w:t>Straatenvert</w:t>
      </w:r>
      <w:r w:rsidRPr="007174C8">
        <w:t xml:space="preserve"> considera que se antes de praticar a 1ª ação, o agente pensou na segunda, o dolo que </w:t>
      </w:r>
      <w:r w:rsidR="00FA1BC4" w:rsidRPr="007174C8">
        <w:t>ele aplicou na primeira conduta</w:t>
      </w:r>
      <w:r w:rsidRPr="007174C8">
        <w:t xml:space="preserve"> irá abarcar toda a situação no momento prévio e, por isso, abrange todo o processo causal que conduziu ao resultado. Por isso, será punido apenas por um crime doloso. Se o agente, antes de praticar a 1ª conduta, não prevê/antecipa/desenh</w:t>
      </w:r>
      <w:r w:rsidR="00CB316B" w:rsidRPr="007174C8">
        <w:t xml:space="preserve">a a segunda ação, nesses casos </w:t>
      </w:r>
      <w:r w:rsidRPr="007174C8">
        <w:t xml:space="preserve">não se aplica a figura do </w:t>
      </w:r>
      <w:r w:rsidRPr="007174C8">
        <w:rPr>
          <w:i/>
          <w:iCs/>
        </w:rPr>
        <w:t>dolo generalis</w:t>
      </w:r>
      <w:r w:rsidRPr="007174C8">
        <w:t xml:space="preserve"> e, por isso, o agente será punido por tentativa do crime de homicídio na primeira ação e crime a título de negligencia pela segunda ação. </w:t>
      </w:r>
    </w:p>
    <w:p w14:paraId="484187C9" w14:textId="550BF8A6" w:rsidR="00820508" w:rsidRPr="007174C8" w:rsidRDefault="50C6D1FD" w:rsidP="00680B41">
      <w:pPr>
        <w:spacing w:line="276" w:lineRule="auto"/>
        <w:jc w:val="both"/>
      </w:pPr>
      <w:r w:rsidRPr="007174C8">
        <w:t xml:space="preserve">2. </w:t>
      </w:r>
      <w:r w:rsidRPr="007174C8">
        <w:rPr>
          <w:b/>
          <w:bCs/>
          <w:u w:val="single"/>
        </w:rPr>
        <w:t>Figueiredo Dias</w:t>
      </w:r>
      <w:r w:rsidRPr="007174C8">
        <w:rPr>
          <w:b/>
          <w:bCs/>
        </w:rPr>
        <w:t>:</w:t>
      </w:r>
      <w:r w:rsidRPr="007174C8">
        <w:t xml:space="preserve"> se o risco que se concretiza no resultado pode reconduzir-se ao quadro dos riscos criados pela 1ª ação, isto é, se a segunda ação é, segundo as regras da experiência, previsível e normal (ou seja, ser um risco caracteristicamente ligado à ação), o agente será punido pelo crime doloso consumado. Se for previsível e normal, será abarcada/consumida pelo dolo da 1ª ação. Porém, se a segunda ação não é </w:t>
      </w:r>
      <w:r w:rsidR="008450AE" w:rsidRPr="007174C8">
        <w:t>uma ação previsível</w:t>
      </w:r>
      <w:r w:rsidR="00835C8A" w:rsidRPr="007174C8">
        <w:t xml:space="preserve"> e</w:t>
      </w:r>
      <w:r w:rsidR="008450AE" w:rsidRPr="007174C8">
        <w:t xml:space="preserve"> normal da 1</w:t>
      </w:r>
      <w:r w:rsidR="008450AE" w:rsidRPr="007174C8">
        <w:rPr>
          <w:vertAlign w:val="superscript"/>
        </w:rPr>
        <w:t>a</w:t>
      </w:r>
      <w:r w:rsidR="00097222" w:rsidRPr="007174C8">
        <w:t xml:space="preserve"> </w:t>
      </w:r>
      <w:r w:rsidRPr="007174C8">
        <w:t xml:space="preserve">conduta, nesse caso, o agente será punido em concurso por tentativa do crime da primeira conduta e, eventualmente, pelo crime que realizou na segunda conduta. </w:t>
      </w:r>
    </w:p>
    <w:p w14:paraId="2E2E78FF" w14:textId="77777777" w:rsidR="00BC6C8E" w:rsidRPr="007174C8" w:rsidRDefault="00BC6C8E" w:rsidP="00680B41">
      <w:pPr>
        <w:spacing w:line="276" w:lineRule="auto"/>
        <w:jc w:val="both"/>
        <w:rPr>
          <w:b/>
          <w:bCs/>
        </w:rPr>
      </w:pPr>
    </w:p>
    <w:p w14:paraId="14EDB098" w14:textId="77777777" w:rsidR="0055693D" w:rsidRPr="007174C8" w:rsidRDefault="1DB354C0" w:rsidP="00680B41">
      <w:pPr>
        <w:pStyle w:val="PargrafodaLista"/>
        <w:numPr>
          <w:ilvl w:val="0"/>
          <w:numId w:val="32"/>
        </w:numPr>
        <w:spacing w:line="276" w:lineRule="auto"/>
        <w:jc w:val="both"/>
      </w:pPr>
      <w:r w:rsidRPr="007174C8">
        <w:rPr>
          <w:b/>
          <w:bCs/>
          <w:sz w:val="24"/>
          <w:szCs w:val="24"/>
          <w:highlight w:val="yellow"/>
        </w:rPr>
        <w:t>Execução defeituosa (</w:t>
      </w:r>
      <w:r w:rsidRPr="007174C8">
        <w:rPr>
          <w:b/>
          <w:bCs/>
          <w:i/>
          <w:iCs/>
          <w:sz w:val="24"/>
          <w:szCs w:val="24"/>
          <w:highlight w:val="yellow"/>
        </w:rPr>
        <w:t>aberratio ictus</w:t>
      </w:r>
      <w:r w:rsidRPr="007174C8">
        <w:rPr>
          <w:b/>
          <w:bCs/>
          <w:sz w:val="24"/>
          <w:szCs w:val="24"/>
          <w:highlight w:val="yellow"/>
        </w:rPr>
        <w:t>)</w:t>
      </w:r>
      <w:r w:rsidRPr="007174C8">
        <w:rPr>
          <w:b/>
          <w:bCs/>
        </w:rPr>
        <w:t xml:space="preserve"> </w:t>
      </w:r>
      <w:r w:rsidRPr="007174C8">
        <w:rPr>
          <w:sz w:val="18"/>
          <w:szCs w:val="18"/>
        </w:rPr>
        <w:t xml:space="preserve">literalmente “desvio no caminho” –  </w:t>
      </w:r>
      <w:r w:rsidRPr="007174C8">
        <w:rPr>
          <w:u w:val="single"/>
        </w:rPr>
        <w:t>diferença entre esta e erro sobre o objeto</w:t>
      </w:r>
      <w:r w:rsidRPr="007174C8">
        <w:t xml:space="preserve">: no erro sobre objeto, o resultado produz-se no objeto elegido pelo autor; na </w:t>
      </w:r>
      <w:r w:rsidRPr="007174C8">
        <w:rPr>
          <w:i/>
          <w:iCs/>
        </w:rPr>
        <w:t>aberratio</w:t>
      </w:r>
      <w:r w:rsidRPr="007174C8">
        <w:t xml:space="preserve">, </w:t>
      </w:r>
      <w:r w:rsidRPr="007174C8">
        <w:rPr>
          <w:b/>
        </w:rPr>
        <w:t>o resultado produz-se num objeto distintivo do elegido pelo autor</w:t>
      </w:r>
      <w:r w:rsidRPr="007174C8">
        <w:t xml:space="preserve">. </w:t>
      </w:r>
    </w:p>
    <w:p w14:paraId="3EAF6371" w14:textId="7D9C68E5" w:rsidR="007E1D1A" w:rsidRPr="007174C8" w:rsidRDefault="1DB354C0" w:rsidP="00680B41">
      <w:pPr>
        <w:spacing w:line="276" w:lineRule="auto"/>
        <w:ind w:firstLine="708"/>
        <w:jc w:val="both"/>
      </w:pPr>
      <w:r w:rsidRPr="007174C8">
        <w:t xml:space="preserve">Nestas situações, a maioria da doutrina (nomeadamente </w:t>
      </w:r>
      <w:r w:rsidRPr="007174C8">
        <w:rPr>
          <w:b/>
          <w:i/>
        </w:rPr>
        <w:t>Roxin</w:t>
      </w:r>
      <w:r w:rsidRPr="007174C8">
        <w:t>) entende que o</w:t>
      </w:r>
      <w:r w:rsidRPr="007B4353">
        <w:rPr>
          <w:b/>
        </w:rPr>
        <w:t xml:space="preserve"> agente deve ser punido em </w:t>
      </w:r>
      <w:r w:rsidRPr="00DA7FBC">
        <w:rPr>
          <w:b/>
        </w:rPr>
        <w:t>concurso</w:t>
      </w:r>
      <w:r w:rsidRPr="007B4353">
        <w:rPr>
          <w:b/>
        </w:rPr>
        <w:t xml:space="preserve"> por tentativa do crime que visou realizar e pelo crime que realizou, na forma negligente.</w:t>
      </w:r>
      <w:r w:rsidRPr="007174C8">
        <w:t xml:space="preserve"> </w:t>
      </w:r>
    </w:p>
    <w:p w14:paraId="67A3EE74" w14:textId="6986BF96" w:rsidR="004143DE" w:rsidRPr="007174C8" w:rsidRDefault="50C6D1FD" w:rsidP="00680B41">
      <w:pPr>
        <w:pStyle w:val="PargrafodaLista"/>
        <w:spacing w:line="276" w:lineRule="auto"/>
        <w:ind w:left="0" w:firstLine="708"/>
        <w:jc w:val="both"/>
      </w:pPr>
      <w:r w:rsidRPr="00DA7FBC">
        <w:rPr>
          <w:u w:val="single"/>
        </w:rPr>
        <w:t>Exemplo</w:t>
      </w:r>
      <w:r w:rsidRPr="007174C8">
        <w:t xml:space="preserve">: A quer matar B, mas por falta de pontaria, acerta em C. O agente apontou para B, há atos de execução em relação a este; só por falta de pontaria é que não acertou (daí que haja tentativa). </w:t>
      </w:r>
    </w:p>
    <w:p w14:paraId="2EA30A70" w14:textId="7317F8B3" w:rsidR="004143DE" w:rsidRDefault="004143DE" w:rsidP="00680B41">
      <w:pPr>
        <w:spacing w:line="276" w:lineRule="auto"/>
        <w:jc w:val="both"/>
      </w:pPr>
    </w:p>
    <w:p w14:paraId="3B68EE52" w14:textId="5E730BD1" w:rsidR="00AB3168" w:rsidRDefault="00AB3168" w:rsidP="00680B41">
      <w:pPr>
        <w:spacing w:line="276" w:lineRule="auto"/>
        <w:jc w:val="both"/>
      </w:pPr>
    </w:p>
    <w:p w14:paraId="5E863A2F" w14:textId="77777777" w:rsidR="00AB3168" w:rsidRDefault="00AB3168" w:rsidP="00680B41">
      <w:pPr>
        <w:spacing w:line="276" w:lineRule="auto"/>
        <w:jc w:val="both"/>
      </w:pPr>
    </w:p>
    <w:p w14:paraId="7912C1AF" w14:textId="77777777" w:rsidR="00AB3168" w:rsidRPr="007174C8" w:rsidRDefault="00AB3168" w:rsidP="00680B41">
      <w:pPr>
        <w:spacing w:line="276" w:lineRule="auto"/>
        <w:jc w:val="both"/>
      </w:pPr>
    </w:p>
    <w:p w14:paraId="6CD41F67" w14:textId="311830C4" w:rsidR="004143DE" w:rsidRPr="007174C8" w:rsidRDefault="50C6D1FD" w:rsidP="00680B41">
      <w:pPr>
        <w:pStyle w:val="PargrafodaLista"/>
        <w:numPr>
          <w:ilvl w:val="1"/>
          <w:numId w:val="17"/>
        </w:numPr>
        <w:spacing w:line="276" w:lineRule="auto"/>
        <w:jc w:val="both"/>
        <w:rPr>
          <w:b/>
          <w:bCs/>
          <w:sz w:val="24"/>
          <w:szCs w:val="24"/>
        </w:rPr>
      </w:pPr>
      <w:r w:rsidRPr="007174C8">
        <w:rPr>
          <w:b/>
          <w:bCs/>
          <w:sz w:val="24"/>
          <w:szCs w:val="24"/>
          <w:highlight w:val="yellow"/>
        </w:rPr>
        <w:t>As Formas do Dolo</w:t>
      </w:r>
    </w:p>
    <w:p w14:paraId="20C599E5" w14:textId="02674B18" w:rsidR="004143DE" w:rsidRDefault="50C6D1FD" w:rsidP="00680B41">
      <w:pPr>
        <w:spacing w:line="276" w:lineRule="auto"/>
        <w:jc w:val="both"/>
      </w:pPr>
      <w:r w:rsidRPr="007174C8">
        <w:t xml:space="preserve">Há três modalidades, de acordo com o </w:t>
      </w:r>
      <w:r w:rsidRPr="007174C8">
        <w:rPr>
          <w:b/>
          <w:bCs/>
        </w:rPr>
        <w:t>artigo 14º</w:t>
      </w:r>
      <w:r w:rsidRPr="007174C8">
        <w:t>:</w:t>
      </w:r>
    </w:p>
    <w:p w14:paraId="0C41FDC8" w14:textId="77777777" w:rsidR="00AB3168" w:rsidRPr="007174C8" w:rsidRDefault="00AB3168" w:rsidP="00680B41">
      <w:pPr>
        <w:spacing w:line="276" w:lineRule="auto"/>
        <w:jc w:val="both"/>
      </w:pPr>
    </w:p>
    <w:p w14:paraId="5A744743" w14:textId="34C1D59F" w:rsidR="00BC6C8E" w:rsidRPr="007174C8" w:rsidRDefault="50C6D1FD" w:rsidP="00680B41">
      <w:pPr>
        <w:pStyle w:val="PargrafodaLista"/>
        <w:numPr>
          <w:ilvl w:val="0"/>
          <w:numId w:val="39"/>
        </w:numPr>
        <w:spacing w:line="276" w:lineRule="auto"/>
        <w:jc w:val="both"/>
      </w:pPr>
      <w:r w:rsidRPr="007174C8">
        <w:rPr>
          <w:b/>
          <w:bCs/>
          <w:highlight w:val="yellow"/>
        </w:rPr>
        <w:t>Dolo direto</w:t>
      </w:r>
      <w:r w:rsidRPr="007174C8">
        <w:rPr>
          <w:b/>
          <w:bCs/>
        </w:rPr>
        <w:t xml:space="preserve"> (dolo de 1º grau):</w:t>
      </w:r>
      <w:r w:rsidRPr="007174C8">
        <w:t xml:space="preserve"> o agente prevê e quer a realização do facto típico como fim último da sua conduta (tem a intenção de realizar o facto típico). A previsão não tem de ter um certo grau, basta que haja previsão e que o agente queira o resultado previsto. Também há dolo direto quando a realização do facto não constitui fim último da atuação do agente, mas aparece como pressuposto ou estádio intermédio necessário da sua conduta e do seu fim último. </w:t>
      </w:r>
    </w:p>
    <w:p w14:paraId="5D6A1BCB" w14:textId="39DEBF4A" w:rsidR="007C01B6" w:rsidRPr="007174C8" w:rsidRDefault="50C6D1FD" w:rsidP="00680B41">
      <w:pPr>
        <w:pStyle w:val="PargrafodaLista"/>
        <w:spacing w:line="276" w:lineRule="auto"/>
        <w:jc w:val="both"/>
      </w:pPr>
      <w:r w:rsidRPr="007174C8">
        <w:rPr>
          <w:b/>
          <w:bCs/>
        </w:rPr>
        <w:t>Exemplo</w:t>
      </w:r>
      <w:r w:rsidRPr="007174C8">
        <w:t>: A quer assaltar um banco e a única forma que vê para o fazer é se matar o vigilante C; A quer receber a herança da tia, então mata-a para receber a herança. O fim último é assaltar o banco ou receber a herança, mas o resultado típico aparece como estádio necessário para alcançar esse fim. A finalidade imediata da ação é, em primeira linha, matar a tia ou o vigilante;</w:t>
      </w:r>
    </w:p>
    <w:p w14:paraId="30C152FD" w14:textId="77777777" w:rsidR="007C01B6" w:rsidRPr="007174C8" w:rsidRDefault="007C01B6" w:rsidP="00680B41">
      <w:pPr>
        <w:pStyle w:val="PargrafodaLista"/>
        <w:spacing w:line="276" w:lineRule="auto"/>
        <w:ind w:left="360"/>
        <w:jc w:val="both"/>
      </w:pPr>
    </w:p>
    <w:p w14:paraId="0E82437A" w14:textId="77777777" w:rsidR="006F7D64" w:rsidRPr="007174C8" w:rsidRDefault="50C6D1FD" w:rsidP="00680B41">
      <w:pPr>
        <w:pStyle w:val="PargrafodaLista"/>
        <w:numPr>
          <w:ilvl w:val="0"/>
          <w:numId w:val="39"/>
        </w:numPr>
        <w:spacing w:line="276" w:lineRule="auto"/>
        <w:jc w:val="both"/>
      </w:pPr>
      <w:r w:rsidRPr="007174C8">
        <w:rPr>
          <w:b/>
          <w:bCs/>
          <w:highlight w:val="yellow"/>
        </w:rPr>
        <w:t>Dolo necessário</w:t>
      </w:r>
      <w:r w:rsidRPr="007174C8">
        <w:rPr>
          <w:b/>
          <w:bCs/>
        </w:rPr>
        <w:t xml:space="preserve"> (dolo de 2º grau):</w:t>
      </w:r>
      <w:r w:rsidRPr="007174C8">
        <w:t xml:space="preserve"> a realização do facto típico não surge como degrau intermédio para alcançar a finalidade última da conduta, mas como consequência necessária, no sentido de inevitável, embora lateral, relativamente ao fim da sua conduta. </w:t>
      </w:r>
    </w:p>
    <w:p w14:paraId="3ECC8EAA" w14:textId="36636561" w:rsidR="004143DE" w:rsidRPr="007174C8" w:rsidRDefault="50C6D1FD" w:rsidP="00680B41">
      <w:pPr>
        <w:pStyle w:val="PargrafodaLista"/>
        <w:spacing w:line="276" w:lineRule="auto"/>
        <w:jc w:val="both"/>
      </w:pPr>
      <w:r w:rsidRPr="007174C8">
        <w:rPr>
          <w:b/>
          <w:bCs/>
        </w:rPr>
        <w:t>Exemplo</w:t>
      </w:r>
      <w:r w:rsidRPr="007174C8">
        <w:t xml:space="preserve">: A põe uma bomba no avião para matar B. Mas esse avião leva mais 3 pessoas. A morte dessas três pessoas surge como consequência inevitável, lateral, da sua conduta. Em relação a essas 3 pessoas, A atua com dolo necessário. </w:t>
      </w:r>
    </w:p>
    <w:p w14:paraId="4889F7AF" w14:textId="77777777" w:rsidR="004143DE" w:rsidRPr="007174C8" w:rsidRDefault="50C6D1FD" w:rsidP="00680B41">
      <w:pPr>
        <w:pStyle w:val="PargrafodaLista"/>
        <w:numPr>
          <w:ilvl w:val="0"/>
          <w:numId w:val="20"/>
        </w:numPr>
        <w:spacing w:line="276" w:lineRule="auto"/>
        <w:jc w:val="both"/>
      </w:pPr>
      <w:r w:rsidRPr="007174C8">
        <w:t xml:space="preserve">Para distinguir este do anterior o mais importante é o elemento intelectual. </w:t>
      </w:r>
    </w:p>
    <w:p w14:paraId="028BCA92" w14:textId="77777777" w:rsidR="007C01B6" w:rsidRPr="007174C8" w:rsidRDefault="007C01B6" w:rsidP="00680B41">
      <w:pPr>
        <w:pStyle w:val="PargrafodaLista"/>
        <w:spacing w:line="276" w:lineRule="auto"/>
        <w:ind w:left="1505"/>
        <w:jc w:val="both"/>
      </w:pPr>
    </w:p>
    <w:p w14:paraId="4B4E2807" w14:textId="77777777" w:rsidR="00CB44CE" w:rsidRPr="007174C8" w:rsidRDefault="50C6D1FD" w:rsidP="00680B41">
      <w:pPr>
        <w:pStyle w:val="PargrafodaLista"/>
        <w:numPr>
          <w:ilvl w:val="0"/>
          <w:numId w:val="39"/>
        </w:numPr>
        <w:spacing w:line="276" w:lineRule="auto"/>
        <w:jc w:val="both"/>
      </w:pPr>
      <w:r w:rsidRPr="007174C8">
        <w:rPr>
          <w:b/>
          <w:bCs/>
          <w:highlight w:val="yellow"/>
        </w:rPr>
        <w:t>Dolo eventual</w:t>
      </w:r>
      <w:r w:rsidRPr="007174C8">
        <w:rPr>
          <w:b/>
          <w:bCs/>
        </w:rPr>
        <w:t xml:space="preserve"> (</w:t>
      </w:r>
      <w:r w:rsidR="0077689B" w:rsidRPr="007174C8">
        <w:rPr>
          <w:b/>
          <w:bCs/>
        </w:rPr>
        <w:t xml:space="preserve">artigo </w:t>
      </w:r>
      <w:r w:rsidRPr="007174C8">
        <w:rPr>
          <w:b/>
          <w:bCs/>
        </w:rPr>
        <w:t>14º/3):</w:t>
      </w:r>
      <w:r w:rsidRPr="007174C8">
        <w:t xml:space="preserve"> o agente prevê a realização do facto típico como possível e conforma-se com essa realização. Há uma larga controvérsia na doutrina sobre o que é que distingue esta figura da chamada negligência consciente. Nesta, tal como no dolo eventual, o agente prevê a realização do facto típico como possível, mas não se conforma. </w:t>
      </w:r>
    </w:p>
    <w:p w14:paraId="5C759F61" w14:textId="77777777" w:rsidR="00483BF8" w:rsidRPr="007174C8" w:rsidRDefault="50C6D1FD" w:rsidP="00680B41">
      <w:pPr>
        <w:pStyle w:val="PargrafodaLista"/>
        <w:spacing w:line="276" w:lineRule="auto"/>
        <w:ind w:firstLine="696"/>
        <w:jc w:val="both"/>
      </w:pPr>
      <w:r w:rsidRPr="007174C8">
        <w:t xml:space="preserve">Para já, importa referir que o legislador usou o </w:t>
      </w:r>
      <w:r w:rsidRPr="007174C8">
        <w:rPr>
          <w:b/>
        </w:rPr>
        <w:t>critério da conformação</w:t>
      </w:r>
      <w:r w:rsidRPr="007174C8">
        <w:t xml:space="preserve"> para distinguir as duas figuras (teoria da conformação). Quer num, quer noutro, o agente prevê a realização do facto típico como possível, só que no dolo conforma-se com aquela realização e na negligência não. </w:t>
      </w:r>
    </w:p>
    <w:p w14:paraId="6FEFCBF0" w14:textId="27704446" w:rsidR="004143DE" w:rsidRPr="007174C8" w:rsidRDefault="50C6D1FD" w:rsidP="00680B41">
      <w:pPr>
        <w:pStyle w:val="PargrafodaLista"/>
        <w:spacing w:line="276" w:lineRule="auto"/>
        <w:ind w:firstLine="696"/>
        <w:jc w:val="both"/>
      </w:pPr>
      <w:r w:rsidRPr="007174C8">
        <w:t xml:space="preserve">Há outras </w:t>
      </w:r>
      <w:r w:rsidRPr="007174C8">
        <w:rPr>
          <w:b/>
          <w:bCs/>
        </w:rPr>
        <w:t>teorias para distinguir</w:t>
      </w:r>
      <w:r w:rsidRPr="007174C8">
        <w:t xml:space="preserve">: </w:t>
      </w:r>
    </w:p>
    <w:p w14:paraId="5D6FAE72" w14:textId="54EC6866" w:rsidR="004143DE" w:rsidRPr="007174C8" w:rsidRDefault="1DB354C0" w:rsidP="00680B41">
      <w:pPr>
        <w:pStyle w:val="PargrafodaLista"/>
        <w:numPr>
          <w:ilvl w:val="0"/>
          <w:numId w:val="20"/>
        </w:numPr>
        <w:spacing w:line="276" w:lineRule="auto"/>
        <w:jc w:val="both"/>
      </w:pPr>
      <w:r w:rsidRPr="007174C8">
        <w:rPr>
          <w:b/>
          <w:bCs/>
          <w:i/>
          <w:iCs/>
        </w:rPr>
        <w:t xml:space="preserve">Teoria da probabilidade: </w:t>
      </w:r>
      <w:r w:rsidRPr="007174C8">
        <w:t>o dolo eventual deve distinguir-se da negligência consciente com base no elemento intelectual e, por isso, no dolo eventual, o agente prevê a realização do facto típico como provável (com probabilidade relativamente alta); na negligência, o agente prevê a realização do facto típico como consequência possível. Esta teoria (nomeadamente Jakobs) procura ancorar o dolo eventual no seguinte elemento: o agente toma a realização do facto típico como concretamente possível. Esta teoria não se aplica na nossa OJ, porque não se distingue as duas figuras com base no elemento intelectual. Alem disso, não é fácil estabelecer fronteiras entre o possível e o provável;</w:t>
      </w:r>
    </w:p>
    <w:p w14:paraId="208439C9" w14:textId="163194C0" w:rsidR="004143DE" w:rsidRPr="007174C8" w:rsidRDefault="1DB354C0" w:rsidP="00680B41">
      <w:pPr>
        <w:pStyle w:val="PargrafodaLista"/>
        <w:numPr>
          <w:ilvl w:val="0"/>
          <w:numId w:val="20"/>
        </w:numPr>
        <w:spacing w:line="276" w:lineRule="auto"/>
        <w:jc w:val="both"/>
      </w:pPr>
      <w:r w:rsidRPr="007174C8">
        <w:rPr>
          <w:b/>
          <w:bCs/>
          <w:i/>
          <w:iCs/>
        </w:rPr>
        <w:t>Teoria da vontade ou da aceitação (Enghis e Cavaleiro Ferreira)</w:t>
      </w:r>
      <w:r w:rsidRPr="007174C8">
        <w:rPr>
          <w:b/>
          <w:bCs/>
        </w:rPr>
        <w:t xml:space="preserve">: </w:t>
      </w:r>
      <w:r w:rsidRPr="007174C8">
        <w:t xml:space="preserve">para esta teoria, no dolo eventual o agente aprova a realização do facto típico, aceita intimamente a verificação do resultado, ao passo que na negligência consciente, o agente repudia intimamente a verificação do resultado. Não se usa no nosso OJ, a nossa ordem jurídica não é tao </w:t>
      </w:r>
      <w:r w:rsidRPr="007174C8">
        <w:lastRenderedPageBreak/>
        <w:t>exigente: não é necessário que o agente aceite para que haja dolo eventual, basta que se conforme.</w:t>
      </w:r>
    </w:p>
    <w:p w14:paraId="0BA99CDA" w14:textId="77777777" w:rsidR="004143DE" w:rsidRPr="007174C8" w:rsidRDefault="50C6D1FD" w:rsidP="00680B41">
      <w:pPr>
        <w:pStyle w:val="PargrafodaLista"/>
        <w:numPr>
          <w:ilvl w:val="0"/>
          <w:numId w:val="20"/>
        </w:numPr>
        <w:spacing w:line="276" w:lineRule="auto"/>
        <w:jc w:val="both"/>
      </w:pPr>
      <w:r w:rsidRPr="007174C8">
        <w:rPr>
          <w:b/>
          <w:bCs/>
          <w:i/>
          <w:iCs/>
        </w:rPr>
        <w:t xml:space="preserve">Teoria da conformação </w:t>
      </w:r>
      <w:r w:rsidRPr="007174C8">
        <w:t>(hoje largamente dominante)</w:t>
      </w:r>
      <w:r w:rsidRPr="007174C8">
        <w:rPr>
          <w:b/>
          <w:bCs/>
          <w:i/>
          <w:iCs/>
        </w:rPr>
        <w:t>:</w:t>
      </w:r>
      <w:r w:rsidRPr="007174C8">
        <w:t xml:space="preserve"> de acordo com esta não interessa tanto se o agente confiou ou não que o resultado não se verificaria, o que importa é se o agente toma como sério o risco da possível lesão do bem jurídico e, não obstante, decide-se pela realização do facto (ou seja, conforma-se). </w:t>
      </w:r>
    </w:p>
    <w:p w14:paraId="6ECB8F82" w14:textId="77777777" w:rsidR="00DA2391" w:rsidRPr="007174C8" w:rsidRDefault="00DA2391" w:rsidP="00680B41">
      <w:pPr>
        <w:pStyle w:val="PargrafodaLista"/>
        <w:spacing w:line="276" w:lineRule="auto"/>
        <w:ind w:left="1505"/>
        <w:jc w:val="both"/>
      </w:pPr>
    </w:p>
    <w:p w14:paraId="483E082F" w14:textId="77777777" w:rsidR="00DA2391" w:rsidRPr="007174C8" w:rsidRDefault="1DB354C0" w:rsidP="00680B41">
      <w:pPr>
        <w:spacing w:line="276" w:lineRule="auto"/>
        <w:ind w:firstLine="708"/>
        <w:jc w:val="both"/>
      </w:pPr>
      <w:r w:rsidRPr="007174C8">
        <w:t xml:space="preserve">O mais difícil, face ao caso concreto, é saber quando o agente se conformou ou não. Para isto, surgiram as </w:t>
      </w:r>
      <w:r w:rsidRPr="007174C8">
        <w:rPr>
          <w:bCs/>
          <w:u w:val="single"/>
        </w:rPr>
        <w:t>fórmulas de Frank</w:t>
      </w:r>
      <w:r w:rsidRPr="007174C8">
        <w:rPr>
          <w:b/>
          <w:bCs/>
        </w:rPr>
        <w:t xml:space="preserve">: </w:t>
      </w:r>
      <w:r w:rsidRPr="007174C8">
        <w:t xml:space="preserve">este juiz começou por optar por aplicar a fórmula hipotética. Segundo esta, ficciona-se que o agente prevê como certa a realização do facto típico e, de seguida, questiona-se se ainda assim, o agente actuou. Se sim, há dolo eventual; se não, há negligência consciente. </w:t>
      </w:r>
    </w:p>
    <w:p w14:paraId="04F31FF4" w14:textId="63A4C540" w:rsidR="004143DE" w:rsidRPr="007174C8" w:rsidRDefault="1DB354C0" w:rsidP="00680B41">
      <w:pPr>
        <w:spacing w:line="276" w:lineRule="auto"/>
        <w:ind w:firstLine="708"/>
        <w:jc w:val="both"/>
      </w:pPr>
      <w:r w:rsidRPr="007174C8">
        <w:rPr>
          <w:u w:val="single"/>
        </w:rPr>
        <w:t>Esta formula, hoje, é de afastar</w:t>
      </w:r>
      <w:r w:rsidRPr="007174C8">
        <w:t>, pois falhava em casos concretos. Falhou no caso dos mendigos russos: havia uma associação criminosa que tinha como finalidade cortar membros a crianças para, dessa forma, obter a esmola. O que acontecia é que, por vezes, havia crianças que morriam. A duvida que existiu foi: há dolo eventual ou negligencia consciente quanto à morte da criança? Por esta formula de Frank, há negligência pois, se tivesse previsto a morte, não teriam actuado, pois a criança de nada lhes servia morta. A solução face a este caso era injusta, o que levou o próprio Frank a afastá-la. Outra crítica é que parte de uma ficção e não da realidade.</w:t>
      </w:r>
    </w:p>
    <w:p w14:paraId="43F13629" w14:textId="77777777" w:rsidR="003C7095" w:rsidRPr="007174C8" w:rsidRDefault="003C7095" w:rsidP="00680B41">
      <w:pPr>
        <w:spacing w:line="276" w:lineRule="auto"/>
        <w:ind w:firstLine="708"/>
        <w:jc w:val="both"/>
      </w:pPr>
    </w:p>
    <w:p w14:paraId="7E1D956D" w14:textId="491EA465" w:rsidR="004143DE" w:rsidRPr="007174C8" w:rsidRDefault="00034A53" w:rsidP="00680B41">
      <w:pPr>
        <w:spacing w:line="276" w:lineRule="auto"/>
        <w:jc w:val="both"/>
      </w:pPr>
      <w:r w:rsidRPr="007174C8">
        <w:rPr>
          <w:b/>
          <w:bCs/>
          <w:u w:val="single"/>
        </w:rPr>
        <w:t>Fórmula P</w:t>
      </w:r>
      <w:r w:rsidR="1DB354C0" w:rsidRPr="007174C8">
        <w:rPr>
          <w:b/>
          <w:bCs/>
          <w:u w:val="single"/>
        </w:rPr>
        <w:t>ositiva de Frank</w:t>
      </w:r>
      <w:r w:rsidR="1DB354C0" w:rsidRPr="007174C8">
        <w:rPr>
          <w:b/>
          <w:bCs/>
        </w:rPr>
        <w:t xml:space="preserve"> </w:t>
      </w:r>
      <w:r w:rsidR="1DB354C0" w:rsidRPr="007174C8">
        <w:rPr>
          <w:sz w:val="18"/>
          <w:szCs w:val="18"/>
        </w:rPr>
        <w:t>(</w:t>
      </w:r>
      <w:r w:rsidR="1DB354C0" w:rsidRPr="007174C8">
        <w:rPr>
          <w:sz w:val="18"/>
          <w:szCs w:val="18"/>
          <w:highlight w:val="yellow"/>
        </w:rPr>
        <w:t>aquela que se deve usar hoje</w:t>
      </w:r>
      <w:r w:rsidR="1DB354C0" w:rsidRPr="007174C8">
        <w:rPr>
          <w:sz w:val="18"/>
          <w:szCs w:val="18"/>
        </w:rPr>
        <w:t>)</w:t>
      </w:r>
      <w:r w:rsidR="1DB354C0" w:rsidRPr="007174C8">
        <w:rPr>
          <w:b/>
          <w:bCs/>
        </w:rPr>
        <w:t>:</w:t>
      </w:r>
      <w:r w:rsidR="1DB354C0" w:rsidRPr="007174C8">
        <w:t xml:space="preserve"> o que tem de se perguntar é se o agente, ao actuar, previu como possível a realização do facto típico e pensou “aconteça o que acontecer, atuo”, há dolo eventual; se não, há negligência consciente. Esta fórmula ajuda a aplicar o critério da conformação, mas não resolve todos os problemas.</w:t>
      </w:r>
    </w:p>
    <w:p w14:paraId="37007084" w14:textId="77777777" w:rsidR="00F837A6" w:rsidRPr="007174C8" w:rsidRDefault="00F837A6" w:rsidP="00680B41">
      <w:pPr>
        <w:spacing w:line="276" w:lineRule="auto"/>
        <w:jc w:val="both"/>
        <w:rPr>
          <w:b/>
        </w:rPr>
      </w:pPr>
    </w:p>
    <w:p w14:paraId="00292CA2" w14:textId="26E95218" w:rsidR="005E2497" w:rsidRPr="007174C8" w:rsidRDefault="50C6D1FD" w:rsidP="00680B41">
      <w:pPr>
        <w:spacing w:line="276" w:lineRule="auto"/>
        <w:jc w:val="both"/>
      </w:pPr>
      <w:r w:rsidRPr="007174C8">
        <w:rPr>
          <w:b/>
        </w:rPr>
        <w:t>Fernanda Palma</w:t>
      </w:r>
      <w:r w:rsidRPr="007174C8">
        <w:t xml:space="preserve"> propõe alguns </w:t>
      </w:r>
      <w:r w:rsidRPr="007174C8">
        <w:rPr>
          <w:u w:val="single"/>
        </w:rPr>
        <w:t>critérios práticos para ajudar a aplicar a fórmula positiva de Frank.</w:t>
      </w:r>
    </w:p>
    <w:p w14:paraId="21C9274D" w14:textId="5F65D5C9" w:rsidR="0034525E" w:rsidRPr="007174C8" w:rsidRDefault="1DB354C0" w:rsidP="00680B41">
      <w:pPr>
        <w:spacing w:line="276" w:lineRule="auto"/>
        <w:ind w:firstLine="708"/>
        <w:jc w:val="both"/>
      </w:pPr>
      <w:r w:rsidRPr="007174C8">
        <w:t>Para FP, para se conseguir averiguar se no caso em concreto o agente pensou “aco</w:t>
      </w:r>
      <w:r w:rsidR="008877F5" w:rsidRPr="007174C8">
        <w:t>nteça o que acontecer, eu atuo”</w:t>
      </w:r>
      <w:r w:rsidR="00AE777B" w:rsidRPr="007174C8">
        <w:t xml:space="preserve">, </w:t>
      </w:r>
      <w:r w:rsidRPr="007174C8">
        <w:t xml:space="preserve">temos de ter em conta elementos objetivos provados. São importantes, </w:t>
      </w:r>
      <w:r w:rsidR="00980D58" w:rsidRPr="007174C8">
        <w:t>enquanto</w:t>
      </w:r>
      <w:r w:rsidR="0034525E" w:rsidRPr="007174C8">
        <w:t xml:space="preserve"> elementos objetivos:</w:t>
      </w:r>
    </w:p>
    <w:p w14:paraId="77F6A4AD" w14:textId="77777777" w:rsidR="00DA7FBC" w:rsidRDefault="001460BF" w:rsidP="00DA7FBC">
      <w:pPr>
        <w:pStyle w:val="PargrafodaLista"/>
        <w:numPr>
          <w:ilvl w:val="0"/>
          <w:numId w:val="32"/>
        </w:numPr>
        <w:spacing w:line="276" w:lineRule="auto"/>
        <w:jc w:val="both"/>
      </w:pPr>
      <w:r w:rsidRPr="007174C8">
        <w:rPr>
          <w:b/>
        </w:rPr>
        <w:t>C</w:t>
      </w:r>
      <w:r w:rsidR="1DB354C0" w:rsidRPr="007174C8">
        <w:rPr>
          <w:b/>
        </w:rPr>
        <w:t>ritério da coerência das motivações</w:t>
      </w:r>
      <w:r w:rsidR="00D46B22" w:rsidRPr="007174C8">
        <w:t xml:space="preserve">: </w:t>
      </w:r>
      <w:r w:rsidR="1DB354C0" w:rsidRPr="007174C8">
        <w:t>quanto mais forte for a motivação, maior o indício do dolo eventual.</w:t>
      </w:r>
    </w:p>
    <w:p w14:paraId="4FFA62DE" w14:textId="41F56E59" w:rsidR="004143DE" w:rsidRPr="00DA7FBC" w:rsidRDefault="1DB354C0" w:rsidP="00DA7FBC">
      <w:pPr>
        <w:pStyle w:val="PargrafodaLista"/>
        <w:spacing w:line="276" w:lineRule="auto"/>
        <w:jc w:val="both"/>
      </w:pPr>
      <w:r w:rsidRPr="00DA7FBC">
        <w:rPr>
          <w:bCs/>
          <w:u w:val="single"/>
        </w:rPr>
        <w:t>Exemplo</w:t>
      </w:r>
      <w:r w:rsidRPr="007174C8">
        <w:t xml:space="preserve">: A vai a alta velocidade no meio da cidade e mata H e surge a dúvida se actuou com dolo eventual ou negligência consciente (ou seja, conformou-se ou não com a morte de H?). FP diz que se a motivação é forte, a probabilidade de ter pensado aconteça o que acontecer é maior. Logo, se vai a alta velocidade porque recebeu a noticia que o seu filho está em risco de vida no hospital pensou “aconteça o que acontecer, eu atuo”, de acordo com os critérios com a normalidade; se vai a alta velocidade para ver um jogo de futebol, não pensou “aconteça o que acontecer, eu atuo”. </w:t>
      </w:r>
      <w:r w:rsidRPr="00DA7FBC">
        <w:rPr>
          <w:sz w:val="18"/>
          <w:szCs w:val="18"/>
        </w:rPr>
        <w:t>Apesar de chocar, aqui haverá diferenças ao nível da culpa.</w:t>
      </w:r>
    </w:p>
    <w:p w14:paraId="53AFCA9F" w14:textId="0441A111" w:rsidR="004143DE" w:rsidRPr="007174C8" w:rsidRDefault="001460BF" w:rsidP="00680B41">
      <w:pPr>
        <w:pStyle w:val="PargrafodaLista"/>
        <w:numPr>
          <w:ilvl w:val="0"/>
          <w:numId w:val="32"/>
        </w:numPr>
        <w:spacing w:line="276" w:lineRule="auto"/>
        <w:jc w:val="both"/>
      </w:pPr>
      <w:r w:rsidRPr="007174C8">
        <w:rPr>
          <w:b/>
        </w:rPr>
        <w:t xml:space="preserve">Grau </w:t>
      </w:r>
      <w:r w:rsidR="004143DE" w:rsidRPr="007174C8">
        <w:rPr>
          <w:b/>
        </w:rPr>
        <w:t>de probabilidade</w:t>
      </w:r>
      <w:r w:rsidRPr="007174C8">
        <w:rPr>
          <w:b/>
        </w:rPr>
        <w:t xml:space="preserve"> da realização do facto típico:</w:t>
      </w:r>
      <w:r w:rsidRPr="007174C8">
        <w:t xml:space="preserve"> </w:t>
      </w:r>
      <w:r w:rsidR="00E864C7" w:rsidRPr="007174C8">
        <w:t xml:space="preserve">quando </w:t>
      </w:r>
      <w:r w:rsidRPr="007174C8">
        <w:t>o</w:t>
      </w:r>
      <w:r w:rsidR="004143DE" w:rsidRPr="007174C8">
        <w:t xml:space="preserve"> grau de probabilidade de acidente é alto, atua a favor do dolo eventual; nos casos de transmissão de SIDA, a maior parte da doutrina considera que, dada a baixíssima probabilidade de transmissão (menos de 1%), em principio não há dolo eventual de morte ou de ofensa à integridade física. </w:t>
      </w:r>
    </w:p>
    <w:p w14:paraId="19FD05CA" w14:textId="1044EB90" w:rsidR="004143DE" w:rsidRPr="007174C8" w:rsidRDefault="1DB354C0" w:rsidP="00680B41">
      <w:pPr>
        <w:spacing w:line="276" w:lineRule="auto"/>
        <w:ind w:firstLine="708"/>
        <w:jc w:val="both"/>
      </w:pPr>
      <w:r w:rsidRPr="007174C8">
        <w:lastRenderedPageBreak/>
        <w:t xml:space="preserve">Com base nesta resposta, </w:t>
      </w:r>
      <w:r w:rsidRPr="007174C8">
        <w:rPr>
          <w:b/>
          <w:bCs/>
          <w:i/>
        </w:rPr>
        <w:t>Roxin</w:t>
      </w:r>
      <w:r w:rsidRPr="007174C8">
        <w:rPr>
          <w:b/>
          <w:bCs/>
        </w:rPr>
        <w:t xml:space="preserve"> e </w:t>
      </w:r>
      <w:r w:rsidRPr="007174C8">
        <w:rPr>
          <w:b/>
          <w:bCs/>
          <w:i/>
        </w:rPr>
        <w:t>F.Dias</w:t>
      </w:r>
      <w:r w:rsidRPr="007174C8">
        <w:rPr>
          <w:b/>
          <w:bCs/>
        </w:rPr>
        <w:t xml:space="preserve"> </w:t>
      </w:r>
      <w:r w:rsidRPr="007174C8">
        <w:t xml:space="preserve">propõe a criação do </w:t>
      </w:r>
      <w:r w:rsidRPr="007174C8">
        <w:rPr>
          <w:b/>
          <w:bCs/>
          <w:u w:val="single"/>
        </w:rPr>
        <w:t>crime de perigo abstrato</w:t>
      </w:r>
      <w:r w:rsidRPr="007174C8">
        <w:t xml:space="preserve"> para a transmissão do vírus da SIDA. </w:t>
      </w:r>
    </w:p>
    <w:p w14:paraId="211016E3" w14:textId="405D4A10" w:rsidR="00BC355D" w:rsidRPr="007174C8" w:rsidRDefault="50C6D1FD" w:rsidP="00680B41">
      <w:pPr>
        <w:spacing w:line="276" w:lineRule="auto"/>
        <w:ind w:firstLine="708"/>
        <w:jc w:val="both"/>
      </w:pPr>
      <w:r w:rsidRPr="007174C8">
        <w:rPr>
          <w:b/>
          <w:i/>
        </w:rPr>
        <w:t>F.Dias</w:t>
      </w:r>
      <w:r w:rsidRPr="007174C8">
        <w:t xml:space="preserve"> cria a hipótese de, no futuro, criar uma </w:t>
      </w:r>
      <w:r w:rsidRPr="007174C8">
        <w:rPr>
          <w:u w:val="single"/>
        </w:rPr>
        <w:t>3ª figura entre o dolo e a negligência</w:t>
      </w:r>
      <w:r w:rsidRPr="007174C8">
        <w:t xml:space="preserve"> que se chamaria </w:t>
      </w:r>
      <w:r w:rsidRPr="007174C8">
        <w:rPr>
          <w:i/>
          <w:iCs/>
        </w:rPr>
        <w:t>temeridade</w:t>
      </w:r>
      <w:r w:rsidRPr="007174C8">
        <w:t>. Sugere isto por ser muito difícil distinguir dolo eventual de negligencia e esta distinção ter consequências práticas muito graves (se se tomar a excecionalidade da punição por negligencia e até a medida das penas). A temeridade abrangeria os casos de dúvida entre dolo eventual e negligência consciente.</w:t>
      </w:r>
    </w:p>
    <w:p w14:paraId="445F4A56" w14:textId="77777777" w:rsidR="00D46B22" w:rsidRPr="007174C8" w:rsidRDefault="00D46B22" w:rsidP="00680B41">
      <w:pPr>
        <w:spacing w:line="276" w:lineRule="auto"/>
        <w:jc w:val="both"/>
      </w:pPr>
    </w:p>
    <w:p w14:paraId="20CF5440" w14:textId="77777777" w:rsidR="00CE32A8" w:rsidRPr="007174C8" w:rsidRDefault="50C6D1FD" w:rsidP="00680B41">
      <w:pPr>
        <w:spacing w:line="276" w:lineRule="auto"/>
        <w:jc w:val="both"/>
      </w:pPr>
      <w:r w:rsidRPr="007174C8">
        <w:t>(</w:t>
      </w:r>
      <w:r w:rsidRPr="007174C8">
        <w:rPr>
          <w:i/>
          <w:iCs/>
          <w:u w:val="single"/>
        </w:rPr>
        <w:t xml:space="preserve">outra modalidade de dolo – para os </w:t>
      </w:r>
      <w:r w:rsidRPr="007174C8">
        <w:rPr>
          <w:b/>
          <w:i/>
          <w:iCs/>
          <w:u w:val="single"/>
        </w:rPr>
        <w:t>crimes de perigo concreto</w:t>
      </w:r>
      <w:r w:rsidRPr="007174C8">
        <w:t xml:space="preserve">) </w:t>
      </w:r>
    </w:p>
    <w:p w14:paraId="3A2FD88B" w14:textId="77777777" w:rsidR="001C43DB" w:rsidRPr="007174C8" w:rsidRDefault="50C6D1FD" w:rsidP="00680B41">
      <w:pPr>
        <w:pStyle w:val="PargrafodaLista"/>
        <w:numPr>
          <w:ilvl w:val="0"/>
          <w:numId w:val="32"/>
        </w:numPr>
        <w:spacing w:line="276" w:lineRule="auto"/>
        <w:jc w:val="both"/>
      </w:pPr>
      <w:r w:rsidRPr="007174C8">
        <w:rPr>
          <w:b/>
          <w:bCs/>
        </w:rPr>
        <w:t>Dolo de perigo</w:t>
      </w:r>
      <w:r w:rsidRPr="007174C8">
        <w:t xml:space="preserve">: </w:t>
      </w:r>
      <w:r w:rsidRPr="007174C8">
        <w:rPr>
          <w:sz w:val="18"/>
          <w:szCs w:val="18"/>
        </w:rPr>
        <w:t xml:space="preserve">perigo é a possibilidade ou probabilidade de dano. Os crimes de perigo concreto caracterizam-se por ter de haver perigo para o bem jurídico. </w:t>
      </w:r>
      <w:r w:rsidRPr="007174C8">
        <w:t xml:space="preserve">Se perigo é possibilidade de dano e no crime de perigo concreto temos de provar a existência de perigo, há uma relação do agente com o dano. Nos crimes de perigo concreto, em que há dolo de perigo, não pode haver dolo quanto ao dano. Se houver dolo quanto ao dano, há um crime de dano. </w:t>
      </w:r>
    </w:p>
    <w:p w14:paraId="3D3B7415" w14:textId="21A8321B" w:rsidR="003C7095" w:rsidRPr="007174C8" w:rsidRDefault="50C6D1FD" w:rsidP="00680B41">
      <w:pPr>
        <w:pStyle w:val="PargrafodaLista"/>
        <w:spacing w:line="276" w:lineRule="auto"/>
        <w:jc w:val="both"/>
      </w:pPr>
      <w:r w:rsidRPr="007174C8">
        <w:rPr>
          <w:b/>
        </w:rPr>
        <w:t>Exemplo</w:t>
      </w:r>
      <w:r w:rsidRPr="007174C8">
        <w:t xml:space="preserve">: mãe que abandona filho com o dolo face à morte, pune-se pelo crime de homicídio e não pelo crime de exposição ou abandono. O dolo de perigo pressupõe uma negligência consciente quanto ao dano. </w:t>
      </w:r>
    </w:p>
    <w:p w14:paraId="702FCF0B" w14:textId="085092E2" w:rsidR="004143DE" w:rsidRPr="007174C8" w:rsidRDefault="50C6D1FD" w:rsidP="00680B41">
      <w:pPr>
        <w:spacing w:line="276" w:lineRule="auto"/>
        <w:jc w:val="both"/>
      </w:pPr>
      <w:r w:rsidRPr="007174C8">
        <w:rPr>
          <w:u w:val="single"/>
        </w:rPr>
        <w:t>Para a maior parte da Doutrina</w:t>
      </w:r>
      <w:r w:rsidRPr="007174C8">
        <w:t xml:space="preserve">: quanto ao perigo entende-se que tem de haver dolo necessário </w:t>
      </w:r>
      <w:r w:rsidRPr="007174C8">
        <w:rPr>
          <w:sz w:val="18"/>
          <w:szCs w:val="18"/>
        </w:rPr>
        <w:t>(modalidade de dolo quando há dolo de perigo)</w:t>
      </w:r>
      <w:r w:rsidRPr="007174C8">
        <w:t>, porque se houver dolo direto de perigo (se o agente representa e quer a criação do perigo para o bem jurídico) então prevê a possibilidade de dano como certa e ter intenção, então tem dolo de dano e dolo de dano seria crime de dano).</w:t>
      </w:r>
    </w:p>
    <w:p w14:paraId="29A22545" w14:textId="04B0D97D" w:rsidR="0081141C" w:rsidRPr="007174C8" w:rsidRDefault="50C6D1FD" w:rsidP="00680B41">
      <w:pPr>
        <w:spacing w:line="276" w:lineRule="auto"/>
        <w:ind w:firstLine="708"/>
        <w:jc w:val="both"/>
      </w:pPr>
      <w:r w:rsidRPr="007174C8">
        <w:t xml:space="preserve">Dolo eventual é de afastar porque é a pessoa prever como possível e conformar-se. O dolo eventual de perigo seria prever como possível a possibilidade, o que seria dolo eventual de dano. </w:t>
      </w:r>
    </w:p>
    <w:p w14:paraId="4815ED78" w14:textId="77777777" w:rsidR="00E5078B" w:rsidRPr="007174C8" w:rsidRDefault="00E5078B" w:rsidP="00680B41">
      <w:pPr>
        <w:spacing w:line="276" w:lineRule="auto"/>
        <w:jc w:val="both"/>
      </w:pPr>
    </w:p>
    <w:p w14:paraId="7A53F582" w14:textId="498B1E3F" w:rsidR="00BD2484" w:rsidRPr="007174C8" w:rsidRDefault="00421944" w:rsidP="00680B41">
      <w:pPr>
        <w:spacing w:line="276" w:lineRule="auto"/>
        <w:jc w:val="both"/>
      </w:pPr>
      <w:r w:rsidRPr="007174C8">
        <w:rPr>
          <w:vanish/>
        </w:rPr>
        <w:pgNum/>
      </w:r>
      <w:r w:rsidR="50C6D1FD" w:rsidRPr="007174C8">
        <w:rPr>
          <w:b/>
          <w:bCs/>
          <w:sz w:val="26"/>
          <w:szCs w:val="26"/>
        </w:rPr>
        <w:t>11 de Março de 2016</w:t>
      </w:r>
    </w:p>
    <w:p w14:paraId="4A27790E" w14:textId="77777777" w:rsidR="0081141C" w:rsidRPr="007174C8" w:rsidRDefault="0081141C" w:rsidP="00680B41">
      <w:pPr>
        <w:spacing w:line="276" w:lineRule="auto"/>
        <w:jc w:val="both"/>
        <w:rPr>
          <w:b/>
          <w:sz w:val="26"/>
          <w:szCs w:val="26"/>
        </w:rPr>
      </w:pPr>
    </w:p>
    <w:p w14:paraId="6A54B919" w14:textId="55098812" w:rsidR="00C216F7" w:rsidRPr="007174C8" w:rsidRDefault="00E5078B" w:rsidP="00680B41">
      <w:pPr>
        <w:spacing w:after="0" w:line="276" w:lineRule="auto"/>
        <w:jc w:val="both"/>
        <w:rPr>
          <w:color w:val="404040" w:themeColor="text1" w:themeTint="BF"/>
          <w:sz w:val="24"/>
          <w:szCs w:val="24"/>
        </w:rPr>
      </w:pPr>
      <w:r w:rsidRPr="007174C8">
        <w:rPr>
          <w:b/>
          <w:bCs/>
          <w:color w:val="404040" w:themeColor="text1" w:themeTint="BF"/>
          <w:sz w:val="24"/>
          <w:szCs w:val="24"/>
          <w:u w:val="single"/>
        </w:rPr>
        <w:t>HIPÓTESE 7</w:t>
      </w:r>
      <w:r w:rsidR="006F3EC9" w:rsidRPr="007174C8">
        <w:rPr>
          <w:b/>
          <w:bCs/>
          <w:color w:val="404040" w:themeColor="text1" w:themeTint="BF"/>
          <w:sz w:val="24"/>
          <w:szCs w:val="24"/>
          <w:u w:val="single"/>
        </w:rPr>
        <w:t>:</w:t>
      </w:r>
    </w:p>
    <w:p w14:paraId="69B6047C" w14:textId="77777777" w:rsidR="00E5078B" w:rsidRPr="007174C8" w:rsidRDefault="00E5078B" w:rsidP="00680B41">
      <w:pPr>
        <w:spacing w:after="0" w:line="276" w:lineRule="auto"/>
        <w:jc w:val="both"/>
        <w:rPr>
          <w:color w:val="404040" w:themeColor="text1" w:themeTint="BF"/>
        </w:rPr>
      </w:pPr>
    </w:p>
    <w:p w14:paraId="037B854F" w14:textId="77777777" w:rsidR="00C51A09" w:rsidRPr="007174C8" w:rsidRDefault="1DB354C0" w:rsidP="00680B41">
      <w:pPr>
        <w:spacing w:after="0" w:line="276" w:lineRule="auto"/>
        <w:ind w:firstLine="708"/>
        <w:jc w:val="both"/>
        <w:rPr>
          <w:color w:val="404040" w:themeColor="text1" w:themeTint="BF"/>
        </w:rPr>
      </w:pPr>
      <w:r w:rsidRPr="007174C8">
        <w:rPr>
          <w:color w:val="404040" w:themeColor="text1" w:themeTint="BF"/>
        </w:rPr>
        <w:t>A e B discutem irritadamente. A certa altura, A decide pôr fim à discussão, apontando uma pistola ao peito de B. No momento em que dispara, C, que estava ao lado de A, empurra a mão deste e, com isso, consegue que o projétil só acerte nos intestinos, em vez de acertar no peito, de B. Este é transportado de urgência para o Hospital, constatando-se aí que sofrera uma perfuração traumática do intestino.</w:t>
      </w:r>
    </w:p>
    <w:p w14:paraId="136CA427" w14:textId="6316AB27" w:rsidR="004E38C7" w:rsidRPr="007174C8" w:rsidRDefault="1DB354C0" w:rsidP="00680B41">
      <w:pPr>
        <w:spacing w:after="0" w:line="276" w:lineRule="auto"/>
        <w:jc w:val="both"/>
        <w:rPr>
          <w:b/>
          <w:color w:val="404040" w:themeColor="text1" w:themeTint="BF"/>
        </w:rPr>
      </w:pPr>
      <w:r w:rsidRPr="007174C8">
        <w:rPr>
          <w:color w:val="404040" w:themeColor="text1" w:themeTint="BF"/>
        </w:rPr>
        <w:t xml:space="preserve"> </w:t>
      </w:r>
      <w:r w:rsidR="00E5078B" w:rsidRPr="007174C8">
        <w:rPr>
          <w:color w:val="404040" w:themeColor="text1" w:themeTint="BF"/>
        </w:rPr>
        <w:tab/>
      </w:r>
      <w:r w:rsidRPr="007174C8">
        <w:rPr>
          <w:b/>
          <w:bCs/>
          <w:color w:val="404040" w:themeColor="text1" w:themeTint="BF"/>
        </w:rPr>
        <w:t>Suponha, alternadamente, as seguintes sub-hipóteses:</w:t>
      </w:r>
    </w:p>
    <w:p w14:paraId="4587C7BC" w14:textId="77777777" w:rsidR="004E38C7" w:rsidRPr="007174C8" w:rsidRDefault="004E38C7" w:rsidP="00680B41">
      <w:pPr>
        <w:spacing w:after="0" w:line="276" w:lineRule="auto"/>
        <w:jc w:val="center"/>
        <w:rPr>
          <w:color w:val="404040" w:themeColor="text1" w:themeTint="BF"/>
          <w:sz w:val="26"/>
          <w:szCs w:val="26"/>
        </w:rPr>
      </w:pPr>
    </w:p>
    <w:p w14:paraId="49E22ACF" w14:textId="77777777" w:rsidR="004E38C7" w:rsidRPr="007174C8" w:rsidRDefault="50C6D1FD" w:rsidP="00680B41">
      <w:pPr>
        <w:spacing w:after="0" w:line="276" w:lineRule="auto"/>
        <w:jc w:val="both"/>
        <w:rPr>
          <w:color w:val="404040" w:themeColor="text1" w:themeTint="BF"/>
        </w:rPr>
      </w:pPr>
      <w:r w:rsidRPr="007174C8">
        <w:rPr>
          <w:b/>
          <w:bCs/>
          <w:color w:val="404040" w:themeColor="text1" w:themeTint="BF"/>
        </w:rPr>
        <w:t>a)</w:t>
      </w:r>
      <w:r w:rsidRPr="007174C8">
        <w:rPr>
          <w:color w:val="404040" w:themeColor="text1" w:themeTint="BF"/>
        </w:rPr>
        <w:t xml:space="preserve"> B morre logo após ter chegado ao hospital. Porém, na autópsia, constata-se que sofria de um cancro em estado avançado, que lhe provocaria a morte em escasso tempo;</w:t>
      </w:r>
    </w:p>
    <w:p w14:paraId="04911B59" w14:textId="4C393D24" w:rsidR="004E38C7" w:rsidRPr="007174C8" w:rsidRDefault="1DB354C0" w:rsidP="00680B41">
      <w:pPr>
        <w:spacing w:after="0" w:line="276" w:lineRule="auto"/>
        <w:jc w:val="both"/>
        <w:rPr>
          <w:color w:val="404040" w:themeColor="text1" w:themeTint="BF"/>
        </w:rPr>
      </w:pPr>
      <w:r w:rsidRPr="007174C8">
        <w:rPr>
          <w:b/>
          <w:bCs/>
          <w:color w:val="404040" w:themeColor="text1" w:themeTint="BF"/>
        </w:rPr>
        <w:t xml:space="preserve">b) </w:t>
      </w:r>
      <w:r w:rsidRPr="007174C8">
        <w:rPr>
          <w:color w:val="404040" w:themeColor="text1" w:themeTint="BF"/>
        </w:rPr>
        <w:t>Operado de urgência, B vem, todavia, a falecer, dois dias mais tarde, em consequência de uma infecção intestinal;</w:t>
      </w:r>
    </w:p>
    <w:p w14:paraId="4DD2D822" w14:textId="77777777" w:rsidR="004E38C7" w:rsidRPr="007174C8" w:rsidRDefault="50C6D1FD" w:rsidP="00680B41">
      <w:pPr>
        <w:spacing w:after="0" w:line="276" w:lineRule="auto"/>
        <w:jc w:val="both"/>
        <w:rPr>
          <w:color w:val="404040" w:themeColor="text1" w:themeTint="BF"/>
        </w:rPr>
      </w:pPr>
      <w:r w:rsidRPr="007174C8">
        <w:rPr>
          <w:b/>
          <w:bCs/>
          <w:color w:val="404040" w:themeColor="text1" w:themeTint="BF"/>
        </w:rPr>
        <w:t xml:space="preserve">c) </w:t>
      </w:r>
      <w:r w:rsidRPr="007174C8">
        <w:rPr>
          <w:color w:val="404040" w:themeColor="text1" w:themeTint="BF"/>
        </w:rPr>
        <w:t>D, esposa de B, que se encontrava no local da discussão e sofre do coração, ao ver o desenrolar dos acontecimentos, sofre de ataque cardíaco, vindo também a falecer.</w:t>
      </w:r>
    </w:p>
    <w:p w14:paraId="541B21C1" w14:textId="77777777" w:rsidR="00E5078B" w:rsidRPr="007174C8" w:rsidRDefault="00E5078B" w:rsidP="00680B41">
      <w:pPr>
        <w:spacing w:after="0" w:line="276" w:lineRule="auto"/>
        <w:jc w:val="both"/>
        <w:rPr>
          <w:b/>
          <w:bCs/>
          <w:color w:val="404040" w:themeColor="text1" w:themeTint="BF"/>
          <w:sz w:val="24"/>
          <w:szCs w:val="24"/>
          <w:u w:val="single"/>
        </w:rPr>
      </w:pPr>
    </w:p>
    <w:p w14:paraId="0768E164" w14:textId="77777777" w:rsidR="004E38C7" w:rsidRPr="007174C8" w:rsidRDefault="50C6D1FD" w:rsidP="00680B41">
      <w:pPr>
        <w:spacing w:after="0" w:line="276" w:lineRule="auto"/>
        <w:jc w:val="both"/>
        <w:rPr>
          <w:color w:val="404040" w:themeColor="text1" w:themeTint="BF"/>
        </w:rPr>
      </w:pPr>
      <w:r w:rsidRPr="007174C8">
        <w:rPr>
          <w:b/>
          <w:bCs/>
          <w:color w:val="404040" w:themeColor="text1" w:themeTint="BF"/>
        </w:rPr>
        <w:t xml:space="preserve">a) </w:t>
      </w:r>
      <w:r w:rsidRPr="007174C8">
        <w:rPr>
          <w:color w:val="404040" w:themeColor="text1" w:themeTint="BF"/>
        </w:rPr>
        <w:t xml:space="preserve">Há uma ação jurídico-penalmente relevante da parte de A, pois este decidiu (controlo, pela vontade) agir daquele modo, disparando sobre B e, como consequência, este morreu. Esta conduta está prevista no </w:t>
      </w:r>
      <w:r w:rsidRPr="007174C8">
        <w:rPr>
          <w:b/>
          <w:bCs/>
          <w:color w:val="404040" w:themeColor="text1" w:themeTint="BF"/>
        </w:rPr>
        <w:t>artigo 131º</w:t>
      </w:r>
      <w:r w:rsidRPr="007174C8">
        <w:rPr>
          <w:color w:val="404040" w:themeColor="text1" w:themeTint="BF"/>
        </w:rPr>
        <w:t>, pelo que há tipicidade (é deste tipo que se vão subsumir os elementos da tipicidade).</w:t>
      </w:r>
    </w:p>
    <w:p w14:paraId="5D9B5DD1" w14:textId="1CE71C00" w:rsidR="004E38C7" w:rsidRPr="007174C8" w:rsidRDefault="004E38C7" w:rsidP="00680B41">
      <w:pPr>
        <w:spacing w:after="0" w:line="276" w:lineRule="auto"/>
        <w:jc w:val="both"/>
        <w:rPr>
          <w:color w:val="404040" w:themeColor="text1" w:themeTint="BF"/>
        </w:rPr>
      </w:pPr>
      <w:r w:rsidRPr="007174C8">
        <w:rPr>
          <w:color w:val="404040" w:themeColor="text1" w:themeTint="BF"/>
        </w:rPr>
        <w:t>​</w:t>
      </w:r>
      <w:r w:rsidRPr="007174C8">
        <w:rPr>
          <w:color w:val="404040" w:themeColor="text1" w:themeTint="BF"/>
        </w:rPr>
        <w:tab/>
        <w:t xml:space="preserve">Quanto aos </w:t>
      </w:r>
      <w:r w:rsidRPr="007174C8">
        <w:rPr>
          <w:color w:val="404040" w:themeColor="text1" w:themeTint="BF"/>
          <w:u w:val="single"/>
        </w:rPr>
        <w:t>elementos subjetivos</w:t>
      </w:r>
      <w:r w:rsidRPr="007174C8">
        <w:rPr>
          <w:color w:val="404040" w:themeColor="text1" w:themeTint="BF"/>
        </w:rPr>
        <w:t>: há dolo direto, pois A tinha efetivamente a intenção de matar B (</w:t>
      </w:r>
      <w:r w:rsidRPr="007174C8">
        <w:rPr>
          <w:b/>
          <w:bCs/>
          <w:color w:val="404040" w:themeColor="text1" w:themeTint="BF"/>
        </w:rPr>
        <w:t>artigo 14º/1</w:t>
      </w:r>
      <w:r w:rsidRPr="007174C8">
        <w:rPr>
          <w:color w:val="404040" w:themeColor="text1" w:themeTint="BF"/>
        </w:rPr>
        <w:t>).</w:t>
      </w:r>
    </w:p>
    <w:p w14:paraId="2C6B0660" w14:textId="77777777" w:rsidR="004E38C7" w:rsidRPr="007174C8" w:rsidRDefault="50C6D1FD" w:rsidP="00680B41">
      <w:pPr>
        <w:spacing w:after="0" w:line="276" w:lineRule="auto"/>
        <w:ind w:firstLine="708"/>
        <w:jc w:val="both"/>
        <w:rPr>
          <w:color w:val="404040" w:themeColor="text1" w:themeTint="BF"/>
        </w:rPr>
      </w:pPr>
      <w:r w:rsidRPr="007174C8">
        <w:rPr>
          <w:color w:val="404040" w:themeColor="text1" w:themeTint="BF"/>
        </w:rPr>
        <w:t xml:space="preserve">Estão verificados todos os </w:t>
      </w:r>
      <w:r w:rsidRPr="007174C8">
        <w:rPr>
          <w:color w:val="404040" w:themeColor="text1" w:themeTint="BF"/>
          <w:u w:val="single"/>
        </w:rPr>
        <w:t>elementos objetivos do tipo indiciário</w:t>
      </w:r>
      <w:r w:rsidRPr="007174C8">
        <w:rPr>
          <w:color w:val="404040" w:themeColor="text1" w:themeTint="BF"/>
        </w:rPr>
        <w:t xml:space="preserve">: A é o agente, há uma ação típica (a prevista no </w:t>
      </w:r>
      <w:r w:rsidRPr="007174C8">
        <w:rPr>
          <w:b/>
          <w:bCs/>
          <w:color w:val="404040" w:themeColor="text1" w:themeTint="BF"/>
        </w:rPr>
        <w:t>131º</w:t>
      </w:r>
      <w:r w:rsidRPr="007174C8">
        <w:rPr>
          <w:color w:val="404040" w:themeColor="text1" w:themeTint="BF"/>
        </w:rPr>
        <w:t>), cujo objeto é B, o bem jurídico lesado é a vida e é um crime de resultado (o resultado é a morte).</w:t>
      </w:r>
    </w:p>
    <w:p w14:paraId="20E0567C" w14:textId="77777777" w:rsidR="004E38C7" w:rsidRPr="007174C8" w:rsidRDefault="1DB354C0" w:rsidP="00680B41">
      <w:pPr>
        <w:spacing w:after="0" w:line="276" w:lineRule="auto"/>
        <w:ind w:firstLine="708"/>
        <w:jc w:val="both"/>
        <w:rPr>
          <w:color w:val="404040" w:themeColor="text1" w:themeTint="BF"/>
        </w:rPr>
      </w:pPr>
      <w:r w:rsidRPr="007174C8">
        <w:rPr>
          <w:color w:val="404040" w:themeColor="text1" w:themeTint="BF"/>
        </w:rPr>
        <w:t xml:space="preserve">​Sendo um crime de resultado, importa averiguar a imputação objetiva. De acordo com a teoria </w:t>
      </w:r>
      <w:r w:rsidRPr="007174C8">
        <w:rPr>
          <w:i/>
          <w:iCs/>
          <w:color w:val="404040" w:themeColor="text1" w:themeTint="BF"/>
        </w:rPr>
        <w:t>condicio sine qua non</w:t>
      </w:r>
      <w:r w:rsidRPr="007174C8">
        <w:rPr>
          <w:color w:val="404040" w:themeColor="text1" w:themeTint="BF"/>
        </w:rPr>
        <w:t>, há causalidade natural: sem a ação de A, aquele resultado (a morte de B) não se verificaria no mesmo tempo, modo e lugar (se morresse de cancro, mesmo que uns dias depois, não morreria nas mesmas condições em que morreu efetivamente). O facto de se provar que B iria morrer pouco tempo depois não é relevante, pois, em Direito Penal, não há relevância da causa virtual (sempre que se prevê o resultado morte – que foi o que fez o agente – o DP tem o dever de intervir).</w:t>
      </w:r>
    </w:p>
    <w:p w14:paraId="5962A312" w14:textId="77777777" w:rsidR="004E38C7" w:rsidRPr="007174C8" w:rsidRDefault="50C6D1FD" w:rsidP="00680B41">
      <w:pPr>
        <w:spacing w:after="0" w:line="276" w:lineRule="auto"/>
        <w:ind w:firstLine="708"/>
        <w:jc w:val="both"/>
        <w:rPr>
          <w:color w:val="404040" w:themeColor="text1" w:themeTint="BF"/>
        </w:rPr>
      </w:pPr>
      <w:r w:rsidRPr="007174C8">
        <w:rPr>
          <w:color w:val="404040" w:themeColor="text1" w:themeTint="BF"/>
        </w:rPr>
        <w:t xml:space="preserve">​Sabendo-se que há causalidade, deve recorrer-se à </w:t>
      </w:r>
      <w:r w:rsidRPr="007174C8">
        <w:rPr>
          <w:color w:val="404040" w:themeColor="text1" w:themeTint="BF"/>
          <w:u w:val="single"/>
        </w:rPr>
        <w:t>teoria da adequação</w:t>
      </w:r>
      <w:r w:rsidRPr="007174C8">
        <w:rPr>
          <w:color w:val="404040" w:themeColor="text1" w:themeTint="BF"/>
        </w:rPr>
        <w:t>: A pode prever aquele resultado, de acordo com aquele processo causal. Apesar da interferência de C, considera-se que o resultado morte era previsível como consequência do tiro (ou seja, ainda que não se considere que A previsse que C o empurraria, este facto só alterou o sítio onde a bala acertou; a morte continuou a ser resultado do tiro). Deste modo, pode considerar-se que há imputação objetiva do resultado à conduta do agente.</w:t>
      </w:r>
    </w:p>
    <w:p w14:paraId="3816C314" w14:textId="77777777" w:rsidR="004E38C7" w:rsidRPr="007174C8" w:rsidRDefault="50C6D1FD" w:rsidP="00680B41">
      <w:pPr>
        <w:spacing w:after="0" w:line="276" w:lineRule="auto"/>
        <w:ind w:firstLine="708"/>
        <w:jc w:val="both"/>
        <w:rPr>
          <w:color w:val="404040" w:themeColor="text1" w:themeTint="BF"/>
        </w:rPr>
      </w:pPr>
      <w:r w:rsidRPr="007174C8">
        <w:rPr>
          <w:color w:val="404040" w:themeColor="text1" w:themeTint="BF"/>
        </w:rPr>
        <w:t>​A minha resolução, com que a Bárbara Sousa de Brito concorda: não há imputação objetiva de acordo com a teoria da adequação porque A não poderia prever que seria empurrado por C. Ou seja, ainda que pudesse prever o resultado, não o preveria de acordo com aquele processo causal.</w:t>
      </w:r>
    </w:p>
    <w:p w14:paraId="5C46B26D" w14:textId="77777777" w:rsidR="004E38C7" w:rsidRPr="007174C8" w:rsidRDefault="50C6D1FD" w:rsidP="00680B41">
      <w:pPr>
        <w:spacing w:after="0" w:line="276" w:lineRule="auto"/>
        <w:ind w:firstLine="708"/>
        <w:jc w:val="both"/>
        <w:rPr>
          <w:color w:val="404040" w:themeColor="text1" w:themeTint="BF"/>
        </w:rPr>
      </w:pPr>
      <w:r w:rsidRPr="007174C8">
        <w:rPr>
          <w:color w:val="404040" w:themeColor="text1" w:themeTint="BF"/>
        </w:rPr>
        <w:t>​Porém, segundo a teoria do risco, há imputação objetiva: A criou um risco proibido, que acabou por se concretizar no resultado.</w:t>
      </w:r>
    </w:p>
    <w:p w14:paraId="1F37E979" w14:textId="77777777" w:rsidR="004E38C7" w:rsidRPr="007174C8" w:rsidRDefault="004E38C7" w:rsidP="00680B41">
      <w:pPr>
        <w:spacing w:after="0" w:line="276" w:lineRule="auto"/>
        <w:jc w:val="both"/>
        <w:rPr>
          <w:color w:val="404040" w:themeColor="text1" w:themeTint="BF"/>
        </w:rPr>
      </w:pPr>
      <w:r w:rsidRPr="007174C8">
        <w:rPr>
          <w:color w:val="404040" w:themeColor="text1" w:themeTint="BF"/>
        </w:rPr>
        <w:t xml:space="preserve"> </w:t>
      </w:r>
    </w:p>
    <w:p w14:paraId="3F0493AF" w14:textId="77777777" w:rsidR="004E38C7" w:rsidRPr="007174C8" w:rsidRDefault="50C6D1FD" w:rsidP="00680B41">
      <w:pPr>
        <w:spacing w:after="0" w:line="276" w:lineRule="auto"/>
        <w:ind w:firstLine="708"/>
        <w:jc w:val="both"/>
        <w:rPr>
          <w:color w:val="404040" w:themeColor="text1" w:themeTint="BF"/>
        </w:rPr>
      </w:pPr>
      <w:r w:rsidRPr="007174C8">
        <w:rPr>
          <w:color w:val="404040" w:themeColor="text1" w:themeTint="BF"/>
        </w:rPr>
        <w:t xml:space="preserve">Para </w:t>
      </w:r>
      <w:r w:rsidRPr="007174C8">
        <w:rPr>
          <w:b/>
          <w:color w:val="404040" w:themeColor="text1" w:themeTint="BF"/>
        </w:rPr>
        <w:t>Silva Dias</w:t>
      </w:r>
      <w:r w:rsidRPr="007174C8">
        <w:rPr>
          <w:color w:val="404040" w:themeColor="text1" w:themeTint="BF"/>
        </w:rPr>
        <w:t xml:space="preserve"> (e maior parte da Doutrina, onde se inclui </w:t>
      </w:r>
      <w:r w:rsidRPr="007174C8">
        <w:rPr>
          <w:b/>
          <w:color w:val="404040" w:themeColor="text1" w:themeTint="BF"/>
        </w:rPr>
        <w:t>Bárbara Sousa de Brito</w:t>
      </w:r>
      <w:r w:rsidRPr="007174C8">
        <w:rPr>
          <w:color w:val="404040" w:themeColor="text1" w:themeTint="BF"/>
        </w:rPr>
        <w:t>), a ação de C não é jurídico-penalmente relevante, pois é socialmente aceite (</w:t>
      </w:r>
      <w:r w:rsidRPr="007174C8">
        <w:rPr>
          <w:b/>
          <w:color w:val="404040" w:themeColor="text1" w:themeTint="BF"/>
        </w:rPr>
        <w:t>conceito social de ação</w:t>
      </w:r>
      <w:r w:rsidRPr="007174C8">
        <w:rPr>
          <w:color w:val="404040" w:themeColor="text1" w:themeTint="BF"/>
        </w:rPr>
        <w:t xml:space="preserve">) – trata-se de uma chamada </w:t>
      </w:r>
      <w:r w:rsidRPr="007174C8">
        <w:rPr>
          <w:b/>
          <w:color w:val="404040" w:themeColor="text1" w:themeTint="BF"/>
        </w:rPr>
        <w:t>ação de salvamento</w:t>
      </w:r>
      <w:r w:rsidRPr="007174C8">
        <w:rPr>
          <w:color w:val="404040" w:themeColor="text1" w:themeTint="BF"/>
        </w:rPr>
        <w:t>, que é adequada socialmente.</w:t>
      </w:r>
    </w:p>
    <w:p w14:paraId="2DA27A6A" w14:textId="77777777" w:rsidR="004E38C7" w:rsidRPr="007174C8" w:rsidRDefault="1DB354C0" w:rsidP="00680B41">
      <w:pPr>
        <w:spacing w:after="0" w:line="276" w:lineRule="auto"/>
        <w:ind w:firstLine="708"/>
        <w:jc w:val="both"/>
        <w:rPr>
          <w:color w:val="404040" w:themeColor="text1" w:themeTint="BF"/>
        </w:rPr>
      </w:pPr>
      <w:r w:rsidRPr="007174C8">
        <w:rPr>
          <w:color w:val="404040" w:themeColor="text1" w:themeTint="BF"/>
        </w:rPr>
        <w:t>​Considerando que há uma ação jurídico-penalmente relevante, há causalidade (</w:t>
      </w:r>
      <w:r w:rsidRPr="007174C8">
        <w:rPr>
          <w:i/>
          <w:iCs/>
          <w:color w:val="404040" w:themeColor="text1" w:themeTint="BF"/>
        </w:rPr>
        <w:t>condicio sine qua non</w:t>
      </w:r>
      <w:r w:rsidRPr="007174C8">
        <w:rPr>
          <w:color w:val="404040" w:themeColor="text1" w:themeTint="BF"/>
        </w:rPr>
        <w:t>): sem a ação de C, aquele resultado não se manteria no mesmo tempo, modo e lugar. Mas pode, desde logo, argumentar-se que a sua ação não preenche nenhum tipo de ilícito.</w:t>
      </w:r>
    </w:p>
    <w:p w14:paraId="4D3F062E" w14:textId="77777777" w:rsidR="004E38C7" w:rsidRPr="007174C8" w:rsidRDefault="50C6D1FD" w:rsidP="00680B41">
      <w:pPr>
        <w:spacing w:after="0" w:line="276" w:lineRule="auto"/>
        <w:ind w:firstLine="708"/>
        <w:jc w:val="both"/>
        <w:rPr>
          <w:color w:val="404040" w:themeColor="text1" w:themeTint="BF"/>
        </w:rPr>
      </w:pPr>
      <w:r w:rsidRPr="007174C8">
        <w:rPr>
          <w:color w:val="404040" w:themeColor="text1" w:themeTint="BF"/>
        </w:rPr>
        <w:t>​De acordo com a teoria do risco não há imputação objetiva, pois C diminui um risco proibido.</w:t>
      </w:r>
    </w:p>
    <w:p w14:paraId="05DCEC1B" w14:textId="54F3E462" w:rsidR="004E38C7" w:rsidRPr="007174C8" w:rsidRDefault="50C6D1FD" w:rsidP="00680B41">
      <w:pPr>
        <w:spacing w:after="0" w:line="276" w:lineRule="auto"/>
        <w:ind w:firstLine="708"/>
        <w:jc w:val="both"/>
        <w:rPr>
          <w:color w:val="404040" w:themeColor="text1" w:themeTint="BF"/>
        </w:rPr>
      </w:pPr>
      <w:r w:rsidRPr="007174C8">
        <w:rPr>
          <w:color w:val="404040" w:themeColor="text1" w:themeTint="BF"/>
        </w:rPr>
        <w:t xml:space="preserve">​Quanto aos </w:t>
      </w:r>
      <w:r w:rsidRPr="007174C8">
        <w:rPr>
          <w:color w:val="404040" w:themeColor="text1" w:themeTint="BF"/>
          <w:u w:val="single"/>
        </w:rPr>
        <w:t>elementos subjetivos</w:t>
      </w:r>
      <w:r w:rsidRPr="007174C8">
        <w:rPr>
          <w:color w:val="404040" w:themeColor="text1" w:themeTint="BF"/>
        </w:rPr>
        <w:t>: não era necessário analisar</w:t>
      </w:r>
      <w:r w:rsidR="00AF19B4" w:rsidRPr="007174C8">
        <w:rPr>
          <w:color w:val="404040" w:themeColor="text1" w:themeTint="BF"/>
        </w:rPr>
        <w:t>,</w:t>
      </w:r>
      <w:r w:rsidRPr="007174C8">
        <w:rPr>
          <w:color w:val="404040" w:themeColor="text1" w:themeTint="BF"/>
        </w:rPr>
        <w:t xml:space="preserve"> </w:t>
      </w:r>
      <w:r w:rsidR="00CE3E6B" w:rsidRPr="007174C8">
        <w:rPr>
          <w:color w:val="404040" w:themeColor="text1" w:themeTint="BF"/>
        </w:rPr>
        <w:t>porque já</w:t>
      </w:r>
      <w:r w:rsidRPr="007174C8">
        <w:rPr>
          <w:color w:val="404040" w:themeColor="text1" w:themeTint="BF"/>
        </w:rPr>
        <w:t xml:space="preserve"> se tinha excluído a imputação objetiva. Porém, a considerar estes elementos, tem de discutir-se se se trata de dolo eventual ou negligência consciente.</w:t>
      </w:r>
    </w:p>
    <w:p w14:paraId="075A6FAD" w14:textId="77777777" w:rsidR="004E38C7" w:rsidRPr="007174C8" w:rsidRDefault="004E38C7" w:rsidP="00680B41">
      <w:pPr>
        <w:spacing w:after="0" w:line="276" w:lineRule="auto"/>
        <w:jc w:val="both"/>
        <w:rPr>
          <w:color w:val="404040" w:themeColor="text1" w:themeTint="BF"/>
        </w:rPr>
      </w:pPr>
      <w:r w:rsidRPr="007174C8">
        <w:rPr>
          <w:color w:val="404040" w:themeColor="text1" w:themeTint="BF"/>
        </w:rPr>
        <w:t xml:space="preserve"> </w:t>
      </w:r>
    </w:p>
    <w:p w14:paraId="337AE53D" w14:textId="4FE4BF95" w:rsidR="004E38C7" w:rsidRPr="007174C8" w:rsidRDefault="1DB354C0" w:rsidP="00680B41">
      <w:pPr>
        <w:spacing w:after="0" w:line="276" w:lineRule="auto"/>
        <w:jc w:val="both"/>
        <w:rPr>
          <w:color w:val="404040" w:themeColor="text1" w:themeTint="BF"/>
        </w:rPr>
      </w:pPr>
      <w:r w:rsidRPr="007174C8">
        <w:rPr>
          <w:b/>
          <w:bCs/>
          <w:color w:val="404040" w:themeColor="text1" w:themeTint="BF"/>
        </w:rPr>
        <w:t xml:space="preserve">b) </w:t>
      </w:r>
      <w:r w:rsidRPr="007174C8">
        <w:rPr>
          <w:color w:val="404040" w:themeColor="text1" w:themeTint="BF"/>
        </w:rPr>
        <w:t>Há uma ação jurídico-penalmente relevante da parte de A e a sua conduta é típica, estando verificados os elementos objetivos do tipo indiciário. Discute-se se há ou não imputação objetiva da morte de B à conduta de A, sabendo que a vítima morreu devido a uma infecção intestinal. Deve averiguar-se se há um risco novo que se interpõe, que faz com que o risco criado por A deixe de ser relevante.</w:t>
      </w:r>
    </w:p>
    <w:p w14:paraId="0CB92124" w14:textId="74D9D23D" w:rsidR="004E38C7" w:rsidRPr="007174C8" w:rsidRDefault="1DB354C0" w:rsidP="00680B41">
      <w:pPr>
        <w:spacing w:after="0" w:line="276" w:lineRule="auto"/>
        <w:ind w:firstLine="708"/>
        <w:jc w:val="both"/>
        <w:rPr>
          <w:color w:val="404040" w:themeColor="text1" w:themeTint="BF"/>
        </w:rPr>
      </w:pPr>
      <w:r w:rsidRPr="007174C8">
        <w:rPr>
          <w:b/>
          <w:color w:val="404040" w:themeColor="text1" w:themeTint="BF"/>
        </w:rPr>
        <w:t>Teresa Serra</w:t>
      </w:r>
      <w:r w:rsidRPr="007174C8">
        <w:rPr>
          <w:color w:val="404040" w:themeColor="text1" w:themeTint="BF"/>
        </w:rPr>
        <w:t xml:space="preserve"> defende que atualmente as infeções hospitalares são tão comuns que é previsível que quando se dispara, a vítima possa morrer não </w:t>
      </w:r>
      <w:r w:rsidR="0067293C" w:rsidRPr="007174C8">
        <w:rPr>
          <w:color w:val="404040" w:themeColor="text1" w:themeTint="BF"/>
        </w:rPr>
        <w:t>do disparo, mas de uma infecção (</w:t>
      </w:r>
      <w:r w:rsidR="0067293C" w:rsidRPr="007174C8">
        <w:rPr>
          <w:b/>
          <w:i/>
          <w:color w:val="404040" w:themeColor="text1" w:themeTint="BF"/>
        </w:rPr>
        <w:t>teoria da adequação</w:t>
      </w:r>
      <w:r w:rsidR="0067293C" w:rsidRPr="007174C8">
        <w:rPr>
          <w:color w:val="404040" w:themeColor="text1" w:themeTint="BF"/>
        </w:rPr>
        <w:t>).</w:t>
      </w:r>
    </w:p>
    <w:p w14:paraId="35391C99" w14:textId="7B15E119" w:rsidR="004E38C7" w:rsidRPr="007174C8" w:rsidRDefault="00DF7FF2" w:rsidP="00DA7FBC">
      <w:pPr>
        <w:spacing w:after="0" w:line="276" w:lineRule="auto"/>
        <w:jc w:val="both"/>
        <w:rPr>
          <w:color w:val="404040" w:themeColor="text1" w:themeTint="BF"/>
        </w:rPr>
      </w:pPr>
      <w:r>
        <w:rPr>
          <w:b/>
          <w:color w:val="404040" w:themeColor="text1" w:themeTint="BF"/>
        </w:rPr>
        <w:tab/>
        <w:t>Bárbara Sousa e</w:t>
      </w:r>
      <w:r w:rsidR="50C6D1FD" w:rsidRPr="007174C8">
        <w:rPr>
          <w:b/>
          <w:color w:val="404040" w:themeColor="text1" w:themeTint="BF"/>
        </w:rPr>
        <w:t xml:space="preserve"> Brito </w:t>
      </w:r>
      <w:r w:rsidR="50C6D1FD" w:rsidRPr="007174C8">
        <w:rPr>
          <w:color w:val="404040" w:themeColor="text1" w:themeTint="BF"/>
        </w:rPr>
        <w:t xml:space="preserve">prefere a teoria do risco: se o Hospital e o médico agiram de acordo com a normalidade (respeitando todas as regras de cuidado) não há interrupção do processo causal. Pelo contrário, </w:t>
      </w:r>
      <w:r w:rsidR="50C6D1FD" w:rsidRPr="007174C8">
        <w:rPr>
          <w:color w:val="404040" w:themeColor="text1" w:themeTint="BF"/>
        </w:rPr>
        <w:lastRenderedPageBreak/>
        <w:t>se não tomaram as medidas necessárias/exigidas, há um novo risco, que interrompe o processo causal de A, fazendo com que não seja o risco criado por A que se concretiza no resultado, mas sim o risco criado pelo Hospital. Se se verificar esta hipótese, então não há imputação objetiva ao agente.</w:t>
      </w:r>
    </w:p>
    <w:p w14:paraId="6B0AEE19" w14:textId="36D0B33E" w:rsidR="004E38C7" w:rsidRPr="007174C8" w:rsidRDefault="00143B88" w:rsidP="00680B41">
      <w:pPr>
        <w:spacing w:after="0" w:line="276" w:lineRule="auto"/>
        <w:jc w:val="both"/>
        <w:rPr>
          <w:color w:val="404040" w:themeColor="text1" w:themeTint="BF"/>
        </w:rPr>
      </w:pPr>
      <w:r w:rsidRPr="007174C8">
        <w:rPr>
          <w:color w:val="404040" w:themeColor="text1" w:themeTint="BF"/>
        </w:rPr>
        <w:tab/>
      </w:r>
      <w:r w:rsidR="004E38C7" w:rsidRPr="007174C8">
        <w:rPr>
          <w:color w:val="404040" w:themeColor="text1" w:themeTint="BF"/>
        </w:rPr>
        <w:t>Não havendo imputação objetiva do resultado morte ao agente A, como este a</w:t>
      </w:r>
      <w:r w:rsidRPr="007174C8">
        <w:rPr>
          <w:color w:val="404040" w:themeColor="text1" w:themeTint="BF"/>
        </w:rPr>
        <w:t>c</w:t>
      </w:r>
      <w:r w:rsidR="004E38C7" w:rsidRPr="007174C8">
        <w:rPr>
          <w:color w:val="404040" w:themeColor="text1" w:themeTint="BF"/>
        </w:rPr>
        <w:t>tuou com dolo, preenche o tipo da tentativa do crime de homicídio (</w:t>
      </w:r>
      <w:r w:rsidR="004E38C7" w:rsidRPr="007174C8">
        <w:rPr>
          <w:b/>
          <w:color w:val="404040" w:themeColor="text1" w:themeTint="BF"/>
        </w:rPr>
        <w:t>artigo 131º e artigo 22º</w:t>
      </w:r>
      <w:r w:rsidR="004E38C7" w:rsidRPr="007174C8">
        <w:rPr>
          <w:color w:val="404040" w:themeColor="text1" w:themeTint="BF"/>
        </w:rPr>
        <w:t>).</w:t>
      </w:r>
    </w:p>
    <w:p w14:paraId="1D5D3117" w14:textId="77777777" w:rsidR="004E38C7" w:rsidRPr="007174C8" w:rsidRDefault="004E38C7" w:rsidP="00680B41">
      <w:pPr>
        <w:spacing w:after="0" w:line="276" w:lineRule="auto"/>
        <w:jc w:val="both"/>
        <w:rPr>
          <w:color w:val="404040" w:themeColor="text1" w:themeTint="BF"/>
        </w:rPr>
      </w:pPr>
      <w:r w:rsidRPr="007174C8">
        <w:rPr>
          <w:color w:val="404040" w:themeColor="text1" w:themeTint="BF"/>
        </w:rPr>
        <w:t xml:space="preserve"> </w:t>
      </w:r>
    </w:p>
    <w:p w14:paraId="1B310A83" w14:textId="77777777" w:rsidR="004E38C7" w:rsidRPr="007174C8" w:rsidRDefault="1DB354C0" w:rsidP="00680B41">
      <w:pPr>
        <w:spacing w:after="0" w:line="276" w:lineRule="auto"/>
        <w:jc w:val="both"/>
        <w:rPr>
          <w:color w:val="404040" w:themeColor="text1" w:themeTint="BF"/>
        </w:rPr>
      </w:pPr>
      <w:r w:rsidRPr="007174C8">
        <w:rPr>
          <w:b/>
          <w:bCs/>
          <w:color w:val="404040" w:themeColor="text1" w:themeTint="BF"/>
        </w:rPr>
        <w:t xml:space="preserve">c) </w:t>
      </w:r>
      <w:r w:rsidRPr="007174C8">
        <w:rPr>
          <w:color w:val="404040" w:themeColor="text1" w:themeTint="BF"/>
        </w:rPr>
        <w:t xml:space="preserve">Tudo igual até à </w:t>
      </w:r>
      <w:r w:rsidRPr="007174C8">
        <w:rPr>
          <w:b/>
          <w:i/>
          <w:color w:val="404040" w:themeColor="text1" w:themeTint="BF"/>
        </w:rPr>
        <w:t>teoria condicio sine qua non</w:t>
      </w:r>
      <w:r w:rsidRPr="007174C8">
        <w:rPr>
          <w:color w:val="404040" w:themeColor="text1" w:themeTint="BF"/>
        </w:rPr>
        <w:t>, havendo causalidade (se A não matasse B, D não morreria de um ataque do coração).</w:t>
      </w:r>
    </w:p>
    <w:p w14:paraId="436CFE2F" w14:textId="7E93ACCF" w:rsidR="004E38C7" w:rsidRPr="007174C8" w:rsidRDefault="50C6D1FD" w:rsidP="00680B41">
      <w:pPr>
        <w:spacing w:after="0" w:line="276" w:lineRule="auto"/>
        <w:ind w:firstLine="708"/>
        <w:jc w:val="both"/>
        <w:rPr>
          <w:color w:val="404040" w:themeColor="text1" w:themeTint="BF"/>
        </w:rPr>
      </w:pPr>
      <w:r w:rsidRPr="007174C8">
        <w:rPr>
          <w:b/>
          <w:i/>
          <w:color w:val="404040" w:themeColor="text1" w:themeTint="BF"/>
        </w:rPr>
        <w:t xml:space="preserve">Teoria da adequação: </w:t>
      </w:r>
      <w:r w:rsidR="000145A8" w:rsidRPr="007174C8">
        <w:rPr>
          <w:color w:val="404040" w:themeColor="text1" w:themeTint="BF"/>
        </w:rPr>
        <w:t>segundo</w:t>
      </w:r>
      <w:r w:rsidRPr="007174C8">
        <w:rPr>
          <w:color w:val="404040" w:themeColor="text1" w:themeTint="BF"/>
        </w:rPr>
        <w:t xml:space="preserve"> o homem médio não seria previsível aquele resultado</w:t>
      </w:r>
      <w:r w:rsidR="00C34226" w:rsidRPr="007174C8">
        <w:rPr>
          <w:color w:val="404040" w:themeColor="text1" w:themeTint="BF"/>
        </w:rPr>
        <w:t>,</w:t>
      </w:r>
      <w:r w:rsidRPr="007174C8">
        <w:rPr>
          <w:color w:val="404040" w:themeColor="text1" w:themeTint="BF"/>
        </w:rPr>
        <w:t xml:space="preserve"> de acordo com aquele processo causal (exceto se o agente conhecesse a doença do coração da D).</w:t>
      </w:r>
    </w:p>
    <w:p w14:paraId="47602C90" w14:textId="77777777" w:rsidR="004E38C7" w:rsidRPr="007174C8" w:rsidRDefault="50C6D1FD" w:rsidP="00680B41">
      <w:pPr>
        <w:spacing w:after="0" w:line="276" w:lineRule="auto"/>
        <w:ind w:firstLine="708"/>
        <w:jc w:val="both"/>
        <w:rPr>
          <w:color w:val="404040" w:themeColor="text1" w:themeTint="BF"/>
        </w:rPr>
      </w:pPr>
      <w:r w:rsidRPr="007174C8">
        <w:rPr>
          <w:color w:val="404040" w:themeColor="text1" w:themeTint="BF"/>
        </w:rPr>
        <w:t xml:space="preserve">Recorrendo à </w:t>
      </w:r>
      <w:r w:rsidRPr="007174C8">
        <w:rPr>
          <w:b/>
          <w:i/>
          <w:color w:val="404040" w:themeColor="text1" w:themeTint="BF"/>
        </w:rPr>
        <w:t>teoria do risco</w:t>
      </w:r>
      <w:r w:rsidRPr="007174C8">
        <w:rPr>
          <w:color w:val="404040" w:themeColor="text1" w:themeTint="BF"/>
        </w:rPr>
        <w:t>, assumindo que A conhecia a doença de D, esta é uma situação que está fora do âmbito de proteção da norma: o homicídio negligente (</w:t>
      </w:r>
      <w:r w:rsidRPr="007174C8">
        <w:rPr>
          <w:b/>
          <w:color w:val="404040" w:themeColor="text1" w:themeTint="BF"/>
        </w:rPr>
        <w:t>artigo 137º</w:t>
      </w:r>
      <w:r w:rsidRPr="007174C8">
        <w:rPr>
          <w:color w:val="404040" w:themeColor="text1" w:themeTint="BF"/>
        </w:rPr>
        <w:t>) não foi estabelecido para este tipo de situações.</w:t>
      </w:r>
    </w:p>
    <w:p w14:paraId="4F9A61D5" w14:textId="77777777" w:rsidR="004E38C7" w:rsidRDefault="004E38C7" w:rsidP="00680B41">
      <w:pPr>
        <w:spacing w:after="0" w:line="276" w:lineRule="auto"/>
        <w:jc w:val="both"/>
        <w:rPr>
          <w:color w:val="404040" w:themeColor="text1" w:themeTint="BF"/>
        </w:rPr>
      </w:pPr>
      <w:r w:rsidRPr="007174C8">
        <w:rPr>
          <w:color w:val="404040" w:themeColor="text1" w:themeTint="BF"/>
        </w:rPr>
        <w:t xml:space="preserve"> </w:t>
      </w:r>
    </w:p>
    <w:p w14:paraId="04233555" w14:textId="77777777" w:rsidR="00807B17" w:rsidRPr="007174C8" w:rsidRDefault="00807B17" w:rsidP="00680B41">
      <w:pPr>
        <w:spacing w:after="0" w:line="276" w:lineRule="auto"/>
        <w:jc w:val="both"/>
        <w:rPr>
          <w:color w:val="404040" w:themeColor="text1" w:themeTint="BF"/>
        </w:rPr>
      </w:pPr>
    </w:p>
    <w:p w14:paraId="70A81A31" w14:textId="718DB5C6" w:rsidR="004E38C7" w:rsidRPr="007174C8" w:rsidRDefault="00E5078B" w:rsidP="00680B41">
      <w:pPr>
        <w:spacing w:after="0" w:line="276" w:lineRule="auto"/>
        <w:jc w:val="both"/>
        <w:rPr>
          <w:b/>
          <w:color w:val="404040" w:themeColor="text1" w:themeTint="BF"/>
          <w:sz w:val="24"/>
          <w:szCs w:val="24"/>
          <w:u w:val="single"/>
        </w:rPr>
      </w:pPr>
      <w:r w:rsidRPr="007174C8">
        <w:rPr>
          <w:b/>
          <w:bCs/>
          <w:color w:val="404040" w:themeColor="text1" w:themeTint="BF"/>
          <w:sz w:val="24"/>
          <w:szCs w:val="24"/>
          <w:u w:val="single"/>
        </w:rPr>
        <w:t>HIPÓTESE 8</w:t>
      </w:r>
      <w:r w:rsidR="006F3EC9" w:rsidRPr="007174C8">
        <w:rPr>
          <w:b/>
          <w:bCs/>
          <w:color w:val="404040" w:themeColor="text1" w:themeTint="BF"/>
          <w:sz w:val="24"/>
          <w:szCs w:val="24"/>
          <w:u w:val="single"/>
        </w:rPr>
        <w:t>:</w:t>
      </w:r>
    </w:p>
    <w:p w14:paraId="64836B7B" w14:textId="77777777" w:rsidR="00E5078B" w:rsidRPr="007174C8" w:rsidRDefault="00E5078B" w:rsidP="00680B41">
      <w:pPr>
        <w:spacing w:after="0" w:line="276" w:lineRule="auto"/>
        <w:jc w:val="both"/>
        <w:rPr>
          <w:color w:val="404040" w:themeColor="text1" w:themeTint="BF"/>
        </w:rPr>
      </w:pPr>
    </w:p>
    <w:p w14:paraId="02714D9A" w14:textId="77777777" w:rsidR="00C418D1" w:rsidRPr="007174C8" w:rsidRDefault="50C6D1FD" w:rsidP="00680B41">
      <w:pPr>
        <w:spacing w:after="0" w:line="276" w:lineRule="auto"/>
        <w:ind w:firstLine="708"/>
        <w:jc w:val="both"/>
        <w:rPr>
          <w:color w:val="404040" w:themeColor="text1" w:themeTint="BF"/>
        </w:rPr>
      </w:pPr>
      <w:r w:rsidRPr="007174C8">
        <w:rPr>
          <w:color w:val="404040" w:themeColor="text1" w:themeTint="BF"/>
        </w:rPr>
        <w:t>Na autoestrada Lisboa-Porto, António lançou uma pedra sobre um automóvel conduzido por Bento. Este, atingi</w:t>
      </w:r>
      <w:r w:rsidR="00C418D1" w:rsidRPr="007174C8">
        <w:rPr>
          <w:color w:val="404040" w:themeColor="text1" w:themeTint="BF"/>
        </w:rPr>
        <w:t>do no rosto por fragmentos do pá</w:t>
      </w:r>
      <w:r w:rsidRPr="007174C8">
        <w:rPr>
          <w:color w:val="404040" w:themeColor="text1" w:themeTint="BF"/>
        </w:rPr>
        <w:t xml:space="preserve">ra-brisas (que se partiu), guinou, subitamente, embatendo num automóvel conduzido por Carlota. </w:t>
      </w:r>
    </w:p>
    <w:p w14:paraId="684CBDC1" w14:textId="77777777" w:rsidR="006E5DFD" w:rsidRPr="007174C8" w:rsidRDefault="50C6D1FD" w:rsidP="00680B41">
      <w:pPr>
        <w:spacing w:after="0" w:line="276" w:lineRule="auto"/>
        <w:ind w:firstLine="708"/>
        <w:jc w:val="both"/>
        <w:rPr>
          <w:color w:val="404040" w:themeColor="text1" w:themeTint="BF"/>
        </w:rPr>
      </w:pPr>
      <w:r w:rsidRPr="007174C8">
        <w:rPr>
          <w:color w:val="404040" w:themeColor="text1" w:themeTint="BF"/>
        </w:rPr>
        <w:t>Em consequência dos factos descritos, Carlota foi conduzida ao hospital, onde viria a falecer por não ter sido sujeita a uma intervenção cirúrgica</w:t>
      </w:r>
      <w:r w:rsidR="00C418D1" w:rsidRPr="007174C8">
        <w:rPr>
          <w:color w:val="404040" w:themeColor="text1" w:themeTint="BF"/>
        </w:rPr>
        <w:t>,</w:t>
      </w:r>
      <w:r w:rsidRPr="007174C8">
        <w:rPr>
          <w:color w:val="404040" w:themeColor="text1" w:themeTint="BF"/>
        </w:rPr>
        <w:t xml:space="preserve"> porque o único médico de serviço estava embriagado. Provou-se que, se a intervenção tivesse sido levada a cabo, se teria salvo. </w:t>
      </w:r>
    </w:p>
    <w:p w14:paraId="3FCC259E" w14:textId="77777777" w:rsidR="006E5DFD" w:rsidRPr="007174C8" w:rsidRDefault="50C6D1FD" w:rsidP="00680B41">
      <w:pPr>
        <w:spacing w:after="0" w:line="276" w:lineRule="auto"/>
        <w:ind w:firstLine="708"/>
        <w:jc w:val="both"/>
        <w:rPr>
          <w:color w:val="404040" w:themeColor="text1" w:themeTint="BF"/>
        </w:rPr>
      </w:pPr>
      <w:r w:rsidRPr="007174C8">
        <w:rPr>
          <w:color w:val="404040" w:themeColor="text1" w:themeTint="BF"/>
        </w:rPr>
        <w:t>Bento, por seu turno</w:t>
      </w:r>
      <w:r w:rsidR="006E5DFD" w:rsidRPr="007174C8">
        <w:rPr>
          <w:color w:val="404040" w:themeColor="text1" w:themeTint="BF"/>
        </w:rPr>
        <w:t>,</w:t>
      </w:r>
      <w:r w:rsidRPr="007174C8">
        <w:rPr>
          <w:color w:val="404040" w:themeColor="text1" w:themeTint="BF"/>
        </w:rPr>
        <w:t xml:space="preserve"> sofreu ferimentos graves e foi-lhe extraído um rim. Provou-se que Bento conduzia, na ocasião do acidente, com uma taxa de 0,9 g/l de álcool no sangue. </w:t>
      </w:r>
    </w:p>
    <w:p w14:paraId="7C01C6A1" w14:textId="15CBF398" w:rsidR="004E38C7" w:rsidRPr="007174C8" w:rsidRDefault="50C6D1FD" w:rsidP="00680B41">
      <w:pPr>
        <w:spacing w:after="0" w:line="276" w:lineRule="auto"/>
        <w:ind w:firstLine="708"/>
        <w:jc w:val="both"/>
        <w:rPr>
          <w:color w:val="404040" w:themeColor="text1" w:themeTint="BF"/>
        </w:rPr>
      </w:pPr>
      <w:r w:rsidRPr="007174C8">
        <w:rPr>
          <w:color w:val="404040" w:themeColor="text1" w:themeTint="BF"/>
        </w:rPr>
        <w:t>Entretanto, António, que veio a confessar ter lançado a pedra, afirmou que nunca pensou que ela pudesse quebrar o vidro de um automóvel e provocar ferimentos em alguém.</w:t>
      </w:r>
    </w:p>
    <w:p w14:paraId="36630BED" w14:textId="77777777" w:rsidR="00B5459B" w:rsidRPr="007174C8" w:rsidRDefault="00B5459B" w:rsidP="00680B41">
      <w:pPr>
        <w:spacing w:after="0" w:line="276" w:lineRule="auto"/>
        <w:jc w:val="both"/>
        <w:rPr>
          <w:color w:val="404040" w:themeColor="text1" w:themeTint="BF"/>
        </w:rPr>
      </w:pPr>
    </w:p>
    <w:p w14:paraId="6B2E0001" w14:textId="77777777" w:rsidR="004E38C7" w:rsidRPr="007174C8" w:rsidRDefault="50C6D1FD" w:rsidP="00680B41">
      <w:pPr>
        <w:spacing w:after="0" w:line="276" w:lineRule="auto"/>
        <w:jc w:val="both"/>
        <w:rPr>
          <w:b/>
          <w:color w:val="404040" w:themeColor="text1" w:themeTint="BF"/>
        </w:rPr>
      </w:pPr>
      <w:r w:rsidRPr="007174C8">
        <w:rPr>
          <w:b/>
          <w:color w:val="404040" w:themeColor="text1" w:themeTint="BF"/>
        </w:rPr>
        <w:t>1. Com a sua conduta, António preencheu algum/alguns tipo/s de crime?</w:t>
      </w:r>
    </w:p>
    <w:p w14:paraId="5EC30765" w14:textId="77777777" w:rsidR="004E38C7" w:rsidRPr="007174C8" w:rsidRDefault="50C6D1FD" w:rsidP="00680B41">
      <w:pPr>
        <w:spacing w:after="0" w:line="276" w:lineRule="auto"/>
        <w:jc w:val="both"/>
        <w:rPr>
          <w:b/>
          <w:color w:val="404040" w:themeColor="text1" w:themeTint="BF"/>
        </w:rPr>
      </w:pPr>
      <w:r w:rsidRPr="007174C8">
        <w:rPr>
          <w:b/>
          <w:color w:val="404040" w:themeColor="text1" w:themeTint="BF"/>
        </w:rPr>
        <w:t>2. Bento praticou alguma ação jurídico-penalmente relevante?</w:t>
      </w:r>
    </w:p>
    <w:p w14:paraId="7AFF9038" w14:textId="77777777" w:rsidR="004E38C7" w:rsidRPr="007174C8" w:rsidRDefault="50C6D1FD" w:rsidP="00680B41">
      <w:pPr>
        <w:spacing w:after="0" w:line="276" w:lineRule="auto"/>
        <w:jc w:val="both"/>
        <w:rPr>
          <w:b/>
          <w:color w:val="404040" w:themeColor="text1" w:themeTint="BF"/>
        </w:rPr>
      </w:pPr>
      <w:r w:rsidRPr="007174C8">
        <w:rPr>
          <w:b/>
          <w:color w:val="404040" w:themeColor="text1" w:themeTint="BF"/>
        </w:rPr>
        <w:t>3. A que conduta pode ser imputada objetivamente a morte de Carlota?</w:t>
      </w:r>
    </w:p>
    <w:p w14:paraId="72CB384F" w14:textId="66DEE37C" w:rsidR="006F3EC9" w:rsidRPr="007174C8" w:rsidRDefault="50C6D1FD" w:rsidP="00680B41">
      <w:pPr>
        <w:spacing w:after="0" w:line="276" w:lineRule="auto"/>
        <w:jc w:val="both"/>
        <w:rPr>
          <w:b/>
          <w:color w:val="404040" w:themeColor="text1" w:themeTint="BF"/>
        </w:rPr>
      </w:pPr>
      <w:r w:rsidRPr="007174C8">
        <w:rPr>
          <w:b/>
          <w:color w:val="404040" w:themeColor="text1" w:themeTint="BF"/>
        </w:rPr>
        <w:t>4. A que conduta pode ser imputada objetivamente a ofensa corporal de Bento?</w:t>
      </w:r>
    </w:p>
    <w:p w14:paraId="4DE55A1F" w14:textId="77777777" w:rsidR="004E38C7" w:rsidRPr="007174C8" w:rsidRDefault="004E38C7" w:rsidP="00680B41">
      <w:pPr>
        <w:spacing w:after="0" w:line="276" w:lineRule="auto"/>
        <w:jc w:val="both"/>
        <w:rPr>
          <w:b/>
          <w:color w:val="404040" w:themeColor="text1" w:themeTint="BF"/>
        </w:rPr>
      </w:pPr>
      <w:r w:rsidRPr="007174C8">
        <w:rPr>
          <w:b/>
          <w:color w:val="404040" w:themeColor="text1" w:themeTint="BF"/>
        </w:rPr>
        <w:t xml:space="preserve"> </w:t>
      </w:r>
    </w:p>
    <w:p w14:paraId="49B4A0BE" w14:textId="77777777" w:rsidR="00647681" w:rsidRPr="007174C8" w:rsidRDefault="00647681" w:rsidP="00680B41">
      <w:pPr>
        <w:spacing w:after="0" w:line="276" w:lineRule="auto"/>
        <w:jc w:val="both"/>
        <w:rPr>
          <w:color w:val="404040" w:themeColor="text1" w:themeTint="BF"/>
        </w:rPr>
      </w:pPr>
    </w:p>
    <w:p w14:paraId="72BF3884" w14:textId="0E513524" w:rsidR="004E38C7" w:rsidRPr="007174C8" w:rsidRDefault="50C6D1FD" w:rsidP="00680B41">
      <w:pPr>
        <w:spacing w:after="0" w:line="276" w:lineRule="auto"/>
        <w:jc w:val="both"/>
        <w:rPr>
          <w:color w:val="404040" w:themeColor="text1" w:themeTint="BF"/>
        </w:rPr>
      </w:pPr>
      <w:r w:rsidRPr="007174C8">
        <w:rPr>
          <w:b/>
          <w:bCs/>
          <w:color w:val="404040" w:themeColor="text1" w:themeTint="BF"/>
        </w:rPr>
        <w:t>1</w:t>
      </w:r>
      <w:r w:rsidRPr="007174C8">
        <w:rPr>
          <w:color w:val="404040" w:themeColor="text1" w:themeTint="BF"/>
        </w:rPr>
        <w:t>. Apesar de António alegar que nunca pensou que a sua ação poderia ter aquelas consequências, um homem médio, colocado na sua posição (ou seja, mediante um contexto de razoabilidade) poderia prever, de acordo com aquele processo causal, aquelas consequências (aquele resultado). Deste modo, há uma ação jurídico-penalmente relevante.</w:t>
      </w:r>
    </w:p>
    <w:p w14:paraId="2CE81751" w14:textId="29428E36" w:rsidR="004E38C7" w:rsidRPr="007174C8" w:rsidRDefault="004E38C7" w:rsidP="00680B41">
      <w:pPr>
        <w:spacing w:after="0" w:line="276" w:lineRule="auto"/>
        <w:jc w:val="both"/>
        <w:rPr>
          <w:color w:val="404040" w:themeColor="text1" w:themeTint="BF"/>
        </w:rPr>
      </w:pPr>
      <w:r w:rsidRPr="007174C8">
        <w:rPr>
          <w:color w:val="404040" w:themeColor="text1" w:themeTint="BF"/>
        </w:rPr>
        <w:t>​</w:t>
      </w:r>
      <w:r w:rsidR="00647681" w:rsidRPr="007174C8">
        <w:rPr>
          <w:color w:val="404040" w:themeColor="text1" w:themeTint="BF"/>
        </w:rPr>
        <w:tab/>
      </w:r>
      <w:r w:rsidRPr="007174C8">
        <w:rPr>
          <w:color w:val="404040" w:themeColor="text1" w:themeTint="BF"/>
        </w:rPr>
        <w:t xml:space="preserve">Quanto aos </w:t>
      </w:r>
      <w:r w:rsidRPr="007174C8">
        <w:rPr>
          <w:color w:val="404040" w:themeColor="text1" w:themeTint="BF"/>
          <w:u w:val="single"/>
        </w:rPr>
        <w:t>elementos subjetivos</w:t>
      </w:r>
      <w:r w:rsidRPr="007174C8">
        <w:rPr>
          <w:color w:val="404040" w:themeColor="text1" w:themeTint="BF"/>
        </w:rPr>
        <w:t xml:space="preserve">, há </w:t>
      </w:r>
      <w:r w:rsidRPr="007174C8">
        <w:rPr>
          <w:b/>
          <w:color w:val="404040" w:themeColor="text1" w:themeTint="BF"/>
        </w:rPr>
        <w:t>negligência consciente</w:t>
      </w:r>
      <w:r w:rsidRPr="007174C8">
        <w:rPr>
          <w:color w:val="404040" w:themeColor="text1" w:themeTint="BF"/>
        </w:rPr>
        <w:t>, precisamente, ainda que António alegue que não representou aquele resultado como possível, o homem médio fá-lo-ia, pelo que se afirma que o agente previu o resultado, mas conformou-se com ele.</w:t>
      </w:r>
    </w:p>
    <w:p w14:paraId="5ED33F89" w14:textId="1EF2759A" w:rsidR="004E38C7" w:rsidRPr="007174C8" w:rsidRDefault="004E38C7" w:rsidP="00680B41">
      <w:pPr>
        <w:spacing w:after="0" w:line="276" w:lineRule="auto"/>
        <w:jc w:val="both"/>
        <w:rPr>
          <w:color w:val="404040" w:themeColor="text1" w:themeTint="BF"/>
        </w:rPr>
      </w:pPr>
      <w:r w:rsidRPr="007174C8">
        <w:rPr>
          <w:color w:val="404040" w:themeColor="text1" w:themeTint="BF"/>
        </w:rPr>
        <w:t>​</w:t>
      </w:r>
      <w:r w:rsidR="00647681" w:rsidRPr="007174C8">
        <w:rPr>
          <w:color w:val="404040" w:themeColor="text1" w:themeTint="BF"/>
        </w:rPr>
        <w:tab/>
      </w:r>
      <w:r w:rsidRPr="007174C8">
        <w:rPr>
          <w:color w:val="404040" w:themeColor="text1" w:themeTint="BF"/>
        </w:rPr>
        <w:t xml:space="preserve">Desde logo, António preenche o tipo de crime previsto no </w:t>
      </w:r>
      <w:r w:rsidRPr="007174C8">
        <w:rPr>
          <w:b/>
          <w:color w:val="404040" w:themeColor="text1" w:themeTint="BF"/>
        </w:rPr>
        <w:t>artigo 293º</w:t>
      </w:r>
      <w:r w:rsidR="001A5CD4" w:rsidRPr="007174C8">
        <w:rPr>
          <w:color w:val="404040" w:themeColor="text1" w:themeTint="BF"/>
        </w:rPr>
        <w:t xml:space="preserve"> – é um </w:t>
      </w:r>
      <w:r w:rsidRPr="007174C8">
        <w:rPr>
          <w:color w:val="404040" w:themeColor="text1" w:themeTint="BF"/>
        </w:rPr>
        <w:t>crime de mera atividade e de perigo abstrato, pois não é necessário que o perigo se verifique efetivamente).</w:t>
      </w:r>
    </w:p>
    <w:p w14:paraId="6939650D" w14:textId="548586C7" w:rsidR="004E38C7" w:rsidRPr="007174C8" w:rsidRDefault="004E38C7" w:rsidP="00680B41">
      <w:pPr>
        <w:spacing w:after="0" w:line="276" w:lineRule="auto"/>
        <w:jc w:val="both"/>
        <w:rPr>
          <w:color w:val="404040" w:themeColor="text1" w:themeTint="BF"/>
        </w:rPr>
      </w:pPr>
      <w:r w:rsidRPr="007174C8">
        <w:rPr>
          <w:color w:val="404040" w:themeColor="text1" w:themeTint="BF"/>
        </w:rPr>
        <w:lastRenderedPageBreak/>
        <w:t>​</w:t>
      </w:r>
      <w:r w:rsidR="00647681" w:rsidRPr="007174C8">
        <w:rPr>
          <w:color w:val="404040" w:themeColor="text1" w:themeTint="BF"/>
        </w:rPr>
        <w:tab/>
      </w:r>
      <w:r w:rsidRPr="007174C8">
        <w:rPr>
          <w:color w:val="404040" w:themeColor="text1" w:themeTint="BF"/>
        </w:rPr>
        <w:t xml:space="preserve">António preenche </w:t>
      </w:r>
      <w:r w:rsidR="004944EF" w:rsidRPr="007174C8">
        <w:rPr>
          <w:color w:val="404040" w:themeColor="text1" w:themeTint="BF"/>
        </w:rPr>
        <w:t xml:space="preserve">também </w:t>
      </w:r>
      <w:r w:rsidRPr="007174C8">
        <w:rPr>
          <w:color w:val="404040" w:themeColor="text1" w:themeTint="BF"/>
        </w:rPr>
        <w:t xml:space="preserve">o tipo de </w:t>
      </w:r>
      <w:r w:rsidRPr="007174C8">
        <w:rPr>
          <w:b/>
          <w:color w:val="404040" w:themeColor="text1" w:themeTint="BF"/>
        </w:rPr>
        <w:t>ofensas à integridade física (artigo 143º e seguintes)</w:t>
      </w:r>
      <w:r w:rsidRPr="007174C8">
        <w:rPr>
          <w:color w:val="404040" w:themeColor="text1" w:themeTint="BF"/>
        </w:rPr>
        <w:t>: é o agente de uma ação típica, cujo objeto é Bento, prejudicando o bem jurídico integridade física, num crime de resultado.</w:t>
      </w:r>
    </w:p>
    <w:p w14:paraId="59E68E58" w14:textId="1014A78B" w:rsidR="004E38C7" w:rsidRPr="007174C8" w:rsidRDefault="004E38C7" w:rsidP="00680B41">
      <w:pPr>
        <w:spacing w:after="0" w:line="276" w:lineRule="auto"/>
        <w:jc w:val="both"/>
        <w:rPr>
          <w:color w:val="404040" w:themeColor="text1" w:themeTint="BF"/>
        </w:rPr>
      </w:pPr>
      <w:r w:rsidRPr="007174C8">
        <w:rPr>
          <w:color w:val="404040" w:themeColor="text1" w:themeTint="BF"/>
        </w:rPr>
        <w:t>​</w:t>
      </w:r>
      <w:r w:rsidR="00647681" w:rsidRPr="007174C8">
        <w:rPr>
          <w:color w:val="404040" w:themeColor="text1" w:themeTint="BF"/>
        </w:rPr>
        <w:tab/>
      </w:r>
      <w:r w:rsidRPr="007174C8">
        <w:rPr>
          <w:color w:val="404040" w:themeColor="text1" w:themeTint="BF"/>
        </w:rPr>
        <w:t>Há causalidade natural (</w:t>
      </w:r>
      <w:r w:rsidRPr="007174C8">
        <w:rPr>
          <w:b/>
          <w:i/>
          <w:color w:val="404040" w:themeColor="text1" w:themeTint="BF"/>
        </w:rPr>
        <w:t>teoria condicio sine qua non</w:t>
      </w:r>
      <w:r w:rsidRPr="007174C8">
        <w:rPr>
          <w:color w:val="404040" w:themeColor="text1" w:themeTint="BF"/>
        </w:rPr>
        <w:t>), pois se António não tivesse atuado, aquele resultado não subsiste no mesmo tempo, modo e lugar (pois sem atirar a pedra, Bento não sofreria ofensas à integridade física).</w:t>
      </w:r>
    </w:p>
    <w:p w14:paraId="7CEFB203" w14:textId="2860E3D7" w:rsidR="004E38C7" w:rsidRPr="007174C8" w:rsidRDefault="004E38C7" w:rsidP="00680B41">
      <w:pPr>
        <w:spacing w:after="0" w:line="276" w:lineRule="auto"/>
        <w:jc w:val="both"/>
        <w:rPr>
          <w:color w:val="404040" w:themeColor="text1" w:themeTint="BF"/>
        </w:rPr>
      </w:pPr>
      <w:r w:rsidRPr="007174C8">
        <w:rPr>
          <w:color w:val="404040" w:themeColor="text1" w:themeTint="BF"/>
        </w:rPr>
        <w:t>​</w:t>
      </w:r>
      <w:r w:rsidR="00647681" w:rsidRPr="007174C8">
        <w:rPr>
          <w:color w:val="404040" w:themeColor="text1" w:themeTint="BF"/>
        </w:rPr>
        <w:tab/>
      </w:r>
      <w:r w:rsidRPr="007174C8">
        <w:rPr>
          <w:color w:val="404040" w:themeColor="text1" w:themeTint="BF"/>
        </w:rPr>
        <w:t xml:space="preserve">Recorrendo à </w:t>
      </w:r>
      <w:r w:rsidRPr="007174C8">
        <w:rPr>
          <w:b/>
          <w:i/>
          <w:color w:val="404040" w:themeColor="text1" w:themeTint="BF"/>
        </w:rPr>
        <w:t>teoria da adequação</w:t>
      </w:r>
      <w:r w:rsidRPr="007174C8">
        <w:rPr>
          <w:color w:val="404040" w:themeColor="text1" w:themeTint="BF"/>
        </w:rPr>
        <w:t xml:space="preserve">, há causalidade, visto que era possível, ao homem médio, mediante aquele processo causal, prever aquele resultado. Assim sendo, há imputação objetiva do resultado à conduta de António. Pela </w:t>
      </w:r>
      <w:r w:rsidRPr="007174C8">
        <w:rPr>
          <w:b/>
          <w:color w:val="404040" w:themeColor="text1" w:themeTint="BF"/>
        </w:rPr>
        <w:t>teoria do risco</w:t>
      </w:r>
      <w:r w:rsidRPr="007174C8">
        <w:rPr>
          <w:color w:val="404040" w:themeColor="text1" w:themeTint="BF"/>
        </w:rPr>
        <w:t xml:space="preserve"> chegar-se-ia à mesma conclusão, visto que o agente criou um risco proibido, que se concretizou no resultado.</w:t>
      </w:r>
    </w:p>
    <w:p w14:paraId="128D1A73" w14:textId="6F7251DF" w:rsidR="004E38C7" w:rsidRPr="007174C8" w:rsidRDefault="004E38C7" w:rsidP="00680B41">
      <w:pPr>
        <w:spacing w:after="0" w:line="276" w:lineRule="auto"/>
        <w:jc w:val="both"/>
        <w:rPr>
          <w:color w:val="404040" w:themeColor="text1" w:themeTint="BF"/>
        </w:rPr>
      </w:pPr>
      <w:r w:rsidRPr="007174C8">
        <w:rPr>
          <w:color w:val="404040" w:themeColor="text1" w:themeTint="BF"/>
        </w:rPr>
        <w:t>​</w:t>
      </w:r>
      <w:r w:rsidR="00647681" w:rsidRPr="007174C8">
        <w:rPr>
          <w:color w:val="404040" w:themeColor="text1" w:themeTint="BF"/>
        </w:rPr>
        <w:tab/>
      </w:r>
      <w:r w:rsidRPr="007174C8">
        <w:rPr>
          <w:color w:val="404040" w:themeColor="text1" w:themeTint="BF"/>
        </w:rPr>
        <w:t>A morte de Carlota era previsível, mas não o era segundo aquele processo causal (não era previsível que o médico estivesse embriagado e que, como tal, fosse incapaz de operar Carlota), pelo que não há imputação objetiva da morte à conduta do agente, de acordo com a teoria da adequação. Segundo a teoria do risco também não há imputação porque, apesar de criar um risco proibido, esse risco não se concretiza no resultado, visto que há um novo risco proibido que se interpõe (a embriaguez do médico).</w:t>
      </w:r>
    </w:p>
    <w:p w14:paraId="08C513CA" w14:textId="5B71E336" w:rsidR="004E38C7" w:rsidRPr="007174C8" w:rsidRDefault="004E38C7" w:rsidP="00680B41">
      <w:pPr>
        <w:spacing w:after="0" w:line="276" w:lineRule="auto"/>
        <w:jc w:val="both"/>
        <w:rPr>
          <w:color w:val="404040" w:themeColor="text1" w:themeTint="BF"/>
        </w:rPr>
      </w:pPr>
      <w:r w:rsidRPr="007174C8">
        <w:rPr>
          <w:color w:val="404040" w:themeColor="text1" w:themeTint="BF"/>
        </w:rPr>
        <w:t xml:space="preserve"> </w:t>
      </w:r>
      <w:r w:rsidR="00647681" w:rsidRPr="007174C8">
        <w:rPr>
          <w:color w:val="404040" w:themeColor="text1" w:themeTint="BF"/>
        </w:rPr>
        <w:tab/>
      </w:r>
      <w:r w:rsidRPr="007174C8">
        <w:rPr>
          <w:color w:val="404040" w:themeColor="text1" w:themeTint="BF"/>
        </w:rPr>
        <w:t>Em conclusão, António preenche dois crimes: ofensa à integridade física de B por negligência (artigo 148º) e lançamento de projétil (artigo 293º).</w:t>
      </w:r>
    </w:p>
    <w:p w14:paraId="0B94E841" w14:textId="77777777" w:rsidR="004E38C7" w:rsidRPr="007174C8" w:rsidRDefault="004E38C7" w:rsidP="00680B41">
      <w:pPr>
        <w:spacing w:after="0" w:line="276" w:lineRule="auto"/>
        <w:jc w:val="both"/>
        <w:rPr>
          <w:color w:val="404040" w:themeColor="text1" w:themeTint="BF"/>
        </w:rPr>
      </w:pPr>
      <w:r w:rsidRPr="007174C8">
        <w:rPr>
          <w:color w:val="404040" w:themeColor="text1" w:themeTint="BF"/>
        </w:rPr>
        <w:t xml:space="preserve"> </w:t>
      </w:r>
    </w:p>
    <w:p w14:paraId="6A9EBE1B" w14:textId="77777777" w:rsidR="004E38C7" w:rsidRPr="007174C8" w:rsidRDefault="50C6D1FD" w:rsidP="00680B41">
      <w:pPr>
        <w:spacing w:after="0" w:line="276" w:lineRule="auto"/>
        <w:jc w:val="both"/>
        <w:rPr>
          <w:color w:val="404040" w:themeColor="text1" w:themeTint="BF"/>
        </w:rPr>
      </w:pPr>
      <w:r w:rsidRPr="007174C8">
        <w:rPr>
          <w:b/>
          <w:bCs/>
          <w:color w:val="404040" w:themeColor="text1" w:themeTint="BF"/>
        </w:rPr>
        <w:t xml:space="preserve">2. </w:t>
      </w:r>
      <w:r w:rsidRPr="007174C8">
        <w:rPr>
          <w:color w:val="404040" w:themeColor="text1" w:themeTint="BF"/>
        </w:rPr>
        <w:t>Quanto a embater no carro conduzido por Carlota, não há, da parte de Bento, uma ação jurídico-penalmente relevante, pois guinar com o carro não estava na sua esfera de controlo, tendo em conta que foi uma reação automática ao proteger-se dos fragmentos; Bento não pode representar o resultado e não teve sequer capacidade de observar os sinais objetivos de perigo. O facto de estar ligeiramente embriagado, para o caso concreto, não é relevante: mesmo que estivesse completamente sóbrio, ao ser atingido com vidros na cara, teria uma ação semelhante.</w:t>
      </w:r>
    </w:p>
    <w:p w14:paraId="66F0105C" w14:textId="3B2673D9" w:rsidR="004E38C7" w:rsidRPr="007174C8" w:rsidRDefault="004E38C7" w:rsidP="00680B41">
      <w:pPr>
        <w:spacing w:after="0" w:line="276" w:lineRule="auto"/>
        <w:jc w:val="both"/>
        <w:rPr>
          <w:color w:val="404040" w:themeColor="text1" w:themeTint="BF"/>
        </w:rPr>
      </w:pPr>
      <w:r w:rsidRPr="007174C8">
        <w:rPr>
          <w:color w:val="404040" w:themeColor="text1" w:themeTint="BF"/>
        </w:rPr>
        <w:t>​</w:t>
      </w:r>
      <w:r w:rsidR="00647681" w:rsidRPr="007174C8">
        <w:rPr>
          <w:color w:val="404040" w:themeColor="text1" w:themeTint="BF"/>
        </w:rPr>
        <w:tab/>
      </w:r>
      <w:r w:rsidRPr="007174C8">
        <w:rPr>
          <w:color w:val="404040" w:themeColor="text1" w:themeTint="BF"/>
        </w:rPr>
        <w:t>Quanto a ter uma taxa de 0,9 g/l de álcool no sangue, só há uma ação que importa para o DMOS e não para o Direito Penal, visto que só há crime a partir de uma taxa de 1,2 g/l (artigo 292º/1).</w:t>
      </w:r>
    </w:p>
    <w:p w14:paraId="22B0919C" w14:textId="09474CB6" w:rsidR="004E38C7" w:rsidRPr="007174C8" w:rsidRDefault="004E38C7" w:rsidP="00680B41">
      <w:pPr>
        <w:spacing w:after="0" w:line="276" w:lineRule="auto"/>
        <w:jc w:val="both"/>
        <w:rPr>
          <w:color w:val="404040" w:themeColor="text1" w:themeTint="BF"/>
        </w:rPr>
      </w:pPr>
      <w:r w:rsidRPr="007174C8">
        <w:rPr>
          <w:color w:val="404040" w:themeColor="text1" w:themeTint="BF"/>
        </w:rPr>
        <w:t>​</w:t>
      </w:r>
      <w:r w:rsidR="00647681" w:rsidRPr="007174C8">
        <w:rPr>
          <w:color w:val="404040" w:themeColor="text1" w:themeTint="BF"/>
        </w:rPr>
        <w:tab/>
      </w:r>
      <w:r w:rsidRPr="007174C8">
        <w:rPr>
          <w:color w:val="404040" w:themeColor="text1" w:themeTint="BF"/>
        </w:rPr>
        <w:t>Não preenche o tipo de ilícito do artigo 291º pois este prevê um crime de perigo concreto e Bento, só por estar embriagado, não criou perigo para a vida ou integridade física de outrem.</w:t>
      </w:r>
    </w:p>
    <w:p w14:paraId="6ACECEA2" w14:textId="03800AEA" w:rsidR="004E38C7" w:rsidRPr="007174C8" w:rsidRDefault="004E38C7" w:rsidP="00680B41">
      <w:pPr>
        <w:spacing w:after="0" w:line="276" w:lineRule="auto"/>
        <w:jc w:val="both"/>
        <w:rPr>
          <w:color w:val="404040" w:themeColor="text1" w:themeTint="BF"/>
        </w:rPr>
      </w:pPr>
      <w:r w:rsidRPr="007174C8">
        <w:rPr>
          <w:color w:val="404040" w:themeColor="text1" w:themeTint="BF"/>
        </w:rPr>
        <w:t>​</w:t>
      </w:r>
      <w:r w:rsidR="00647681" w:rsidRPr="007174C8">
        <w:rPr>
          <w:color w:val="404040" w:themeColor="text1" w:themeTint="BF"/>
        </w:rPr>
        <w:tab/>
      </w:r>
      <w:r w:rsidRPr="007174C8">
        <w:rPr>
          <w:color w:val="404040" w:themeColor="text1" w:themeTint="BF"/>
        </w:rPr>
        <w:t>Em conclusão, Bento não preenche qualquer tipo de crime.</w:t>
      </w:r>
    </w:p>
    <w:p w14:paraId="0A2D3612" w14:textId="77777777" w:rsidR="00647681" w:rsidRPr="007174C8" w:rsidRDefault="00647681" w:rsidP="00680B41">
      <w:pPr>
        <w:spacing w:after="0" w:line="276" w:lineRule="auto"/>
        <w:jc w:val="both"/>
        <w:rPr>
          <w:color w:val="404040" w:themeColor="text1" w:themeTint="BF"/>
        </w:rPr>
      </w:pPr>
    </w:p>
    <w:p w14:paraId="1ADA0933" w14:textId="3030A80F" w:rsidR="004E38C7" w:rsidRPr="007174C8" w:rsidRDefault="50C6D1FD" w:rsidP="00680B41">
      <w:pPr>
        <w:spacing w:after="0" w:line="276" w:lineRule="auto"/>
        <w:jc w:val="both"/>
        <w:rPr>
          <w:color w:val="404040" w:themeColor="text1" w:themeTint="BF"/>
        </w:rPr>
      </w:pPr>
      <w:r w:rsidRPr="007174C8">
        <w:rPr>
          <w:b/>
          <w:bCs/>
          <w:color w:val="404040" w:themeColor="text1" w:themeTint="BF"/>
        </w:rPr>
        <w:t>3</w:t>
      </w:r>
      <w:r w:rsidR="00C159A2" w:rsidRPr="007174C8">
        <w:rPr>
          <w:color w:val="404040" w:themeColor="text1" w:themeTint="BF"/>
        </w:rPr>
        <w:t>. Quanto ao médico h</w:t>
      </w:r>
      <w:r w:rsidRPr="007174C8">
        <w:rPr>
          <w:color w:val="404040" w:themeColor="text1" w:themeTint="BF"/>
        </w:rPr>
        <w:t>á uma ação jurídico-penalmente relevante (sem sentido lato). Há um homicídio por omissão.</w:t>
      </w:r>
    </w:p>
    <w:p w14:paraId="399FB62E" w14:textId="4665E0FA" w:rsidR="004E38C7" w:rsidRPr="007174C8" w:rsidRDefault="50C6D1FD" w:rsidP="00680B41">
      <w:pPr>
        <w:spacing w:after="0" w:line="276" w:lineRule="auto"/>
        <w:ind w:firstLine="708"/>
        <w:jc w:val="both"/>
        <w:rPr>
          <w:color w:val="404040" w:themeColor="text1" w:themeTint="BF"/>
        </w:rPr>
      </w:pPr>
      <w:r w:rsidRPr="007174C8">
        <w:rPr>
          <w:color w:val="404040" w:themeColor="text1" w:themeTint="BF"/>
        </w:rPr>
        <w:t>Se</w:t>
      </w:r>
      <w:r w:rsidR="00C159A2" w:rsidRPr="007174C8">
        <w:rPr>
          <w:color w:val="404040" w:themeColor="text1" w:themeTint="BF"/>
        </w:rPr>
        <w:t>,</w:t>
      </w:r>
      <w:r w:rsidRPr="007174C8">
        <w:rPr>
          <w:color w:val="404040" w:themeColor="text1" w:themeTint="BF"/>
        </w:rPr>
        <w:t xml:space="preserve"> no momento que é chamado a operar, prevê o resultado morte</w:t>
      </w:r>
      <w:r w:rsidR="00C159A2" w:rsidRPr="007174C8">
        <w:rPr>
          <w:color w:val="404040" w:themeColor="text1" w:themeTint="BF"/>
        </w:rPr>
        <w:t>,</w:t>
      </w:r>
      <w:r w:rsidRPr="007174C8">
        <w:rPr>
          <w:color w:val="404040" w:themeColor="text1" w:themeTint="BF"/>
        </w:rPr>
        <w:t xml:space="preserve"> caso não opere, é este o momento relevante para a omissão.</w:t>
      </w:r>
    </w:p>
    <w:p w14:paraId="3F1CD595" w14:textId="77777777" w:rsidR="004E38C7" w:rsidRPr="007174C8" w:rsidRDefault="50C6D1FD" w:rsidP="00680B41">
      <w:pPr>
        <w:spacing w:after="0" w:line="276" w:lineRule="auto"/>
        <w:ind w:firstLine="708"/>
        <w:jc w:val="both"/>
        <w:rPr>
          <w:color w:val="404040" w:themeColor="text1" w:themeTint="BF"/>
        </w:rPr>
      </w:pPr>
      <w:r w:rsidRPr="007174C8">
        <w:rPr>
          <w:color w:val="404040" w:themeColor="text1" w:themeTint="BF"/>
        </w:rPr>
        <w:t>Em princípio, há dolo eventual: quando decide beber, prevê o resultado como possível, mas conforma-se com ele.</w:t>
      </w:r>
    </w:p>
    <w:p w14:paraId="503A8AEC" w14:textId="77777777" w:rsidR="004E38C7" w:rsidRPr="007174C8" w:rsidRDefault="004E38C7" w:rsidP="00680B41">
      <w:pPr>
        <w:spacing w:after="0" w:line="276" w:lineRule="auto"/>
        <w:jc w:val="both"/>
        <w:rPr>
          <w:color w:val="404040" w:themeColor="text1" w:themeTint="BF"/>
        </w:rPr>
      </w:pPr>
      <w:r w:rsidRPr="007174C8">
        <w:rPr>
          <w:color w:val="404040" w:themeColor="text1" w:themeTint="BF"/>
        </w:rPr>
        <w:t xml:space="preserve"> </w:t>
      </w:r>
    </w:p>
    <w:p w14:paraId="70F058BF" w14:textId="77777777" w:rsidR="004E38C7" w:rsidRPr="007174C8" w:rsidRDefault="50C6D1FD" w:rsidP="00680B41">
      <w:pPr>
        <w:spacing w:after="0" w:line="276" w:lineRule="auto"/>
        <w:jc w:val="both"/>
        <w:rPr>
          <w:color w:val="404040" w:themeColor="text1" w:themeTint="BF"/>
        </w:rPr>
      </w:pPr>
      <w:r w:rsidRPr="007174C8">
        <w:rPr>
          <w:b/>
          <w:bCs/>
          <w:color w:val="404040" w:themeColor="text1" w:themeTint="BF"/>
        </w:rPr>
        <w:t>4</w:t>
      </w:r>
      <w:r w:rsidRPr="007174C8">
        <w:rPr>
          <w:color w:val="404040" w:themeColor="text1" w:themeTint="BF"/>
        </w:rPr>
        <w:t>. A ofensa corporal de Bento é imputável a António (ver resposta 1). Não interessa que Bento esteja bêbado; não se coloca a questão do comportamento lícito alternativo.</w:t>
      </w:r>
    </w:p>
    <w:p w14:paraId="4F898F7F" w14:textId="77777777" w:rsidR="004E38C7" w:rsidRPr="007174C8" w:rsidRDefault="004E38C7" w:rsidP="00680B41">
      <w:pPr>
        <w:spacing w:after="0" w:line="276" w:lineRule="auto"/>
        <w:jc w:val="both"/>
        <w:rPr>
          <w:color w:val="404040" w:themeColor="text1" w:themeTint="BF"/>
        </w:rPr>
      </w:pPr>
      <w:r w:rsidRPr="007174C8">
        <w:rPr>
          <w:color w:val="404040" w:themeColor="text1" w:themeTint="BF"/>
        </w:rPr>
        <w:t xml:space="preserve"> </w:t>
      </w:r>
    </w:p>
    <w:p w14:paraId="026507F3" w14:textId="77777777" w:rsidR="00DF5E90" w:rsidRDefault="00DF5E90" w:rsidP="00680B41">
      <w:pPr>
        <w:spacing w:after="0" w:line="276" w:lineRule="auto"/>
        <w:jc w:val="both"/>
        <w:rPr>
          <w:color w:val="404040" w:themeColor="text1" w:themeTint="BF"/>
        </w:rPr>
      </w:pPr>
    </w:p>
    <w:p w14:paraId="116986ED" w14:textId="7E97EBE4" w:rsidR="00DF7FF2" w:rsidRDefault="00DF7FF2" w:rsidP="00680B41">
      <w:pPr>
        <w:spacing w:after="0" w:line="276" w:lineRule="auto"/>
        <w:jc w:val="both"/>
        <w:rPr>
          <w:color w:val="404040" w:themeColor="text1" w:themeTint="BF"/>
        </w:rPr>
      </w:pPr>
    </w:p>
    <w:p w14:paraId="351B97B6" w14:textId="77777777" w:rsidR="00DF7FF2" w:rsidRDefault="00DF7FF2" w:rsidP="00680B41">
      <w:pPr>
        <w:spacing w:after="0" w:line="276" w:lineRule="auto"/>
        <w:jc w:val="both"/>
        <w:rPr>
          <w:color w:val="404040" w:themeColor="text1" w:themeTint="BF"/>
        </w:rPr>
      </w:pPr>
    </w:p>
    <w:p w14:paraId="2B7E1471" w14:textId="77777777" w:rsidR="00DF7FF2" w:rsidRDefault="00DF7FF2" w:rsidP="00680B41">
      <w:pPr>
        <w:spacing w:after="0" w:line="276" w:lineRule="auto"/>
        <w:jc w:val="both"/>
        <w:rPr>
          <w:color w:val="404040" w:themeColor="text1" w:themeTint="BF"/>
        </w:rPr>
      </w:pPr>
    </w:p>
    <w:p w14:paraId="6C1877AB" w14:textId="77777777" w:rsidR="00DF7FF2" w:rsidRPr="007174C8" w:rsidRDefault="00DF7FF2" w:rsidP="00680B41">
      <w:pPr>
        <w:spacing w:after="0" w:line="276" w:lineRule="auto"/>
        <w:jc w:val="both"/>
        <w:rPr>
          <w:color w:val="404040" w:themeColor="text1" w:themeTint="BF"/>
        </w:rPr>
      </w:pPr>
    </w:p>
    <w:p w14:paraId="159174AD" w14:textId="58414E97" w:rsidR="00564ED1" w:rsidRPr="007174C8" w:rsidRDefault="00571257" w:rsidP="00680B41">
      <w:pPr>
        <w:spacing w:after="0" w:line="276" w:lineRule="auto"/>
        <w:jc w:val="both"/>
        <w:rPr>
          <w:b/>
          <w:color w:val="404040" w:themeColor="text1" w:themeTint="BF"/>
          <w:sz w:val="24"/>
          <w:szCs w:val="24"/>
          <w:u w:val="single"/>
        </w:rPr>
      </w:pPr>
      <w:r w:rsidRPr="007174C8">
        <w:rPr>
          <w:b/>
          <w:bCs/>
          <w:color w:val="404040" w:themeColor="text1" w:themeTint="BF"/>
          <w:sz w:val="24"/>
          <w:szCs w:val="24"/>
          <w:u w:val="single"/>
        </w:rPr>
        <w:lastRenderedPageBreak/>
        <w:t>HIPÓTESE 9</w:t>
      </w:r>
      <w:r w:rsidR="00D01085" w:rsidRPr="007174C8">
        <w:rPr>
          <w:b/>
          <w:bCs/>
          <w:color w:val="404040" w:themeColor="text1" w:themeTint="BF"/>
          <w:sz w:val="24"/>
          <w:szCs w:val="24"/>
          <w:u w:val="single"/>
        </w:rPr>
        <w:t>:</w:t>
      </w:r>
      <w:r w:rsidR="50C6D1FD" w:rsidRPr="007174C8">
        <w:rPr>
          <w:b/>
          <w:bCs/>
          <w:color w:val="404040" w:themeColor="text1" w:themeTint="BF"/>
          <w:sz w:val="24"/>
          <w:szCs w:val="24"/>
          <w:u w:val="single"/>
        </w:rPr>
        <w:t xml:space="preserve"> </w:t>
      </w:r>
    </w:p>
    <w:p w14:paraId="2E1D104E" w14:textId="77777777" w:rsidR="00571257" w:rsidRPr="007174C8" w:rsidRDefault="00571257" w:rsidP="00680B41">
      <w:pPr>
        <w:spacing w:after="0" w:line="276" w:lineRule="auto"/>
        <w:jc w:val="both"/>
        <w:rPr>
          <w:color w:val="404040" w:themeColor="text1" w:themeTint="BF"/>
          <w:sz w:val="20"/>
          <w:szCs w:val="20"/>
        </w:rPr>
      </w:pPr>
    </w:p>
    <w:p w14:paraId="64BE411C" w14:textId="4185E069" w:rsidR="004E38C7" w:rsidRPr="007174C8" w:rsidRDefault="50C6D1FD" w:rsidP="00680B41">
      <w:pPr>
        <w:spacing w:after="0" w:line="276" w:lineRule="auto"/>
        <w:ind w:firstLine="708"/>
        <w:jc w:val="both"/>
        <w:rPr>
          <w:color w:val="404040" w:themeColor="text1" w:themeTint="BF"/>
        </w:rPr>
      </w:pPr>
      <w:r w:rsidRPr="007174C8">
        <w:rPr>
          <w:color w:val="404040" w:themeColor="text1" w:themeTint="BF"/>
        </w:rPr>
        <w:t>Embriagado, de regresso a casa, já de madrugad</w:t>
      </w:r>
      <w:r w:rsidR="00194036">
        <w:rPr>
          <w:color w:val="404040" w:themeColor="text1" w:themeTint="BF"/>
        </w:rPr>
        <w:t xml:space="preserve">a </w:t>
      </w:r>
      <w:r w:rsidRPr="007174C8">
        <w:rPr>
          <w:color w:val="404040" w:themeColor="text1" w:themeTint="BF"/>
        </w:rPr>
        <w:t>após uma noite de pândega, Abílio confundiu o seu apartamento com o de Beatriz, senhora idosa, sua vizinha. Meteu a chave à porta e, desesperado por não conseguir abri-la, arrombou-a com um estrondo, introduzindo-se no que supôs ser a sua habitação. Entretanto, Beatriz acordou aterrorizada com o “assalto” e morreu, devido a um ataque cardíaco.</w:t>
      </w:r>
    </w:p>
    <w:p w14:paraId="0CB56C33" w14:textId="77777777" w:rsidR="00DF5E90" w:rsidRPr="007174C8" w:rsidRDefault="00DF5E90" w:rsidP="00680B41">
      <w:pPr>
        <w:spacing w:after="0" w:line="276" w:lineRule="auto"/>
        <w:jc w:val="both"/>
        <w:rPr>
          <w:color w:val="404040" w:themeColor="text1" w:themeTint="BF"/>
        </w:rPr>
      </w:pPr>
    </w:p>
    <w:p w14:paraId="71D4BDB0" w14:textId="77777777" w:rsidR="004E38C7" w:rsidRPr="007174C8" w:rsidRDefault="50C6D1FD" w:rsidP="00680B41">
      <w:pPr>
        <w:spacing w:after="0" w:line="276" w:lineRule="auto"/>
        <w:jc w:val="both"/>
        <w:rPr>
          <w:color w:val="404040" w:themeColor="text1" w:themeTint="BF"/>
        </w:rPr>
      </w:pPr>
      <w:r w:rsidRPr="007174C8">
        <w:rPr>
          <w:b/>
          <w:bCs/>
          <w:color w:val="404040" w:themeColor="text1" w:themeTint="BF"/>
        </w:rPr>
        <w:t>1</w:t>
      </w:r>
      <w:r w:rsidRPr="007174C8">
        <w:rPr>
          <w:color w:val="404040" w:themeColor="text1" w:themeTint="BF"/>
        </w:rPr>
        <w:t xml:space="preserve">. </w:t>
      </w:r>
      <w:r w:rsidRPr="007174C8">
        <w:rPr>
          <w:b/>
          <w:color w:val="404040" w:themeColor="text1" w:themeTint="BF"/>
        </w:rPr>
        <w:t>Abílio cometeu os crimes previstos nos artigos 190º e 212º?</w:t>
      </w:r>
    </w:p>
    <w:p w14:paraId="1BC35A8C" w14:textId="77777777" w:rsidR="001961CF" w:rsidRDefault="001961CF" w:rsidP="00680B41">
      <w:pPr>
        <w:spacing w:after="0" w:line="276" w:lineRule="auto"/>
        <w:jc w:val="both"/>
        <w:rPr>
          <w:b/>
          <w:color w:val="404040" w:themeColor="text1" w:themeTint="BF"/>
          <w:sz w:val="20"/>
          <w:szCs w:val="20"/>
        </w:rPr>
      </w:pPr>
    </w:p>
    <w:p w14:paraId="4D0F1FF8" w14:textId="77777777" w:rsidR="007E64E7" w:rsidRPr="007174C8" w:rsidRDefault="007E64E7" w:rsidP="00680B41">
      <w:pPr>
        <w:spacing w:after="0" w:line="276" w:lineRule="auto"/>
        <w:jc w:val="both"/>
        <w:rPr>
          <w:b/>
          <w:color w:val="404040" w:themeColor="text1" w:themeTint="BF"/>
          <w:sz w:val="20"/>
          <w:szCs w:val="20"/>
        </w:rPr>
      </w:pPr>
    </w:p>
    <w:p w14:paraId="73DF1E6B" w14:textId="7581B3F3" w:rsidR="00DD5EC4" w:rsidRDefault="002749E4" w:rsidP="00680B41">
      <w:pPr>
        <w:spacing w:after="0" w:line="276" w:lineRule="auto"/>
        <w:jc w:val="both"/>
        <w:rPr>
          <w:b/>
          <w:color w:val="404040" w:themeColor="text1" w:themeTint="BF"/>
          <w:u w:val="single"/>
        </w:rPr>
      </w:pPr>
      <w:r w:rsidRPr="00E71412">
        <w:rPr>
          <w:b/>
          <w:color w:val="404040" w:themeColor="text1" w:themeTint="BF"/>
          <w:u w:val="single"/>
        </w:rPr>
        <w:t>Ar</w:t>
      </w:r>
      <w:r w:rsidR="00E47D71" w:rsidRPr="00E71412">
        <w:rPr>
          <w:b/>
          <w:color w:val="404040" w:themeColor="text1" w:themeTint="BF"/>
          <w:u w:val="single"/>
        </w:rPr>
        <w:t>tigo 190</w:t>
      </w:r>
      <w:r w:rsidR="00E47D71" w:rsidRPr="00E71412">
        <w:rPr>
          <w:b/>
          <w:color w:val="404040" w:themeColor="text1" w:themeTint="BF"/>
          <w:u w:val="single"/>
          <w:vertAlign w:val="superscript"/>
        </w:rPr>
        <w:t>o</w:t>
      </w:r>
      <w:r w:rsidR="00E47D71" w:rsidRPr="00E71412">
        <w:rPr>
          <w:b/>
          <w:color w:val="404040" w:themeColor="text1" w:themeTint="BF"/>
          <w:u w:val="single"/>
        </w:rPr>
        <w:t xml:space="preserve"> (</w:t>
      </w:r>
      <w:r w:rsidRPr="00E71412">
        <w:rPr>
          <w:b/>
          <w:color w:val="404040" w:themeColor="text1" w:themeTint="BF"/>
          <w:u w:val="single"/>
        </w:rPr>
        <w:t>violação do domicílio</w:t>
      </w:r>
      <w:r w:rsidR="00E47D71" w:rsidRPr="00E71412">
        <w:rPr>
          <w:b/>
          <w:color w:val="404040" w:themeColor="text1" w:themeTint="BF"/>
          <w:u w:val="single"/>
        </w:rPr>
        <w:t>)</w:t>
      </w:r>
      <w:r w:rsidR="00DD5EC4">
        <w:rPr>
          <w:b/>
          <w:color w:val="404040" w:themeColor="text1" w:themeTint="BF"/>
          <w:u w:val="single"/>
        </w:rPr>
        <w:t>:</w:t>
      </w:r>
    </w:p>
    <w:p w14:paraId="0E3DD785" w14:textId="77777777" w:rsidR="00DD5EC4" w:rsidRDefault="00DD5EC4" w:rsidP="00680B41">
      <w:pPr>
        <w:spacing w:after="0" w:line="276" w:lineRule="auto"/>
        <w:jc w:val="both"/>
        <w:rPr>
          <w:b/>
          <w:color w:val="404040" w:themeColor="text1" w:themeTint="BF"/>
        </w:rPr>
      </w:pPr>
    </w:p>
    <w:p w14:paraId="72206499" w14:textId="5874A72A" w:rsidR="005B44F5" w:rsidRDefault="00DD5EC4" w:rsidP="00DD5EC4">
      <w:pPr>
        <w:spacing w:after="0" w:line="276" w:lineRule="auto"/>
        <w:ind w:firstLine="708"/>
        <w:jc w:val="both"/>
        <w:rPr>
          <w:color w:val="404040" w:themeColor="text1" w:themeTint="BF"/>
        </w:rPr>
      </w:pPr>
      <w:r>
        <w:rPr>
          <w:color w:val="404040" w:themeColor="text1" w:themeTint="BF"/>
        </w:rPr>
        <w:t>E</w:t>
      </w:r>
      <w:r w:rsidR="002749E4" w:rsidRPr="007174C8">
        <w:rPr>
          <w:color w:val="404040" w:themeColor="text1" w:themeTint="BF"/>
        </w:rPr>
        <w:t>stão v</w:t>
      </w:r>
      <w:r w:rsidR="00571257" w:rsidRPr="007174C8">
        <w:rPr>
          <w:color w:val="404040" w:themeColor="text1" w:themeTint="BF"/>
        </w:rPr>
        <w:t>erificados todos os elementos? E</w:t>
      </w:r>
      <w:r w:rsidR="002749E4" w:rsidRPr="007174C8">
        <w:rPr>
          <w:color w:val="404040" w:themeColor="text1" w:themeTint="BF"/>
        </w:rPr>
        <w:t>le está em</w:t>
      </w:r>
      <w:r w:rsidR="00242238">
        <w:rPr>
          <w:color w:val="404040" w:themeColor="text1" w:themeTint="BF"/>
        </w:rPr>
        <w:t>briagado, mas não ao ponto de te</w:t>
      </w:r>
      <w:r w:rsidR="002749E4" w:rsidRPr="007174C8">
        <w:rPr>
          <w:color w:val="404040" w:themeColor="text1" w:themeTint="BF"/>
        </w:rPr>
        <w:t>r</w:t>
      </w:r>
      <w:r w:rsidR="00242238">
        <w:rPr>
          <w:color w:val="404040" w:themeColor="text1" w:themeTint="BF"/>
        </w:rPr>
        <w:t xml:space="preserve"> </w:t>
      </w:r>
      <w:r w:rsidR="002749E4" w:rsidRPr="007174C8">
        <w:rPr>
          <w:color w:val="404040" w:themeColor="text1" w:themeTint="BF"/>
        </w:rPr>
        <w:t>uma acção controla</w:t>
      </w:r>
      <w:r w:rsidR="00242238">
        <w:rPr>
          <w:color w:val="404040" w:themeColor="text1" w:themeTint="BF"/>
        </w:rPr>
        <w:t xml:space="preserve">da ou controlável pela vontade. </w:t>
      </w:r>
    </w:p>
    <w:p w14:paraId="3B0DF54C" w14:textId="5EE87F95" w:rsidR="00241455" w:rsidRPr="007174C8" w:rsidRDefault="005B44F5" w:rsidP="005B44F5">
      <w:pPr>
        <w:spacing w:after="0" w:line="276" w:lineRule="auto"/>
        <w:ind w:firstLine="708"/>
        <w:jc w:val="both"/>
        <w:rPr>
          <w:color w:val="404040" w:themeColor="text1" w:themeTint="BF"/>
        </w:rPr>
      </w:pPr>
      <w:r>
        <w:rPr>
          <w:color w:val="404040" w:themeColor="text1" w:themeTint="BF"/>
        </w:rPr>
        <w:t xml:space="preserve">É </w:t>
      </w:r>
      <w:r w:rsidR="002749E4" w:rsidRPr="007174C8">
        <w:rPr>
          <w:color w:val="404040" w:themeColor="text1" w:themeTint="BF"/>
        </w:rPr>
        <w:t xml:space="preserve">uma acção típica? </w:t>
      </w:r>
      <w:r>
        <w:rPr>
          <w:color w:val="404040" w:themeColor="text1" w:themeTint="BF"/>
        </w:rPr>
        <w:t xml:space="preserve">Tem de se verificar se </w:t>
      </w:r>
      <w:r w:rsidR="002749E4" w:rsidRPr="007174C8">
        <w:rPr>
          <w:color w:val="404040" w:themeColor="text1" w:themeTint="BF"/>
        </w:rPr>
        <w:t>estavam presente</w:t>
      </w:r>
      <w:r>
        <w:rPr>
          <w:color w:val="404040" w:themeColor="text1" w:themeTint="BF"/>
        </w:rPr>
        <w:t>s os elementos subjectivo e objectivo</w:t>
      </w:r>
      <w:r w:rsidR="002749E4" w:rsidRPr="007174C8">
        <w:rPr>
          <w:color w:val="404040" w:themeColor="text1" w:themeTint="BF"/>
        </w:rPr>
        <w:t xml:space="preserve"> do tipo. </w:t>
      </w:r>
    </w:p>
    <w:p w14:paraId="46CE2A1B" w14:textId="213681BE" w:rsidR="00241455" w:rsidRPr="007174C8" w:rsidRDefault="005B44F5" w:rsidP="00680B41">
      <w:pPr>
        <w:spacing w:after="0" w:line="276" w:lineRule="auto"/>
        <w:ind w:firstLine="708"/>
        <w:jc w:val="both"/>
        <w:rPr>
          <w:color w:val="404040" w:themeColor="text1" w:themeTint="BF"/>
        </w:rPr>
      </w:pPr>
      <w:r w:rsidRPr="005B44F5">
        <w:rPr>
          <w:color w:val="404040" w:themeColor="text1" w:themeTint="BF"/>
          <w:u w:val="single"/>
        </w:rPr>
        <w:t>E</w:t>
      </w:r>
      <w:r w:rsidR="002749E4" w:rsidRPr="005B44F5">
        <w:rPr>
          <w:color w:val="404040" w:themeColor="text1" w:themeTint="BF"/>
          <w:u w:val="single"/>
        </w:rPr>
        <w:t>lementos objectivos</w:t>
      </w:r>
      <w:r w:rsidR="0028479A">
        <w:rPr>
          <w:color w:val="404040" w:themeColor="text1" w:themeTint="BF"/>
        </w:rPr>
        <w:t>: agente (Abílio</w:t>
      </w:r>
      <w:r w:rsidR="002749E4" w:rsidRPr="007174C8">
        <w:rPr>
          <w:color w:val="404040" w:themeColor="text1" w:themeTint="BF"/>
        </w:rPr>
        <w:t>), acção típica (introduzir em casa alheia), objecto da acção (casa alheia), bem jurídic</w:t>
      </w:r>
      <w:r w:rsidR="0028479A">
        <w:rPr>
          <w:color w:val="404040" w:themeColor="text1" w:themeTint="BF"/>
        </w:rPr>
        <w:t xml:space="preserve">o (reserva da vida privada); mas e </w:t>
      </w:r>
      <w:r w:rsidR="002749E4" w:rsidRPr="007174C8">
        <w:rPr>
          <w:color w:val="404040" w:themeColor="text1" w:themeTint="BF"/>
        </w:rPr>
        <w:t xml:space="preserve">o resultado? </w:t>
      </w:r>
      <w:r w:rsidR="0028479A">
        <w:rPr>
          <w:color w:val="404040" w:themeColor="text1" w:themeTint="BF"/>
        </w:rPr>
        <w:t>Neste caso, n</w:t>
      </w:r>
      <w:r w:rsidR="002749E4" w:rsidRPr="007174C8">
        <w:rPr>
          <w:color w:val="404040" w:themeColor="text1" w:themeTint="BF"/>
        </w:rPr>
        <w:t xml:space="preserve">ão </w:t>
      </w:r>
      <w:r w:rsidR="0086071E">
        <w:rPr>
          <w:color w:val="404040" w:themeColor="text1" w:themeTint="BF"/>
        </w:rPr>
        <w:t>existe</w:t>
      </w:r>
      <w:r w:rsidR="002749E4" w:rsidRPr="007174C8">
        <w:rPr>
          <w:color w:val="404040" w:themeColor="text1" w:themeTint="BF"/>
        </w:rPr>
        <w:t xml:space="preserve"> um crime de resultado</w:t>
      </w:r>
      <w:r w:rsidR="0086071E">
        <w:rPr>
          <w:color w:val="404040" w:themeColor="text1" w:themeTint="BF"/>
        </w:rPr>
        <w:t xml:space="preserve">, portanto, considera-se que este é </w:t>
      </w:r>
      <w:r w:rsidR="0086071E" w:rsidRPr="0086071E">
        <w:rPr>
          <w:b/>
          <w:color w:val="404040" w:themeColor="text1" w:themeTint="BF"/>
        </w:rPr>
        <w:t>crime</w:t>
      </w:r>
      <w:r w:rsidR="002749E4" w:rsidRPr="0086071E">
        <w:rPr>
          <w:b/>
          <w:color w:val="404040" w:themeColor="text1" w:themeTint="BF"/>
        </w:rPr>
        <w:t xml:space="preserve"> de mera actividade</w:t>
      </w:r>
      <w:r w:rsidR="0086071E">
        <w:rPr>
          <w:color w:val="404040" w:themeColor="text1" w:themeTint="BF"/>
        </w:rPr>
        <w:t xml:space="preserve">, </w:t>
      </w:r>
      <w:r w:rsidR="00F86A82">
        <w:rPr>
          <w:color w:val="404040" w:themeColor="text1" w:themeTint="BF"/>
        </w:rPr>
        <w:t>não surgindo assim</w:t>
      </w:r>
      <w:r w:rsidR="002749E4" w:rsidRPr="007174C8">
        <w:rPr>
          <w:color w:val="404040" w:themeColor="text1" w:themeTint="BF"/>
        </w:rPr>
        <w:t xml:space="preserve"> os prob</w:t>
      </w:r>
      <w:r w:rsidR="00F86A82">
        <w:rPr>
          <w:color w:val="404040" w:themeColor="text1" w:themeTint="BF"/>
        </w:rPr>
        <w:t xml:space="preserve">lemas de imputação objectiva </w:t>
      </w:r>
      <w:r w:rsidR="002749E4" w:rsidRPr="007174C8">
        <w:rPr>
          <w:color w:val="404040" w:themeColor="text1" w:themeTint="BF"/>
        </w:rPr>
        <w:t xml:space="preserve">da conduta ao agente. </w:t>
      </w:r>
    </w:p>
    <w:p w14:paraId="4204FE37" w14:textId="77777777" w:rsidR="00E00315" w:rsidRDefault="00F86A82" w:rsidP="00680B41">
      <w:pPr>
        <w:spacing w:after="0" w:line="276" w:lineRule="auto"/>
        <w:ind w:firstLine="708"/>
        <w:jc w:val="both"/>
        <w:rPr>
          <w:color w:val="404040" w:themeColor="text1" w:themeTint="BF"/>
        </w:rPr>
      </w:pPr>
      <w:r w:rsidRPr="00F86A82">
        <w:rPr>
          <w:color w:val="404040" w:themeColor="text1" w:themeTint="BF"/>
          <w:u w:val="single"/>
        </w:rPr>
        <w:t xml:space="preserve">Elementos </w:t>
      </w:r>
      <w:r w:rsidR="002749E4" w:rsidRPr="00F86A82">
        <w:rPr>
          <w:color w:val="404040" w:themeColor="text1" w:themeTint="BF"/>
          <w:u w:val="single"/>
        </w:rPr>
        <w:t>subjectivo</w:t>
      </w:r>
      <w:r w:rsidRPr="00F86A82">
        <w:rPr>
          <w:color w:val="404040" w:themeColor="text1" w:themeTint="BF"/>
          <w:u w:val="single"/>
        </w:rPr>
        <w:t>s</w:t>
      </w:r>
      <w:r>
        <w:rPr>
          <w:color w:val="404040" w:themeColor="text1" w:themeTint="BF"/>
        </w:rPr>
        <w:t>:</w:t>
      </w:r>
      <w:r w:rsidR="002749E4" w:rsidRPr="007174C8">
        <w:rPr>
          <w:color w:val="404040" w:themeColor="text1" w:themeTint="BF"/>
        </w:rPr>
        <w:t xml:space="preserve"> estamos perante dolo ou negligência por parte do agente? Ele pensava que estava a entrar em casa, logo</w:t>
      </w:r>
      <w:r>
        <w:rPr>
          <w:color w:val="404040" w:themeColor="text1" w:themeTint="BF"/>
        </w:rPr>
        <w:t>,</w:t>
      </w:r>
      <w:r w:rsidR="002749E4" w:rsidRPr="007174C8">
        <w:rPr>
          <w:color w:val="404040" w:themeColor="text1" w:themeTint="BF"/>
        </w:rPr>
        <w:t xml:space="preserve"> não existe uma representação intelectual correta. Para haver dolo era preciso que ele representasse que a casa não era dele e t</w:t>
      </w:r>
      <w:r>
        <w:rPr>
          <w:color w:val="404040" w:themeColor="text1" w:themeTint="BF"/>
        </w:rPr>
        <w:t>ivesse vontade de entrar</w:t>
      </w:r>
      <w:r w:rsidR="002749E4" w:rsidRPr="007174C8">
        <w:rPr>
          <w:color w:val="404040" w:themeColor="text1" w:themeTint="BF"/>
        </w:rPr>
        <w:t xml:space="preserve">. </w:t>
      </w:r>
    </w:p>
    <w:p w14:paraId="549BAB92" w14:textId="7AB6DF64" w:rsidR="002749E4" w:rsidRPr="007174C8" w:rsidRDefault="002749E4" w:rsidP="00680B41">
      <w:pPr>
        <w:spacing w:after="0" w:line="276" w:lineRule="auto"/>
        <w:ind w:firstLine="708"/>
        <w:jc w:val="both"/>
        <w:rPr>
          <w:color w:val="404040" w:themeColor="text1" w:themeTint="BF"/>
        </w:rPr>
      </w:pPr>
      <w:r w:rsidRPr="007174C8">
        <w:rPr>
          <w:color w:val="404040" w:themeColor="text1" w:themeTint="BF"/>
        </w:rPr>
        <w:t xml:space="preserve">Estamos </w:t>
      </w:r>
      <w:r w:rsidR="00E00315">
        <w:rPr>
          <w:color w:val="404040" w:themeColor="text1" w:themeTint="BF"/>
        </w:rPr>
        <w:t xml:space="preserve">então </w:t>
      </w:r>
      <w:r w:rsidRPr="007174C8">
        <w:rPr>
          <w:color w:val="404040" w:themeColor="text1" w:themeTint="BF"/>
        </w:rPr>
        <w:t xml:space="preserve">perante um erro sobre o objecto. Os objectos são tipicamente idênticos? Não. Se fossem </w:t>
      </w:r>
      <w:r w:rsidR="004A0276" w:rsidRPr="007174C8">
        <w:rPr>
          <w:color w:val="404040" w:themeColor="text1" w:themeTint="BF"/>
        </w:rPr>
        <w:t>tipicamente</w:t>
      </w:r>
      <w:r w:rsidR="00E00315">
        <w:rPr>
          <w:color w:val="404040" w:themeColor="text1" w:themeTint="BF"/>
        </w:rPr>
        <w:t xml:space="preserve"> idênticos isto teria</w:t>
      </w:r>
      <w:r w:rsidRPr="007174C8">
        <w:rPr>
          <w:color w:val="404040" w:themeColor="text1" w:themeTint="BF"/>
        </w:rPr>
        <w:t xml:space="preserve"> alguma relevância ao nível do tipo? </w:t>
      </w:r>
      <w:r w:rsidR="00E00315">
        <w:rPr>
          <w:color w:val="404040" w:themeColor="text1" w:themeTint="BF"/>
        </w:rPr>
        <w:t>Sim, porque nã</w:t>
      </w:r>
      <w:r w:rsidRPr="007174C8">
        <w:rPr>
          <w:color w:val="404040" w:themeColor="text1" w:themeTint="BF"/>
        </w:rPr>
        <w:t xml:space="preserve">o se exclui o dolo, </w:t>
      </w:r>
      <w:r w:rsidR="00E00315">
        <w:rPr>
          <w:color w:val="404040" w:themeColor="text1" w:themeTint="BF"/>
        </w:rPr>
        <w:t>devido a</w:t>
      </w:r>
      <w:r w:rsidR="00FF2DF1">
        <w:rPr>
          <w:color w:val="404040" w:themeColor="text1" w:themeTint="BF"/>
        </w:rPr>
        <w:t>os objectos serem</w:t>
      </w:r>
      <w:r w:rsidRPr="007174C8">
        <w:rPr>
          <w:color w:val="404040" w:themeColor="text1" w:themeTint="BF"/>
        </w:rPr>
        <w:t xml:space="preserve"> idênticos e a norma visa</w:t>
      </w:r>
      <w:r w:rsidR="00FF2DF1">
        <w:rPr>
          <w:color w:val="404040" w:themeColor="text1" w:themeTint="BF"/>
        </w:rPr>
        <w:t>r</w:t>
      </w:r>
      <w:r w:rsidRPr="007174C8">
        <w:rPr>
          <w:color w:val="404040" w:themeColor="text1" w:themeTint="BF"/>
        </w:rPr>
        <w:t xml:space="preserve"> proteger o objecto em si.</w:t>
      </w:r>
    </w:p>
    <w:p w14:paraId="17491068" w14:textId="03D17512" w:rsidR="00241455" w:rsidRPr="007174C8" w:rsidRDefault="002749E4" w:rsidP="00680B41">
      <w:pPr>
        <w:spacing w:after="0" w:line="276" w:lineRule="auto"/>
        <w:ind w:firstLine="708"/>
        <w:jc w:val="both"/>
        <w:rPr>
          <w:color w:val="404040" w:themeColor="text1" w:themeTint="BF"/>
        </w:rPr>
      </w:pPr>
      <w:r w:rsidRPr="007174C8">
        <w:rPr>
          <w:color w:val="404040" w:themeColor="text1" w:themeTint="BF"/>
        </w:rPr>
        <w:t>Aqui importa o carácter al</w:t>
      </w:r>
      <w:r w:rsidR="00383416">
        <w:rPr>
          <w:color w:val="404040" w:themeColor="text1" w:themeTint="BF"/>
        </w:rPr>
        <w:t xml:space="preserve">heio enquanto elemento do tipo – </w:t>
      </w:r>
      <w:r w:rsidRPr="007174C8">
        <w:rPr>
          <w:color w:val="404040" w:themeColor="text1" w:themeTint="BF"/>
        </w:rPr>
        <w:t>dicotomia entre elementos descritivos e elementos normativos. Aqui o carácter alheio é um elemento predominantemente normativo. É pr</w:t>
      </w:r>
      <w:r w:rsidR="00383416">
        <w:rPr>
          <w:color w:val="404040" w:themeColor="text1" w:themeTint="BF"/>
        </w:rPr>
        <w:t xml:space="preserve">eciso recorrer a uma valoração </w:t>
      </w:r>
      <w:r w:rsidRPr="007174C8">
        <w:rPr>
          <w:color w:val="404040" w:themeColor="text1" w:themeTint="BF"/>
        </w:rPr>
        <w:t xml:space="preserve">para dizer que estou perante algo que é considerado alheio. </w:t>
      </w:r>
    </w:p>
    <w:p w14:paraId="6964DA25" w14:textId="00EB5591" w:rsidR="00241455" w:rsidRPr="007174C8" w:rsidRDefault="002749E4" w:rsidP="00FF4DE7">
      <w:pPr>
        <w:spacing w:after="0" w:line="276" w:lineRule="auto"/>
        <w:ind w:firstLine="708"/>
        <w:jc w:val="both"/>
        <w:rPr>
          <w:color w:val="404040" w:themeColor="text1" w:themeTint="BF"/>
        </w:rPr>
      </w:pPr>
      <w:r w:rsidRPr="007174C8">
        <w:rPr>
          <w:color w:val="404040" w:themeColor="text1" w:themeTint="BF"/>
        </w:rPr>
        <w:t xml:space="preserve">Estando perante um </w:t>
      </w:r>
      <w:r w:rsidRPr="007174C8">
        <w:rPr>
          <w:color w:val="404040" w:themeColor="text1" w:themeTint="BF"/>
          <w:u w:val="single"/>
        </w:rPr>
        <w:t>elemento normativo do tipo</w:t>
      </w:r>
      <w:r w:rsidR="00383416">
        <w:rPr>
          <w:color w:val="404040" w:themeColor="text1" w:themeTint="BF"/>
        </w:rPr>
        <w:t xml:space="preserve"> a</w:t>
      </w:r>
      <w:r w:rsidRPr="007174C8">
        <w:rPr>
          <w:color w:val="404040" w:themeColor="text1" w:themeTint="BF"/>
        </w:rPr>
        <w:t xml:space="preserve"> c</w:t>
      </w:r>
      <w:r w:rsidR="00383416">
        <w:rPr>
          <w:color w:val="404040" w:themeColor="text1" w:themeTint="BF"/>
        </w:rPr>
        <w:t xml:space="preserve">onsequência </w:t>
      </w:r>
      <w:r w:rsidR="001D3B7F">
        <w:rPr>
          <w:color w:val="404040" w:themeColor="text1" w:themeTint="BF"/>
        </w:rPr>
        <w:t>é, segundo o</w:t>
      </w:r>
      <w:r w:rsidRPr="007174C8">
        <w:rPr>
          <w:color w:val="404040" w:themeColor="text1" w:themeTint="BF"/>
        </w:rPr>
        <w:t xml:space="preserve"> </w:t>
      </w:r>
      <w:r w:rsidR="001D3B7F">
        <w:rPr>
          <w:b/>
          <w:color w:val="404040" w:themeColor="text1" w:themeTint="BF"/>
        </w:rPr>
        <w:t>artigo 16</w:t>
      </w:r>
      <w:r w:rsidR="001D3B7F" w:rsidRPr="001D3B7F">
        <w:rPr>
          <w:b/>
          <w:color w:val="404040" w:themeColor="text1" w:themeTint="BF"/>
          <w:vertAlign w:val="superscript"/>
        </w:rPr>
        <w:t>o</w:t>
      </w:r>
      <w:r w:rsidR="001D3B7F">
        <w:rPr>
          <w:b/>
          <w:color w:val="404040" w:themeColor="text1" w:themeTint="BF"/>
        </w:rPr>
        <w:t>/1</w:t>
      </w:r>
      <w:r w:rsidRPr="007174C8">
        <w:rPr>
          <w:color w:val="404040" w:themeColor="text1" w:themeTint="BF"/>
        </w:rPr>
        <w:t xml:space="preserve"> (era um </w:t>
      </w:r>
      <w:r w:rsidR="00C22F01" w:rsidRPr="00E168E9">
        <w:rPr>
          <w:color w:val="404040" w:themeColor="text1" w:themeTint="BF"/>
        </w:rPr>
        <w:t>erro sobre os elementos de</w:t>
      </w:r>
      <w:r w:rsidRPr="00E168E9">
        <w:rPr>
          <w:color w:val="404040" w:themeColor="text1" w:themeTint="BF"/>
        </w:rPr>
        <w:t xml:space="preserve"> direito ou predomin</w:t>
      </w:r>
      <w:r w:rsidR="001D3B7F" w:rsidRPr="00E168E9">
        <w:rPr>
          <w:color w:val="404040" w:themeColor="text1" w:themeTint="BF"/>
        </w:rPr>
        <w:t>antemente normativo de direito</w:t>
      </w:r>
      <w:r w:rsidR="001D3B7F">
        <w:rPr>
          <w:color w:val="404040" w:themeColor="text1" w:themeTint="BF"/>
        </w:rPr>
        <w:t>),</w:t>
      </w:r>
      <w:r w:rsidR="00E168E9">
        <w:rPr>
          <w:color w:val="404040" w:themeColor="text1" w:themeTint="BF"/>
        </w:rPr>
        <w:t xml:space="preserve"> </w:t>
      </w:r>
      <w:r w:rsidRPr="007174C8">
        <w:rPr>
          <w:color w:val="404040" w:themeColor="text1" w:themeTint="BF"/>
        </w:rPr>
        <w:t>a</w:t>
      </w:r>
      <w:r w:rsidR="00E71412">
        <w:rPr>
          <w:color w:val="404040" w:themeColor="text1" w:themeTint="BF"/>
        </w:rPr>
        <w:t xml:space="preserve"> </w:t>
      </w:r>
      <w:r w:rsidRPr="007174C8">
        <w:rPr>
          <w:color w:val="404040" w:themeColor="text1" w:themeTint="BF"/>
        </w:rPr>
        <w:t xml:space="preserve">exclusão do dolo. A exclusão do dolo está no </w:t>
      </w:r>
      <w:r w:rsidRPr="007174C8">
        <w:rPr>
          <w:b/>
          <w:color w:val="404040" w:themeColor="text1" w:themeTint="BF"/>
        </w:rPr>
        <w:t>nº1</w:t>
      </w:r>
      <w:r w:rsidRPr="007174C8">
        <w:rPr>
          <w:color w:val="404040" w:themeColor="text1" w:themeTint="BF"/>
        </w:rPr>
        <w:t>,</w:t>
      </w:r>
      <w:r w:rsidR="00C22F01">
        <w:rPr>
          <w:color w:val="404040" w:themeColor="text1" w:themeTint="BF"/>
        </w:rPr>
        <w:t xml:space="preserve"> </w:t>
      </w:r>
      <w:r w:rsidR="00E168E9">
        <w:rPr>
          <w:color w:val="404040" w:themeColor="text1" w:themeTint="BF"/>
        </w:rPr>
        <w:t xml:space="preserve">mas fica ressalvada </w:t>
      </w:r>
      <w:r w:rsidR="00CE6D2E">
        <w:rPr>
          <w:color w:val="404040" w:themeColor="text1" w:themeTint="BF"/>
        </w:rPr>
        <w:t xml:space="preserve">a negligência; </w:t>
      </w:r>
      <w:r w:rsidR="00E168E9">
        <w:rPr>
          <w:color w:val="404040" w:themeColor="text1" w:themeTint="BF"/>
        </w:rPr>
        <w:t>no entanto, o</w:t>
      </w:r>
      <w:r w:rsidRPr="007174C8">
        <w:rPr>
          <w:color w:val="404040" w:themeColor="text1" w:themeTint="BF"/>
        </w:rPr>
        <w:t xml:space="preserve"> </w:t>
      </w:r>
      <w:r w:rsidR="00E168E9">
        <w:rPr>
          <w:b/>
          <w:color w:val="404040" w:themeColor="text1" w:themeTint="BF"/>
        </w:rPr>
        <w:t>artigo</w:t>
      </w:r>
      <w:r w:rsidRPr="007174C8">
        <w:rPr>
          <w:b/>
          <w:color w:val="404040" w:themeColor="text1" w:themeTint="BF"/>
        </w:rPr>
        <w:t xml:space="preserve"> 190</w:t>
      </w:r>
      <w:r w:rsidR="00E168E9" w:rsidRPr="00E168E9">
        <w:rPr>
          <w:b/>
          <w:color w:val="404040" w:themeColor="text1" w:themeTint="BF"/>
          <w:vertAlign w:val="superscript"/>
        </w:rPr>
        <w:t>o</w:t>
      </w:r>
      <w:r w:rsidR="00E168E9">
        <w:rPr>
          <w:b/>
          <w:color w:val="404040" w:themeColor="text1" w:themeTint="BF"/>
        </w:rPr>
        <w:t xml:space="preserve"> </w:t>
      </w:r>
      <w:r w:rsidR="00E168E9">
        <w:rPr>
          <w:color w:val="404040" w:themeColor="text1" w:themeTint="BF"/>
        </w:rPr>
        <w:t xml:space="preserve">não </w:t>
      </w:r>
      <w:r w:rsidR="00FF4DE7">
        <w:rPr>
          <w:color w:val="404040" w:themeColor="text1" w:themeTint="BF"/>
        </w:rPr>
        <w:t xml:space="preserve">representa a possibilidade de </w:t>
      </w:r>
      <w:r w:rsidRPr="007174C8">
        <w:rPr>
          <w:color w:val="404040" w:themeColor="text1" w:themeTint="BF"/>
        </w:rPr>
        <w:t>pun</w:t>
      </w:r>
      <w:r w:rsidR="00CE6D2E">
        <w:rPr>
          <w:color w:val="404040" w:themeColor="text1" w:themeTint="BF"/>
        </w:rPr>
        <w:t>ir com mera negligência (i</w:t>
      </w:r>
      <w:r w:rsidRPr="007174C8">
        <w:rPr>
          <w:color w:val="404040" w:themeColor="text1" w:themeTint="BF"/>
        </w:rPr>
        <w:t>n</w:t>
      </w:r>
      <w:r w:rsidR="00FF4DE7">
        <w:rPr>
          <w:color w:val="404040" w:themeColor="text1" w:themeTint="BF"/>
        </w:rPr>
        <w:t>dependentemente de arguirmos se</w:t>
      </w:r>
      <w:r w:rsidRPr="007174C8">
        <w:rPr>
          <w:color w:val="404040" w:themeColor="text1" w:themeTint="BF"/>
        </w:rPr>
        <w:t xml:space="preserve"> estava em causa negligência consciente ou inconsciente, </w:t>
      </w:r>
      <w:r w:rsidR="00CE6D2E">
        <w:rPr>
          <w:color w:val="404040" w:themeColor="text1" w:themeTint="BF"/>
        </w:rPr>
        <w:t xml:space="preserve">tinha de </w:t>
      </w:r>
      <w:r w:rsidRPr="00CE6D2E">
        <w:rPr>
          <w:color w:val="404040" w:themeColor="text1" w:themeTint="BF"/>
        </w:rPr>
        <w:t>se</w:t>
      </w:r>
      <w:r w:rsidRPr="007174C8">
        <w:rPr>
          <w:color w:val="404040" w:themeColor="text1" w:themeTint="BF"/>
        </w:rPr>
        <w:t xml:space="preserve"> </w:t>
      </w:r>
      <w:r w:rsidR="00CE6D2E">
        <w:rPr>
          <w:color w:val="404040" w:themeColor="text1" w:themeTint="BF"/>
        </w:rPr>
        <w:t xml:space="preserve">verificar se </w:t>
      </w:r>
      <w:r w:rsidRPr="007174C8">
        <w:rPr>
          <w:color w:val="404040" w:themeColor="text1" w:themeTint="BF"/>
        </w:rPr>
        <w:t>o crime era p</w:t>
      </w:r>
      <w:r w:rsidR="00241455" w:rsidRPr="007174C8">
        <w:rPr>
          <w:color w:val="404040" w:themeColor="text1" w:themeTint="BF"/>
        </w:rPr>
        <w:t>unível a título de negligência</w:t>
      </w:r>
      <w:r w:rsidR="00CE6D2E">
        <w:rPr>
          <w:color w:val="404040" w:themeColor="text1" w:themeTint="BF"/>
        </w:rPr>
        <w:t>)</w:t>
      </w:r>
      <w:r w:rsidR="00241455" w:rsidRPr="007174C8">
        <w:rPr>
          <w:color w:val="404040" w:themeColor="text1" w:themeTint="BF"/>
        </w:rPr>
        <w:t>.</w:t>
      </w:r>
    </w:p>
    <w:p w14:paraId="050A772F" w14:textId="20489DDB" w:rsidR="00373485" w:rsidRDefault="00373485" w:rsidP="00CE6D2E">
      <w:pPr>
        <w:spacing w:after="0" w:line="276" w:lineRule="auto"/>
        <w:ind w:firstLine="708"/>
        <w:jc w:val="both"/>
        <w:rPr>
          <w:b/>
          <w:color w:val="404040" w:themeColor="text1" w:themeTint="BF"/>
          <w:u w:val="single"/>
        </w:rPr>
      </w:pPr>
    </w:p>
    <w:p w14:paraId="48B1BBD2" w14:textId="77777777" w:rsidR="00DD5EC4" w:rsidRDefault="00E71412" w:rsidP="00373485">
      <w:pPr>
        <w:spacing w:after="0" w:line="276" w:lineRule="auto"/>
        <w:jc w:val="both"/>
        <w:rPr>
          <w:color w:val="404040" w:themeColor="text1" w:themeTint="BF"/>
        </w:rPr>
      </w:pPr>
      <w:r w:rsidRPr="00373485">
        <w:rPr>
          <w:b/>
          <w:color w:val="404040" w:themeColor="text1" w:themeTint="BF"/>
          <w:u w:val="single"/>
        </w:rPr>
        <w:t>A</w:t>
      </w:r>
      <w:r w:rsidR="002749E4" w:rsidRPr="00373485">
        <w:rPr>
          <w:b/>
          <w:color w:val="404040" w:themeColor="text1" w:themeTint="BF"/>
          <w:u w:val="single"/>
        </w:rPr>
        <w:t>rt</w:t>
      </w:r>
      <w:r w:rsidRPr="00373485">
        <w:rPr>
          <w:b/>
          <w:color w:val="404040" w:themeColor="text1" w:themeTint="BF"/>
          <w:u w:val="single"/>
        </w:rPr>
        <w:t>igo</w:t>
      </w:r>
      <w:r w:rsidR="002749E4" w:rsidRPr="00373485">
        <w:rPr>
          <w:b/>
          <w:color w:val="404040" w:themeColor="text1" w:themeTint="BF"/>
          <w:u w:val="single"/>
        </w:rPr>
        <w:t xml:space="preserve"> 212</w:t>
      </w:r>
      <w:r w:rsidRPr="00373485">
        <w:rPr>
          <w:b/>
          <w:color w:val="404040" w:themeColor="text1" w:themeTint="BF"/>
          <w:u w:val="single"/>
          <w:vertAlign w:val="superscript"/>
        </w:rPr>
        <w:t>o</w:t>
      </w:r>
      <w:r w:rsidR="00373485" w:rsidRPr="00373485">
        <w:rPr>
          <w:b/>
          <w:color w:val="404040" w:themeColor="text1" w:themeTint="BF"/>
          <w:u w:val="single"/>
        </w:rPr>
        <w:t xml:space="preserve"> (</w:t>
      </w:r>
      <w:r w:rsidR="002749E4" w:rsidRPr="00373485">
        <w:rPr>
          <w:b/>
          <w:color w:val="404040" w:themeColor="text1" w:themeTint="BF"/>
          <w:u w:val="single"/>
        </w:rPr>
        <w:t>crime de dano</w:t>
      </w:r>
      <w:r w:rsidR="00373485" w:rsidRPr="00373485">
        <w:rPr>
          <w:b/>
          <w:color w:val="404040" w:themeColor="text1" w:themeTint="BF"/>
          <w:u w:val="single"/>
        </w:rPr>
        <w:t>):</w:t>
      </w:r>
      <w:r w:rsidR="00373485">
        <w:rPr>
          <w:b/>
          <w:color w:val="404040" w:themeColor="text1" w:themeTint="BF"/>
        </w:rPr>
        <w:t xml:space="preserve"> </w:t>
      </w:r>
    </w:p>
    <w:p w14:paraId="5C37B493" w14:textId="77777777" w:rsidR="00DD5EC4" w:rsidRDefault="00DD5EC4" w:rsidP="00373485">
      <w:pPr>
        <w:spacing w:after="0" w:line="276" w:lineRule="auto"/>
        <w:jc w:val="both"/>
        <w:rPr>
          <w:color w:val="404040" w:themeColor="text1" w:themeTint="BF"/>
        </w:rPr>
      </w:pPr>
    </w:p>
    <w:p w14:paraId="13164DEA" w14:textId="6017599F" w:rsidR="002749E4" w:rsidRPr="007174C8" w:rsidRDefault="00DD5EC4" w:rsidP="00DD5EC4">
      <w:pPr>
        <w:spacing w:after="0" w:line="276" w:lineRule="auto"/>
        <w:ind w:firstLine="708"/>
        <w:jc w:val="both"/>
        <w:rPr>
          <w:color w:val="404040" w:themeColor="text1" w:themeTint="BF"/>
        </w:rPr>
      </w:pPr>
      <w:r>
        <w:rPr>
          <w:color w:val="404040" w:themeColor="text1" w:themeTint="BF"/>
        </w:rPr>
        <w:t>N</w:t>
      </w:r>
      <w:r w:rsidR="002749E4" w:rsidRPr="007174C8">
        <w:rPr>
          <w:color w:val="404040" w:themeColor="text1" w:themeTint="BF"/>
        </w:rPr>
        <w:t>ão estão preenchidos os elementos do tipo. O crime de dano exige que a pessoa represente que está a danificar coisa alheia</w:t>
      </w:r>
      <w:r w:rsidR="00373485">
        <w:rPr>
          <w:color w:val="404040" w:themeColor="text1" w:themeTint="BF"/>
        </w:rPr>
        <w:t>,</w:t>
      </w:r>
      <w:r w:rsidR="002749E4" w:rsidRPr="007174C8">
        <w:rPr>
          <w:color w:val="404040" w:themeColor="text1" w:themeTint="BF"/>
        </w:rPr>
        <w:t xml:space="preserve"> e tal não ocorre. Ele está em erro sob</w:t>
      </w:r>
      <w:r w:rsidR="00373485">
        <w:rPr>
          <w:color w:val="404040" w:themeColor="text1" w:themeTint="BF"/>
        </w:rPr>
        <w:t>re um objecto normativo do tipo</w:t>
      </w:r>
      <w:r w:rsidR="002749E4" w:rsidRPr="007174C8">
        <w:rPr>
          <w:color w:val="404040" w:themeColor="text1" w:themeTint="BF"/>
        </w:rPr>
        <w:t xml:space="preserve"> e a consequência é</w:t>
      </w:r>
      <w:r w:rsidR="00373485">
        <w:rPr>
          <w:color w:val="404040" w:themeColor="text1" w:themeTint="BF"/>
        </w:rPr>
        <w:t>,</w:t>
      </w:r>
      <w:r w:rsidR="002749E4" w:rsidRPr="007174C8">
        <w:rPr>
          <w:color w:val="404040" w:themeColor="text1" w:themeTint="BF"/>
        </w:rPr>
        <w:t xml:space="preserve"> mais uma vez</w:t>
      </w:r>
      <w:r w:rsidR="00373485">
        <w:rPr>
          <w:color w:val="404040" w:themeColor="text1" w:themeTint="BF"/>
        </w:rPr>
        <w:t>,</w:t>
      </w:r>
      <w:r w:rsidR="002749E4" w:rsidRPr="007174C8">
        <w:rPr>
          <w:color w:val="404040" w:themeColor="text1" w:themeTint="BF"/>
        </w:rPr>
        <w:t xml:space="preserve"> excluir o dolo (</w:t>
      </w:r>
      <w:r w:rsidR="002749E4" w:rsidRPr="007174C8">
        <w:rPr>
          <w:b/>
          <w:color w:val="404040" w:themeColor="text1" w:themeTint="BF"/>
        </w:rPr>
        <w:t>art</w:t>
      </w:r>
      <w:r w:rsidR="00430196">
        <w:rPr>
          <w:b/>
          <w:color w:val="404040" w:themeColor="text1" w:themeTint="BF"/>
        </w:rPr>
        <w:t>igo 16</w:t>
      </w:r>
      <w:r w:rsidR="00430196" w:rsidRPr="00430196">
        <w:rPr>
          <w:b/>
          <w:color w:val="404040" w:themeColor="text1" w:themeTint="BF"/>
          <w:vertAlign w:val="superscript"/>
        </w:rPr>
        <w:t>o</w:t>
      </w:r>
      <w:r w:rsidR="00430196">
        <w:rPr>
          <w:b/>
          <w:color w:val="404040" w:themeColor="text1" w:themeTint="BF"/>
        </w:rPr>
        <w:t>/1</w:t>
      </w:r>
      <w:r w:rsidR="002749E4" w:rsidRPr="007174C8">
        <w:rPr>
          <w:color w:val="404040" w:themeColor="text1" w:themeTint="BF"/>
        </w:rPr>
        <w:t>). Também aqui não se poderia punir por negligência (que havia), porque também este crime não tipifica o tipo na forma negligente. Existe uma relação de subsidiariedade entre o</w:t>
      </w:r>
      <w:r w:rsidR="00430196">
        <w:rPr>
          <w:color w:val="404040" w:themeColor="text1" w:themeTint="BF"/>
        </w:rPr>
        <w:t>s</w:t>
      </w:r>
      <w:r w:rsidR="002749E4" w:rsidRPr="007174C8">
        <w:rPr>
          <w:color w:val="404040" w:themeColor="text1" w:themeTint="BF"/>
        </w:rPr>
        <w:t xml:space="preserve"> </w:t>
      </w:r>
      <w:r w:rsidR="00430196">
        <w:rPr>
          <w:b/>
          <w:color w:val="404040" w:themeColor="text1" w:themeTint="BF"/>
        </w:rPr>
        <w:t>artigos</w:t>
      </w:r>
      <w:r w:rsidR="002749E4" w:rsidRPr="007174C8">
        <w:rPr>
          <w:b/>
          <w:color w:val="404040" w:themeColor="text1" w:themeTint="BF"/>
        </w:rPr>
        <w:t xml:space="preserve"> 212</w:t>
      </w:r>
      <w:r w:rsidR="00430196" w:rsidRPr="00430196">
        <w:rPr>
          <w:b/>
          <w:color w:val="404040" w:themeColor="text1" w:themeTint="BF"/>
          <w:vertAlign w:val="superscript"/>
        </w:rPr>
        <w:t>o</w:t>
      </w:r>
      <w:r w:rsidR="002749E4" w:rsidRPr="007174C8">
        <w:rPr>
          <w:color w:val="404040" w:themeColor="text1" w:themeTint="BF"/>
        </w:rPr>
        <w:t xml:space="preserve"> e o</w:t>
      </w:r>
      <w:r w:rsidR="00430196">
        <w:rPr>
          <w:color w:val="404040" w:themeColor="text1" w:themeTint="BF"/>
        </w:rPr>
        <w:t xml:space="preserve"> </w:t>
      </w:r>
      <w:r w:rsidR="002749E4" w:rsidRPr="007174C8">
        <w:rPr>
          <w:b/>
          <w:color w:val="404040" w:themeColor="text1" w:themeTint="BF"/>
        </w:rPr>
        <w:t>19</w:t>
      </w:r>
      <w:r w:rsidR="00C22F01">
        <w:rPr>
          <w:b/>
          <w:color w:val="404040" w:themeColor="text1" w:themeTint="BF"/>
        </w:rPr>
        <w:t>0º.</w:t>
      </w:r>
    </w:p>
    <w:p w14:paraId="59B7D89B" w14:textId="77777777" w:rsidR="002749E4" w:rsidRDefault="002749E4" w:rsidP="00680B41">
      <w:pPr>
        <w:spacing w:after="0" w:line="276" w:lineRule="auto"/>
        <w:jc w:val="both"/>
        <w:rPr>
          <w:color w:val="404040" w:themeColor="text1" w:themeTint="BF"/>
        </w:rPr>
      </w:pPr>
    </w:p>
    <w:p w14:paraId="6E9A3D18" w14:textId="7AD03CFD" w:rsidR="00DF7FF2" w:rsidRDefault="00DF7FF2" w:rsidP="00680B41">
      <w:pPr>
        <w:spacing w:after="0" w:line="276" w:lineRule="auto"/>
        <w:jc w:val="both"/>
        <w:rPr>
          <w:color w:val="404040" w:themeColor="text1" w:themeTint="BF"/>
        </w:rPr>
      </w:pPr>
    </w:p>
    <w:p w14:paraId="00D808A4" w14:textId="77777777" w:rsidR="00DF7FF2" w:rsidRPr="007174C8" w:rsidRDefault="00DF7FF2" w:rsidP="00680B41">
      <w:pPr>
        <w:spacing w:after="0" w:line="276" w:lineRule="auto"/>
        <w:jc w:val="both"/>
        <w:rPr>
          <w:color w:val="404040" w:themeColor="text1" w:themeTint="BF"/>
        </w:rPr>
      </w:pPr>
    </w:p>
    <w:p w14:paraId="701642A7" w14:textId="77777777" w:rsidR="0081499A" w:rsidRDefault="002749E4" w:rsidP="00680B41">
      <w:pPr>
        <w:spacing w:after="0" w:line="276" w:lineRule="auto"/>
        <w:jc w:val="both"/>
        <w:rPr>
          <w:color w:val="404040" w:themeColor="text1" w:themeTint="BF"/>
        </w:rPr>
      </w:pPr>
      <w:r w:rsidRPr="007174C8">
        <w:rPr>
          <w:b/>
          <w:color w:val="404040" w:themeColor="text1" w:themeTint="BF"/>
          <w:u w:val="single"/>
        </w:rPr>
        <w:lastRenderedPageBreak/>
        <w:t>N</w:t>
      </w:r>
      <w:r w:rsidR="00430196">
        <w:rPr>
          <w:b/>
          <w:color w:val="404040" w:themeColor="text1" w:themeTint="BF"/>
          <w:u w:val="single"/>
        </w:rPr>
        <w:t>OTA:</w:t>
      </w:r>
      <w:r w:rsidR="00430196">
        <w:rPr>
          <w:color w:val="404040" w:themeColor="text1" w:themeTint="BF"/>
        </w:rPr>
        <w:t xml:space="preserve"> </w:t>
      </w:r>
    </w:p>
    <w:p w14:paraId="7465EB94" w14:textId="77777777" w:rsidR="0081499A" w:rsidRDefault="0081499A" w:rsidP="00680B41">
      <w:pPr>
        <w:spacing w:after="0" w:line="276" w:lineRule="auto"/>
        <w:jc w:val="both"/>
        <w:rPr>
          <w:color w:val="404040" w:themeColor="text1" w:themeTint="BF"/>
        </w:rPr>
      </w:pPr>
    </w:p>
    <w:p w14:paraId="7CFDA0E6" w14:textId="21080478" w:rsidR="002749E4" w:rsidRPr="0081499A" w:rsidRDefault="002749E4" w:rsidP="0081499A">
      <w:pPr>
        <w:pStyle w:val="PargrafodaLista"/>
        <w:numPr>
          <w:ilvl w:val="0"/>
          <w:numId w:val="32"/>
        </w:numPr>
        <w:spacing w:after="0" w:line="276" w:lineRule="auto"/>
        <w:jc w:val="both"/>
        <w:rPr>
          <w:color w:val="404040" w:themeColor="text1" w:themeTint="BF"/>
        </w:rPr>
      </w:pPr>
      <w:r w:rsidRPr="0081499A">
        <w:rPr>
          <w:color w:val="404040" w:themeColor="text1" w:themeTint="BF"/>
        </w:rPr>
        <w:t>Quando falamos em análise do crime, podemos distinguir:</w:t>
      </w:r>
    </w:p>
    <w:p w14:paraId="29129BA8" w14:textId="2E00EAC7" w:rsidR="002749E4" w:rsidRPr="007174C8" w:rsidRDefault="002749E4" w:rsidP="00680B41">
      <w:pPr>
        <w:pStyle w:val="PargrafodaLista"/>
        <w:numPr>
          <w:ilvl w:val="0"/>
          <w:numId w:val="66"/>
        </w:numPr>
        <w:spacing w:after="0" w:line="276" w:lineRule="auto"/>
        <w:jc w:val="both"/>
        <w:rPr>
          <w:color w:val="404040" w:themeColor="text1" w:themeTint="BF"/>
        </w:rPr>
      </w:pPr>
      <w:r w:rsidRPr="007174C8">
        <w:rPr>
          <w:color w:val="404040" w:themeColor="text1" w:themeTint="BF"/>
          <w:u w:val="single"/>
        </w:rPr>
        <w:t>Análise lógica</w:t>
      </w:r>
      <w:r w:rsidR="00430196">
        <w:rPr>
          <w:color w:val="404040" w:themeColor="text1" w:themeTint="BF"/>
        </w:rPr>
        <w:t xml:space="preserve">: </w:t>
      </w:r>
      <w:r w:rsidRPr="007174C8">
        <w:rPr>
          <w:color w:val="404040" w:themeColor="text1" w:themeTint="BF"/>
        </w:rPr>
        <w:t>deve surgir por natureza. Acção, punibilidade, culpa, ilicitude, tipicidade…</w:t>
      </w:r>
    </w:p>
    <w:p w14:paraId="49EA3880" w14:textId="4AE9716B" w:rsidR="002749E4" w:rsidRPr="007174C8" w:rsidRDefault="002749E4" w:rsidP="00680B41">
      <w:pPr>
        <w:pStyle w:val="PargrafodaLista"/>
        <w:numPr>
          <w:ilvl w:val="0"/>
          <w:numId w:val="66"/>
        </w:numPr>
        <w:spacing w:after="0" w:line="276" w:lineRule="auto"/>
        <w:jc w:val="both"/>
        <w:rPr>
          <w:color w:val="404040" w:themeColor="text1" w:themeTint="BF"/>
        </w:rPr>
      </w:pPr>
      <w:r w:rsidRPr="007174C8">
        <w:rPr>
          <w:color w:val="404040" w:themeColor="text1" w:themeTint="BF"/>
          <w:u w:val="single"/>
        </w:rPr>
        <w:t>Analise prátic</w:t>
      </w:r>
      <w:r w:rsidR="00430196">
        <w:rPr>
          <w:color w:val="404040" w:themeColor="text1" w:themeTint="BF"/>
          <w:u w:val="single"/>
        </w:rPr>
        <w:t>a:</w:t>
      </w:r>
      <w:r w:rsidR="00430196" w:rsidRPr="0081499A">
        <w:rPr>
          <w:color w:val="404040" w:themeColor="text1" w:themeTint="BF"/>
        </w:rPr>
        <w:t xml:space="preserve"> </w:t>
      </w:r>
      <w:r w:rsidRPr="007174C8">
        <w:rPr>
          <w:color w:val="404040" w:themeColor="text1" w:themeTint="BF"/>
        </w:rPr>
        <w:t>às vezes, esta por razões de conveniência, leva logo ao problema que se coloca. Se está em causa um problema de ilicitude, escusamos de ir para os outros. Mas como estamos a aprender é melhor dar todos os passos (exame)</w:t>
      </w:r>
      <w:r w:rsidR="0081499A">
        <w:rPr>
          <w:color w:val="404040" w:themeColor="text1" w:themeTint="BF"/>
        </w:rPr>
        <w:t>.</w:t>
      </w:r>
    </w:p>
    <w:p w14:paraId="39865061" w14:textId="77777777" w:rsidR="00430196" w:rsidRDefault="00430196" w:rsidP="00680B41">
      <w:pPr>
        <w:spacing w:after="0" w:line="276" w:lineRule="auto"/>
        <w:jc w:val="both"/>
        <w:rPr>
          <w:color w:val="404040" w:themeColor="text1" w:themeTint="BF"/>
        </w:rPr>
      </w:pPr>
    </w:p>
    <w:p w14:paraId="70C676D2" w14:textId="72341A0A" w:rsidR="002749E4" w:rsidRPr="0081499A" w:rsidRDefault="002749E4" w:rsidP="0081499A">
      <w:pPr>
        <w:pStyle w:val="PargrafodaLista"/>
        <w:numPr>
          <w:ilvl w:val="0"/>
          <w:numId w:val="32"/>
        </w:numPr>
        <w:spacing w:after="0" w:line="276" w:lineRule="auto"/>
        <w:jc w:val="both"/>
        <w:rPr>
          <w:color w:val="404040" w:themeColor="text1" w:themeTint="BF"/>
        </w:rPr>
      </w:pPr>
      <w:r w:rsidRPr="0081499A">
        <w:rPr>
          <w:color w:val="404040" w:themeColor="text1" w:themeTint="BF"/>
        </w:rPr>
        <w:t>Os problemas de concurso só se podem resolver depois de preenchermos os elementos do tipo.</w:t>
      </w:r>
    </w:p>
    <w:p w14:paraId="174E4D70" w14:textId="77777777" w:rsidR="001961CF" w:rsidRPr="007174C8" w:rsidRDefault="001961CF" w:rsidP="00680B41">
      <w:pPr>
        <w:spacing w:after="0" w:line="276" w:lineRule="auto"/>
        <w:jc w:val="both"/>
        <w:rPr>
          <w:b/>
          <w:color w:val="404040" w:themeColor="text1" w:themeTint="BF"/>
          <w:sz w:val="20"/>
          <w:szCs w:val="20"/>
          <w:u w:val="single"/>
        </w:rPr>
      </w:pPr>
    </w:p>
    <w:p w14:paraId="0DCBF6B3" w14:textId="77777777" w:rsidR="002749E4" w:rsidRPr="007174C8" w:rsidRDefault="002749E4" w:rsidP="00680B41">
      <w:pPr>
        <w:spacing w:after="0" w:line="276" w:lineRule="auto"/>
        <w:jc w:val="both"/>
        <w:rPr>
          <w:color w:val="404040" w:themeColor="text1" w:themeTint="BF"/>
        </w:rPr>
      </w:pPr>
    </w:p>
    <w:p w14:paraId="097E0612" w14:textId="77777777" w:rsidR="004E38C7" w:rsidRPr="007174C8" w:rsidRDefault="50C6D1FD" w:rsidP="00680B41">
      <w:pPr>
        <w:spacing w:after="0" w:line="276" w:lineRule="auto"/>
        <w:jc w:val="both"/>
        <w:rPr>
          <w:color w:val="404040" w:themeColor="text1" w:themeTint="BF"/>
        </w:rPr>
      </w:pPr>
      <w:r w:rsidRPr="007174C8">
        <w:rPr>
          <w:b/>
          <w:bCs/>
          <w:color w:val="404040" w:themeColor="text1" w:themeTint="BF"/>
        </w:rPr>
        <w:t>2</w:t>
      </w:r>
      <w:r w:rsidRPr="007174C8">
        <w:rPr>
          <w:color w:val="404040" w:themeColor="text1" w:themeTint="BF"/>
        </w:rPr>
        <w:t xml:space="preserve">. </w:t>
      </w:r>
      <w:r w:rsidRPr="007174C8">
        <w:rPr>
          <w:b/>
          <w:color w:val="404040" w:themeColor="text1" w:themeTint="BF"/>
        </w:rPr>
        <w:t>Abílio cometeu o crime previsto no artigo 137º?</w:t>
      </w:r>
    </w:p>
    <w:p w14:paraId="2CE8BADF" w14:textId="77777777" w:rsidR="006752C6" w:rsidRPr="007174C8" w:rsidRDefault="006752C6" w:rsidP="00680B41">
      <w:pPr>
        <w:spacing w:after="0" w:line="276" w:lineRule="auto"/>
        <w:jc w:val="both"/>
        <w:rPr>
          <w:color w:val="404040" w:themeColor="text1" w:themeTint="BF"/>
        </w:rPr>
      </w:pPr>
    </w:p>
    <w:p w14:paraId="6088AB09" w14:textId="36E4CD70" w:rsidR="006752C6" w:rsidRPr="007174C8" w:rsidRDefault="006752C6" w:rsidP="00680B41">
      <w:pPr>
        <w:spacing w:after="0" w:line="276" w:lineRule="auto"/>
        <w:jc w:val="both"/>
        <w:rPr>
          <w:color w:val="404040" w:themeColor="text1" w:themeTint="BF"/>
        </w:rPr>
      </w:pPr>
      <w:r w:rsidRPr="007174C8">
        <w:rPr>
          <w:color w:val="404040" w:themeColor="text1" w:themeTint="BF"/>
        </w:rPr>
        <w:t xml:space="preserve">O </w:t>
      </w:r>
      <w:r w:rsidR="00C22F01">
        <w:rPr>
          <w:b/>
          <w:color w:val="404040" w:themeColor="text1" w:themeTint="BF"/>
        </w:rPr>
        <w:t xml:space="preserve">artigo </w:t>
      </w:r>
      <w:r w:rsidRPr="007174C8">
        <w:rPr>
          <w:b/>
          <w:color w:val="404040" w:themeColor="text1" w:themeTint="BF"/>
        </w:rPr>
        <w:t>137</w:t>
      </w:r>
      <w:r w:rsidR="00C22F01" w:rsidRPr="00C22F01">
        <w:rPr>
          <w:b/>
          <w:color w:val="404040" w:themeColor="text1" w:themeTint="BF"/>
          <w:vertAlign w:val="superscript"/>
        </w:rPr>
        <w:t>o</w:t>
      </w:r>
      <w:r w:rsidR="00C22F01">
        <w:rPr>
          <w:b/>
          <w:color w:val="404040" w:themeColor="text1" w:themeTint="BF"/>
        </w:rPr>
        <w:t xml:space="preserve"> </w:t>
      </w:r>
      <w:r w:rsidRPr="007174C8">
        <w:rPr>
          <w:color w:val="404040" w:themeColor="text1" w:themeTint="BF"/>
        </w:rPr>
        <w:t xml:space="preserve">prevê o </w:t>
      </w:r>
      <w:r w:rsidR="0081499A">
        <w:rPr>
          <w:color w:val="404040" w:themeColor="text1" w:themeTint="BF"/>
        </w:rPr>
        <w:t xml:space="preserve">crime de </w:t>
      </w:r>
      <w:r w:rsidRPr="007174C8">
        <w:rPr>
          <w:color w:val="404040" w:themeColor="text1" w:themeTint="BF"/>
        </w:rPr>
        <w:t xml:space="preserve">homicídio por negligência. </w:t>
      </w:r>
    </w:p>
    <w:p w14:paraId="761663F0" w14:textId="5AEBA03B" w:rsidR="006752C6" w:rsidRPr="007174C8" w:rsidRDefault="006752C6" w:rsidP="00D12054">
      <w:pPr>
        <w:spacing w:after="0" w:line="276" w:lineRule="auto"/>
        <w:ind w:firstLine="708"/>
        <w:jc w:val="both"/>
        <w:rPr>
          <w:color w:val="404040" w:themeColor="text1" w:themeTint="BF"/>
        </w:rPr>
      </w:pPr>
      <w:r w:rsidRPr="007174C8">
        <w:rPr>
          <w:color w:val="404040" w:themeColor="text1" w:themeTint="BF"/>
        </w:rPr>
        <w:t>Ele não tinha a possibilidade de representar a morte da senhora (ele não tinha a cogn</w:t>
      </w:r>
      <w:r w:rsidR="0081499A">
        <w:rPr>
          <w:color w:val="404040" w:themeColor="text1" w:themeTint="BF"/>
        </w:rPr>
        <w:t>oscibilidade individual da morte</w:t>
      </w:r>
      <w:r w:rsidR="00696971">
        <w:rPr>
          <w:color w:val="404040" w:themeColor="text1" w:themeTint="BF"/>
        </w:rPr>
        <w:t xml:space="preserve"> de alguém), ou seja, não há ação </w:t>
      </w:r>
      <w:r w:rsidR="00D12054">
        <w:rPr>
          <w:color w:val="404040" w:themeColor="text1" w:themeTint="BF"/>
        </w:rPr>
        <w:t xml:space="preserve">jurídico-penalmente relevante. </w:t>
      </w:r>
    </w:p>
    <w:p w14:paraId="5404EF10" w14:textId="24CCB86E" w:rsidR="006752C6" w:rsidRPr="007174C8" w:rsidRDefault="00D12054" w:rsidP="00680B41">
      <w:pPr>
        <w:spacing w:after="0" w:line="276" w:lineRule="auto"/>
        <w:ind w:firstLine="708"/>
        <w:jc w:val="both"/>
        <w:rPr>
          <w:color w:val="404040" w:themeColor="text1" w:themeTint="BF"/>
        </w:rPr>
      </w:pPr>
      <w:r>
        <w:rPr>
          <w:color w:val="404040" w:themeColor="text1" w:themeTint="BF"/>
        </w:rPr>
        <w:t>Uma parte da doutrina resolveria</w:t>
      </w:r>
      <w:r w:rsidR="006752C6" w:rsidRPr="007174C8">
        <w:rPr>
          <w:color w:val="404040" w:themeColor="text1" w:themeTint="BF"/>
        </w:rPr>
        <w:t xml:space="preserve"> este problema ao nível da </w:t>
      </w:r>
      <w:r w:rsidR="006752C6" w:rsidRPr="0042675A">
        <w:rPr>
          <w:b/>
          <w:color w:val="404040" w:themeColor="text1" w:themeTint="BF"/>
        </w:rPr>
        <w:t>imputação objectiv</w:t>
      </w:r>
      <w:r w:rsidRPr="0042675A">
        <w:rPr>
          <w:b/>
          <w:color w:val="404040" w:themeColor="text1" w:themeTint="BF"/>
        </w:rPr>
        <w:t>a</w:t>
      </w:r>
      <w:r w:rsidRPr="0042675A">
        <w:rPr>
          <w:color w:val="404040" w:themeColor="text1" w:themeTint="BF"/>
        </w:rPr>
        <w:t>:</w:t>
      </w:r>
      <w:r>
        <w:rPr>
          <w:color w:val="404040" w:themeColor="text1" w:themeTint="BF"/>
        </w:rPr>
        <w:t xml:space="preserve"> h</w:t>
      </w:r>
      <w:r w:rsidR="006752C6" w:rsidRPr="007174C8">
        <w:rPr>
          <w:color w:val="404040" w:themeColor="text1" w:themeTint="BF"/>
        </w:rPr>
        <w:t>á uma acção típica, há um objecto de acção, há o resultado morte e</w:t>
      </w:r>
      <w:r w:rsidR="00651DA3">
        <w:rPr>
          <w:color w:val="404040" w:themeColor="text1" w:themeTint="BF"/>
        </w:rPr>
        <w:t>,</w:t>
      </w:r>
      <w:r w:rsidR="006752C6" w:rsidRPr="007174C8">
        <w:rPr>
          <w:color w:val="404040" w:themeColor="text1" w:themeTint="BF"/>
        </w:rPr>
        <w:t xml:space="preserve"> quando</w:t>
      </w:r>
      <w:r w:rsidR="00651DA3">
        <w:rPr>
          <w:color w:val="404040" w:themeColor="text1" w:themeTint="BF"/>
        </w:rPr>
        <w:t xml:space="preserve"> se ao problema da imputação </w:t>
      </w:r>
      <w:r w:rsidR="006752C6" w:rsidRPr="007174C8">
        <w:rPr>
          <w:color w:val="404040" w:themeColor="text1" w:themeTint="BF"/>
        </w:rPr>
        <w:t>do resultado à conduta do agente, surgem dúvidas. Isto porque para haver imputação objectiva do resultado à conduta do agente</w:t>
      </w:r>
      <w:r w:rsidR="00651DA3">
        <w:rPr>
          <w:color w:val="404040" w:themeColor="text1" w:themeTint="BF"/>
        </w:rPr>
        <w:t xml:space="preserve"> é preciso que o agente crie, aumente ou não diminua um perigo e esse se concretize</w:t>
      </w:r>
      <w:r w:rsidR="0042675A">
        <w:rPr>
          <w:color w:val="404040" w:themeColor="text1" w:themeTint="BF"/>
        </w:rPr>
        <w:t xml:space="preserve"> no resultado, e,</w:t>
      </w:r>
      <w:r w:rsidR="006752C6" w:rsidRPr="007174C8">
        <w:rPr>
          <w:color w:val="404040" w:themeColor="text1" w:themeTint="BF"/>
        </w:rPr>
        <w:t xml:space="preserve"> no caso sub </w:t>
      </w:r>
      <w:r w:rsidR="00184AE6" w:rsidRPr="007174C8">
        <w:rPr>
          <w:color w:val="404040" w:themeColor="text1" w:themeTint="BF"/>
        </w:rPr>
        <w:t>judicie</w:t>
      </w:r>
      <w:r w:rsidR="0042675A">
        <w:rPr>
          <w:color w:val="404040" w:themeColor="text1" w:themeTint="BF"/>
        </w:rPr>
        <w:t>,</w:t>
      </w:r>
      <w:r w:rsidR="006752C6" w:rsidRPr="007174C8">
        <w:rPr>
          <w:color w:val="404040" w:themeColor="text1" w:themeTint="BF"/>
        </w:rPr>
        <w:t xml:space="preserve"> não acontece isso. Partindo do pressuposto que há uma acção (porque já vimos que não existe), também não já conexão entre o risco criado e o resultado obtido. </w:t>
      </w:r>
    </w:p>
    <w:p w14:paraId="5C5422D6" w14:textId="791E1833" w:rsidR="006752C6" w:rsidRPr="007174C8" w:rsidRDefault="0042675A" w:rsidP="00680B41">
      <w:pPr>
        <w:spacing w:after="0" w:line="276" w:lineRule="auto"/>
        <w:ind w:firstLine="708"/>
        <w:jc w:val="both"/>
        <w:rPr>
          <w:color w:val="404040" w:themeColor="text1" w:themeTint="BF"/>
        </w:rPr>
      </w:pPr>
      <w:r>
        <w:rPr>
          <w:color w:val="404040" w:themeColor="text1" w:themeTint="BF"/>
        </w:rPr>
        <w:t>Outra parte da doutrina resolveria</w:t>
      </w:r>
      <w:r w:rsidR="006752C6" w:rsidRPr="007174C8">
        <w:rPr>
          <w:color w:val="404040" w:themeColor="text1" w:themeTint="BF"/>
        </w:rPr>
        <w:t xml:space="preserve"> este caso pelo </w:t>
      </w:r>
      <w:r w:rsidR="006752C6" w:rsidRPr="0042675A">
        <w:rPr>
          <w:b/>
          <w:color w:val="404040" w:themeColor="text1" w:themeTint="BF"/>
        </w:rPr>
        <w:t>critério da protecção da norma</w:t>
      </w:r>
      <w:r w:rsidR="006752C6" w:rsidRPr="007174C8">
        <w:rPr>
          <w:color w:val="404040" w:themeColor="text1" w:themeTint="BF"/>
        </w:rPr>
        <w:t>, que diz que</w:t>
      </w:r>
      <w:r>
        <w:rPr>
          <w:color w:val="404040" w:themeColor="text1" w:themeTint="BF"/>
        </w:rPr>
        <w:t>,</w:t>
      </w:r>
      <w:r w:rsidR="006752C6" w:rsidRPr="007174C8">
        <w:rPr>
          <w:color w:val="404040" w:themeColor="text1" w:themeTint="BF"/>
        </w:rPr>
        <w:t xml:space="preserve"> neste caso</w:t>
      </w:r>
      <w:r>
        <w:rPr>
          <w:color w:val="404040" w:themeColor="text1" w:themeTint="BF"/>
        </w:rPr>
        <w:t>,</w:t>
      </w:r>
      <w:r w:rsidR="006752C6" w:rsidRPr="007174C8">
        <w:rPr>
          <w:color w:val="404040" w:themeColor="text1" w:themeTint="BF"/>
        </w:rPr>
        <w:t xml:space="preserve"> como a morte é um risco indirecto, não está abrangido pela conduta negligente do Abílio. </w:t>
      </w:r>
    </w:p>
    <w:p w14:paraId="22C94668" w14:textId="67F03DA1" w:rsidR="006752C6" w:rsidRPr="007174C8" w:rsidRDefault="006752C6" w:rsidP="0042675A">
      <w:pPr>
        <w:spacing w:after="0" w:line="276" w:lineRule="auto"/>
        <w:ind w:firstLine="708"/>
        <w:jc w:val="both"/>
        <w:rPr>
          <w:color w:val="404040" w:themeColor="text1" w:themeTint="BF"/>
        </w:rPr>
      </w:pPr>
      <w:r w:rsidRPr="007174C8">
        <w:rPr>
          <w:color w:val="404040" w:themeColor="text1" w:themeTint="BF"/>
        </w:rPr>
        <w:t xml:space="preserve">Segundo a </w:t>
      </w:r>
      <w:r w:rsidRPr="007174C8">
        <w:rPr>
          <w:color w:val="404040" w:themeColor="text1" w:themeTint="BF"/>
          <w:u w:val="single"/>
        </w:rPr>
        <w:t>teoria da adequação</w:t>
      </w:r>
      <w:r w:rsidRPr="007174C8">
        <w:rPr>
          <w:color w:val="404040" w:themeColor="text1" w:themeTint="BF"/>
        </w:rPr>
        <w:t>, o homem médio com conhecimento que o agente tinha</w:t>
      </w:r>
      <w:r w:rsidR="007E64E7">
        <w:rPr>
          <w:color w:val="404040" w:themeColor="text1" w:themeTint="BF"/>
        </w:rPr>
        <w:t>,</w:t>
      </w:r>
      <w:r w:rsidRPr="007174C8">
        <w:rPr>
          <w:color w:val="404040" w:themeColor="text1" w:themeTint="BF"/>
        </w:rPr>
        <w:t xml:space="preserve"> não </w:t>
      </w:r>
      <w:r w:rsidR="007E64E7">
        <w:rPr>
          <w:color w:val="404040" w:themeColor="text1" w:themeTint="BF"/>
        </w:rPr>
        <w:t>poderia</w:t>
      </w:r>
      <w:r w:rsidRPr="007174C8">
        <w:rPr>
          <w:color w:val="404040" w:themeColor="text1" w:themeTint="BF"/>
        </w:rPr>
        <w:t xml:space="preserve"> prever aquele resultado segundo aquele processo causal. Esta teoria permite a resolução do problema. </w:t>
      </w:r>
    </w:p>
    <w:p w14:paraId="0C0CCFC0" w14:textId="77777777" w:rsidR="006752C6" w:rsidRPr="007174C8" w:rsidRDefault="006752C6" w:rsidP="00680B41">
      <w:pPr>
        <w:spacing w:after="0" w:line="276" w:lineRule="auto"/>
        <w:jc w:val="both"/>
        <w:rPr>
          <w:color w:val="404040" w:themeColor="text1" w:themeTint="BF"/>
        </w:rPr>
      </w:pPr>
    </w:p>
    <w:p w14:paraId="21D64BC8" w14:textId="5B1CBD76" w:rsidR="00EF5AFB" w:rsidRPr="007174C8" w:rsidRDefault="004E38C7" w:rsidP="00680B41">
      <w:pPr>
        <w:spacing w:after="0" w:line="276" w:lineRule="auto"/>
        <w:jc w:val="both"/>
        <w:rPr>
          <w:color w:val="404040" w:themeColor="text1" w:themeTint="BF"/>
        </w:rPr>
      </w:pPr>
      <w:r w:rsidRPr="007174C8">
        <w:rPr>
          <w:color w:val="404040" w:themeColor="text1" w:themeTint="BF"/>
        </w:rPr>
        <w:t xml:space="preserve"> </w:t>
      </w:r>
    </w:p>
    <w:p w14:paraId="3324185D" w14:textId="214055A6" w:rsidR="004E38C7" w:rsidRPr="00611164" w:rsidRDefault="00184AE6" w:rsidP="00680B41">
      <w:pPr>
        <w:spacing w:after="0" w:line="276" w:lineRule="auto"/>
        <w:jc w:val="both"/>
        <w:rPr>
          <w:color w:val="404040" w:themeColor="text1" w:themeTint="BF"/>
          <w:sz w:val="20"/>
          <w:szCs w:val="20"/>
        </w:rPr>
      </w:pPr>
      <w:r w:rsidRPr="00611164">
        <w:rPr>
          <w:b/>
          <w:bCs/>
          <w:color w:val="404040" w:themeColor="text1" w:themeTint="BF"/>
          <w:sz w:val="24"/>
          <w:szCs w:val="24"/>
          <w:u w:val="single"/>
        </w:rPr>
        <w:t>HIPÓTESE 10</w:t>
      </w:r>
      <w:r w:rsidR="00D01085" w:rsidRPr="00611164">
        <w:rPr>
          <w:b/>
          <w:bCs/>
          <w:color w:val="404040" w:themeColor="text1" w:themeTint="BF"/>
          <w:sz w:val="24"/>
          <w:szCs w:val="24"/>
          <w:u w:val="single"/>
        </w:rPr>
        <w:t>:</w:t>
      </w:r>
    </w:p>
    <w:p w14:paraId="790C7794" w14:textId="7B81B9BB" w:rsidR="00564ED1" w:rsidRPr="00611164" w:rsidRDefault="00564ED1" w:rsidP="00680B41">
      <w:pPr>
        <w:spacing w:after="0" w:line="276" w:lineRule="auto"/>
        <w:jc w:val="both"/>
        <w:rPr>
          <w:b/>
          <w:color w:val="404040" w:themeColor="text1" w:themeTint="BF"/>
          <w:sz w:val="24"/>
          <w:szCs w:val="24"/>
          <w:u w:val="single"/>
        </w:rPr>
      </w:pPr>
    </w:p>
    <w:p w14:paraId="45B0D473" w14:textId="77777777" w:rsidR="00184AE6" w:rsidRPr="00611164" w:rsidRDefault="50C6D1FD" w:rsidP="00680B41">
      <w:pPr>
        <w:spacing w:after="0" w:line="276" w:lineRule="auto"/>
        <w:ind w:firstLine="708"/>
        <w:jc w:val="both"/>
        <w:rPr>
          <w:color w:val="404040" w:themeColor="text1" w:themeTint="BF"/>
        </w:rPr>
      </w:pPr>
      <w:r w:rsidRPr="00611164">
        <w:rPr>
          <w:color w:val="404040" w:themeColor="text1" w:themeTint="BF"/>
        </w:rPr>
        <w:t xml:space="preserve">Xavier apostou 100€ com Zacarias em como este não seria capaz de percorrer 5 km de estrada em sentido contrário. Zacarias aceitou a aposta e, a meio do percurso, embateu no carro de Célia, causando-lhe a morte. </w:t>
      </w:r>
    </w:p>
    <w:p w14:paraId="417431C4" w14:textId="2BD32827" w:rsidR="00C216F7" w:rsidRPr="00611164" w:rsidRDefault="50C6D1FD" w:rsidP="00680B41">
      <w:pPr>
        <w:spacing w:after="0" w:line="276" w:lineRule="auto"/>
        <w:ind w:firstLine="708"/>
        <w:jc w:val="both"/>
        <w:rPr>
          <w:b/>
          <w:color w:val="404040" w:themeColor="text1" w:themeTint="BF"/>
        </w:rPr>
      </w:pPr>
      <w:r w:rsidRPr="00611164">
        <w:rPr>
          <w:b/>
          <w:color w:val="404040" w:themeColor="text1" w:themeTint="BF"/>
        </w:rPr>
        <w:t>Deve Zacarias ser punido por um homicídio doloso ou negligente?</w:t>
      </w:r>
    </w:p>
    <w:p w14:paraId="004DE633" w14:textId="77777777" w:rsidR="002749E4" w:rsidRPr="00611164" w:rsidRDefault="002749E4" w:rsidP="00680B41">
      <w:pPr>
        <w:spacing w:after="0" w:line="276" w:lineRule="auto"/>
        <w:jc w:val="both"/>
        <w:rPr>
          <w:b/>
          <w:color w:val="404040" w:themeColor="text1" w:themeTint="BF"/>
          <w:sz w:val="24"/>
          <w:szCs w:val="24"/>
        </w:rPr>
      </w:pPr>
    </w:p>
    <w:p w14:paraId="51E56E2B" w14:textId="77777777" w:rsidR="00184AE6" w:rsidRPr="00611164" w:rsidRDefault="006752C6" w:rsidP="00680B41">
      <w:pPr>
        <w:spacing w:after="0" w:line="276" w:lineRule="auto"/>
        <w:ind w:firstLine="708"/>
        <w:jc w:val="both"/>
        <w:rPr>
          <w:color w:val="404040" w:themeColor="text1" w:themeTint="BF"/>
        </w:rPr>
      </w:pPr>
      <w:r w:rsidRPr="00611164">
        <w:rPr>
          <w:color w:val="404040" w:themeColor="text1" w:themeTint="BF"/>
        </w:rPr>
        <w:t>Estando presente o elemento intelectual (ele representou a morte de alguém como possível) teríamos então segundo a formula positiva de Frank se ele actuava ou não. De acordo com os critérios da Fernanda palma</w:t>
      </w:r>
      <w:r w:rsidR="00184AE6" w:rsidRPr="00611164">
        <w:rPr>
          <w:color w:val="404040" w:themeColor="text1" w:themeTint="BF"/>
        </w:rPr>
        <w:t>.</w:t>
      </w:r>
    </w:p>
    <w:p w14:paraId="2D178C8E" w14:textId="77777777" w:rsidR="00184AE6" w:rsidRPr="00611164" w:rsidRDefault="006752C6" w:rsidP="00680B41">
      <w:pPr>
        <w:spacing w:after="0" w:line="276" w:lineRule="auto"/>
        <w:ind w:firstLine="708"/>
        <w:jc w:val="both"/>
        <w:rPr>
          <w:color w:val="404040" w:themeColor="text1" w:themeTint="BF"/>
        </w:rPr>
      </w:pPr>
      <w:r w:rsidRPr="00611164">
        <w:rPr>
          <w:color w:val="404040" w:themeColor="text1" w:themeTint="BF"/>
        </w:rPr>
        <w:t xml:space="preserve">A motivação não é forte o suficiente. Pelo facto da aposta ter um valor tão baixo, mostra a motivação suficiente. Apesar do valor ser baixo, consegue-se ver que ele quer mesmo: não é tanto o valor do prémio, mas é ele mostrar que ele consegue. Assim, a motivação existe. Havia assim dolo eventual, porque ele se conforma e para além disso, não quer saber. Aconteça o que acontecer vai tentar cumprir a aposta. Segundo a FP tínhamos de analisar a motivação (se era forte) e o grau de probabilidade (se era forte ou não). </w:t>
      </w:r>
    </w:p>
    <w:p w14:paraId="34346C88" w14:textId="5567E26E" w:rsidR="00480E17" w:rsidRPr="007E64E7" w:rsidRDefault="006752C6" w:rsidP="007E64E7">
      <w:pPr>
        <w:spacing w:after="0" w:line="276" w:lineRule="auto"/>
        <w:ind w:firstLine="708"/>
        <w:jc w:val="both"/>
        <w:rPr>
          <w:color w:val="404040" w:themeColor="text1" w:themeTint="BF"/>
        </w:rPr>
      </w:pPr>
      <w:r w:rsidRPr="00611164">
        <w:rPr>
          <w:color w:val="404040" w:themeColor="text1" w:themeTint="BF"/>
        </w:rPr>
        <w:t xml:space="preserve">Tínhamos discutir nesta hipótese se havia dolo eventual ou antes, negligência consciente. Mais do que saber o critério da conformação, o difícil é na prática, saber onde nos apoiar para saber qual deles aplicar. A </w:t>
      </w:r>
      <w:r w:rsidRPr="00611164">
        <w:rPr>
          <w:color w:val="404040" w:themeColor="text1" w:themeTint="BF"/>
        </w:rPr>
        <w:lastRenderedPageBreak/>
        <w:t xml:space="preserve">fórmula positiva de Frank ajuda e a prof Fernanda palma tenta dizer quais são os elementos objectivos dos quais podemos arguir que o agente se apoiou. </w:t>
      </w:r>
    </w:p>
    <w:p w14:paraId="516FE36E" w14:textId="77777777" w:rsidR="004143DE" w:rsidRPr="007174C8" w:rsidRDefault="004143DE" w:rsidP="00680B41">
      <w:pPr>
        <w:spacing w:after="0" w:line="276" w:lineRule="auto"/>
        <w:jc w:val="both"/>
        <w:rPr>
          <w:b/>
          <w:sz w:val="26"/>
          <w:szCs w:val="26"/>
        </w:rPr>
      </w:pPr>
    </w:p>
    <w:p w14:paraId="073188ED" w14:textId="77777777" w:rsidR="00DF7FF2" w:rsidRDefault="00DF7FF2" w:rsidP="00680B41">
      <w:pPr>
        <w:spacing w:after="0" w:line="276" w:lineRule="auto"/>
        <w:jc w:val="both"/>
        <w:rPr>
          <w:b/>
          <w:bCs/>
          <w:sz w:val="26"/>
          <w:szCs w:val="26"/>
        </w:rPr>
      </w:pPr>
    </w:p>
    <w:p w14:paraId="39A916B9" w14:textId="30E28231" w:rsidR="004143DE" w:rsidRPr="007174C8" w:rsidRDefault="50C6D1FD" w:rsidP="00680B41">
      <w:pPr>
        <w:spacing w:after="0" w:line="276" w:lineRule="auto"/>
        <w:jc w:val="both"/>
        <w:rPr>
          <w:b/>
          <w:sz w:val="26"/>
          <w:szCs w:val="26"/>
        </w:rPr>
      </w:pPr>
      <w:r w:rsidRPr="007174C8">
        <w:rPr>
          <w:b/>
          <w:bCs/>
          <w:sz w:val="26"/>
          <w:szCs w:val="26"/>
        </w:rPr>
        <w:t>16 de Março de 2016</w:t>
      </w:r>
    </w:p>
    <w:p w14:paraId="58B02C88" w14:textId="77777777" w:rsidR="004F31F5" w:rsidRDefault="004F31F5" w:rsidP="00680B41">
      <w:pPr>
        <w:spacing w:after="0" w:line="276" w:lineRule="auto"/>
        <w:jc w:val="both"/>
        <w:rPr>
          <w:b/>
          <w:sz w:val="26"/>
          <w:szCs w:val="26"/>
        </w:rPr>
      </w:pPr>
    </w:p>
    <w:p w14:paraId="07713ED9" w14:textId="77777777" w:rsidR="00DF7FF2" w:rsidRPr="007174C8" w:rsidRDefault="00DF7FF2" w:rsidP="00680B41">
      <w:pPr>
        <w:spacing w:after="0" w:line="276" w:lineRule="auto"/>
        <w:jc w:val="both"/>
        <w:rPr>
          <w:b/>
          <w:sz w:val="26"/>
          <w:szCs w:val="26"/>
        </w:rPr>
      </w:pPr>
    </w:p>
    <w:p w14:paraId="3334AABF" w14:textId="77777777" w:rsidR="005E25FF" w:rsidRPr="007174C8" w:rsidRDefault="50C6D1FD" w:rsidP="00680B41">
      <w:pPr>
        <w:pStyle w:val="PargrafodaLista"/>
        <w:numPr>
          <w:ilvl w:val="1"/>
          <w:numId w:val="17"/>
        </w:numPr>
        <w:spacing w:after="0" w:line="276" w:lineRule="auto"/>
        <w:jc w:val="both"/>
        <w:rPr>
          <w:b/>
          <w:bCs/>
          <w:sz w:val="24"/>
          <w:szCs w:val="24"/>
        </w:rPr>
      </w:pPr>
      <w:r w:rsidRPr="007174C8">
        <w:rPr>
          <w:b/>
          <w:bCs/>
          <w:sz w:val="24"/>
          <w:szCs w:val="24"/>
        </w:rPr>
        <w:t>Elemento subjetivos especiais do tipo</w:t>
      </w:r>
    </w:p>
    <w:p w14:paraId="0AE38704" w14:textId="77777777" w:rsidR="005E25FF" w:rsidRPr="007174C8" w:rsidRDefault="005E25FF" w:rsidP="00680B41">
      <w:pPr>
        <w:spacing w:after="0" w:line="276" w:lineRule="auto"/>
        <w:jc w:val="both"/>
      </w:pPr>
    </w:p>
    <w:p w14:paraId="36113C3C" w14:textId="119A9F7C" w:rsidR="004143DE" w:rsidRPr="007174C8" w:rsidRDefault="009E7541" w:rsidP="00680B41">
      <w:pPr>
        <w:spacing w:after="0" w:line="276" w:lineRule="auto"/>
        <w:ind w:firstLine="708"/>
        <w:jc w:val="both"/>
        <w:rPr>
          <w:b/>
          <w:sz w:val="24"/>
          <w:szCs w:val="24"/>
        </w:rPr>
      </w:pPr>
      <w:r w:rsidRPr="007174C8">
        <w:t xml:space="preserve">Nos crimes dolosos, por vezes, além do dolo, exige-se a presença de outro elemento subjetivo: os elementos subjetivos especiais. </w:t>
      </w:r>
      <w:r w:rsidR="50C6D1FD" w:rsidRPr="007174C8">
        <w:t>Estes são especiais porque não recaem sobre os elementos objetivos do tipo, apesar de não deixarem de se ligar à vontade do agente.</w:t>
      </w:r>
    </w:p>
    <w:p w14:paraId="00465A0B" w14:textId="77777777" w:rsidR="005B09E3" w:rsidRPr="007174C8" w:rsidRDefault="50C6D1FD" w:rsidP="00680B41">
      <w:pPr>
        <w:spacing w:after="0" w:line="276" w:lineRule="auto"/>
        <w:ind w:firstLine="708"/>
        <w:jc w:val="both"/>
      </w:pPr>
      <w:r w:rsidRPr="007174C8">
        <w:rPr>
          <w:u w:val="single"/>
        </w:rPr>
        <w:t>Exemplo</w:t>
      </w:r>
      <w:r w:rsidRPr="007174C8">
        <w:t xml:space="preserve">: </w:t>
      </w:r>
      <w:r w:rsidRPr="007174C8">
        <w:rPr>
          <w:b/>
          <w:bCs/>
        </w:rPr>
        <w:t>crime de furto</w:t>
      </w:r>
      <w:r w:rsidRPr="007174C8">
        <w:t xml:space="preserve"> (</w:t>
      </w:r>
      <w:r w:rsidRPr="007174C8">
        <w:rPr>
          <w:b/>
          <w:bCs/>
        </w:rPr>
        <w:t>203</w:t>
      </w:r>
      <w:r w:rsidRPr="007174C8">
        <w:rPr>
          <w:b/>
          <w:bCs/>
          <w:vertAlign w:val="superscript"/>
        </w:rPr>
        <w:t>o</w:t>
      </w:r>
      <w:r w:rsidRPr="007174C8">
        <w:rPr>
          <w:b/>
          <w:bCs/>
        </w:rPr>
        <w:t xml:space="preserve"> CP</w:t>
      </w:r>
      <w:r w:rsidRPr="007174C8">
        <w:t xml:space="preserve">) – para o tipo subjetivo deste crime estar preenchido, não basta que a pessoa saiba que está perante coisa alheia e a queira subtrair; para estar preenchido, para além desse dolo, é preciso provar que o agente tinha intenção de se apropriar dessa coisa. Ou seja, para determinar factos dolosos, não basta o dolo; é preciso algo que esteja relacionado com a vontade do agente, mas que não recai sobre os elementos objetivos do tipo. </w:t>
      </w:r>
    </w:p>
    <w:p w14:paraId="2EB6F803" w14:textId="25F8F54C" w:rsidR="0033093D" w:rsidRPr="007174C8" w:rsidRDefault="50C6D1FD" w:rsidP="00680B41">
      <w:pPr>
        <w:spacing w:after="0" w:line="276" w:lineRule="auto"/>
        <w:ind w:firstLine="708"/>
        <w:jc w:val="both"/>
      </w:pPr>
      <w:r w:rsidRPr="007174C8">
        <w:t xml:space="preserve">O crime de furto é considerado um </w:t>
      </w:r>
      <w:r w:rsidRPr="007174C8">
        <w:rPr>
          <w:b/>
        </w:rPr>
        <w:t>crime de resultado cortado ou parcial</w:t>
      </w:r>
      <w:r w:rsidRPr="007174C8">
        <w:t>, pois para este estar consumando, basta haver subtração. A apropriação é um resultado que não tem de se verificar; só tem de haver a intenção de o fazer.</w:t>
      </w:r>
    </w:p>
    <w:p w14:paraId="3648C62B" w14:textId="4E3D436E" w:rsidR="002C59F1" w:rsidRPr="007174C8" w:rsidRDefault="50C6D1FD" w:rsidP="00680B41">
      <w:pPr>
        <w:spacing w:after="0" w:line="276" w:lineRule="auto"/>
        <w:ind w:firstLine="708"/>
        <w:jc w:val="both"/>
      </w:pPr>
      <w:r w:rsidRPr="007174C8">
        <w:rPr>
          <w:u w:val="single"/>
        </w:rPr>
        <w:t>Outro exemplo</w:t>
      </w:r>
      <w:r w:rsidRPr="007174C8">
        <w:t xml:space="preserve">: </w:t>
      </w:r>
      <w:r w:rsidRPr="007174C8">
        <w:rPr>
          <w:b/>
          <w:bCs/>
        </w:rPr>
        <w:t>fraude fiscal</w:t>
      </w:r>
      <w:r w:rsidRPr="007174C8">
        <w:t xml:space="preserve"> (</w:t>
      </w:r>
      <w:r w:rsidRPr="007174C8">
        <w:rPr>
          <w:b/>
        </w:rPr>
        <w:t>Lei nº 15/2001</w:t>
      </w:r>
      <w:r w:rsidRPr="007174C8">
        <w:t>) – para haver este crime tem de haver a intenção de produzir um resultado lesivo sobre o património fiscal, ou seja, objetivamente, não tem de haver um resultado lesivo sobre propriedade fiscal; o que interessa é que o agente teve a intenção de produzir este resultado lesivo.</w:t>
      </w:r>
    </w:p>
    <w:p w14:paraId="38DA8BD9" w14:textId="77777777" w:rsidR="0056759F" w:rsidRPr="007174C8" w:rsidRDefault="002C59F1" w:rsidP="00680B41">
      <w:pPr>
        <w:spacing w:line="276" w:lineRule="auto"/>
        <w:ind w:firstLine="708"/>
        <w:jc w:val="both"/>
      </w:pPr>
      <w:r w:rsidRPr="007174C8">
        <w:t xml:space="preserve">Por vezes é difícil distinguir os elementos subjetivos especiais da culpa. </w:t>
      </w:r>
    </w:p>
    <w:p w14:paraId="3FAFFDAF" w14:textId="77777777" w:rsidR="0056759F" w:rsidRPr="007174C8" w:rsidRDefault="002C59F1" w:rsidP="00680B41">
      <w:pPr>
        <w:spacing w:line="276" w:lineRule="auto"/>
        <w:ind w:firstLine="708"/>
        <w:jc w:val="both"/>
      </w:pPr>
      <w:r w:rsidRPr="007174C8">
        <w:rPr>
          <w:b/>
        </w:rPr>
        <w:t>Exemplo</w:t>
      </w:r>
      <w:r w:rsidRPr="007174C8">
        <w:t xml:space="preserve">: homicídio pode assumir a forma de </w:t>
      </w:r>
      <w:r w:rsidRPr="007174C8">
        <w:rPr>
          <w:u w:val="single"/>
        </w:rPr>
        <w:t>homicídio qualificado</w:t>
      </w:r>
      <w:r w:rsidRPr="007174C8">
        <w:t xml:space="preserve"> (forma agravada de homicídio – </w:t>
      </w:r>
      <w:r w:rsidRPr="007174C8">
        <w:rPr>
          <w:b/>
        </w:rPr>
        <w:t>132º</w:t>
      </w:r>
      <w:r w:rsidRPr="007174C8">
        <w:t xml:space="preserve">). Há várias circunstancias que levam a que haja a consideração de qualificado, por exemplo: </w:t>
      </w:r>
      <w:r w:rsidRPr="007174C8">
        <w:rPr>
          <w:b/>
        </w:rPr>
        <w:t>alínea j</w:t>
      </w:r>
      <w:r w:rsidR="0056759F" w:rsidRPr="007174C8">
        <w:t xml:space="preserve">. </w:t>
      </w:r>
    </w:p>
    <w:p w14:paraId="5AC24D0F" w14:textId="77777777" w:rsidR="00324531" w:rsidRPr="007174C8" w:rsidRDefault="0056759F" w:rsidP="00680B41">
      <w:pPr>
        <w:spacing w:line="276" w:lineRule="auto"/>
        <w:ind w:firstLine="708"/>
        <w:jc w:val="both"/>
      </w:pPr>
      <w:r w:rsidRPr="007174C8">
        <w:t>S</w:t>
      </w:r>
      <w:r w:rsidR="002C59F1" w:rsidRPr="007174C8">
        <w:t>ão elementos subjetivos que o legislador exige, mas que é difícil de identificar se pertencem ao tipo de ilíc</w:t>
      </w:r>
      <w:r w:rsidRPr="007174C8">
        <w:t>ito ou ao tipo de culpa – o</w:t>
      </w:r>
      <w:r w:rsidR="002C59F1" w:rsidRPr="007174C8">
        <w:t xml:space="preserve">s elementos especiais relacionam-se com o </w:t>
      </w:r>
      <w:r w:rsidR="002C59F1" w:rsidRPr="007174C8">
        <w:rPr>
          <w:b/>
        </w:rPr>
        <w:t>tipo de ilícito</w:t>
      </w:r>
      <w:r w:rsidR="002C59F1" w:rsidRPr="007174C8">
        <w:t xml:space="preserve">; não entram no tipo de culpa. </w:t>
      </w:r>
    </w:p>
    <w:p w14:paraId="2CBB7C19" w14:textId="57A11466" w:rsidR="00324531" w:rsidRPr="007174C8" w:rsidRDefault="002C59F1" w:rsidP="00680B41">
      <w:pPr>
        <w:spacing w:line="276" w:lineRule="auto"/>
        <w:ind w:firstLine="708"/>
        <w:jc w:val="both"/>
      </w:pPr>
      <w:r w:rsidRPr="007174C8">
        <w:t>Por isso, nesses</w:t>
      </w:r>
      <w:r w:rsidR="001F6B95" w:rsidRPr="007174C8">
        <w:t xml:space="preserve"> casos, o que se deve ver é </w:t>
      </w:r>
      <w:r w:rsidRPr="007174C8">
        <w:t xml:space="preserve">se aquele elemento serve ou não para caracterizar a valoração da ação como ilícita. No fundo, perceber se aquele elemento fundamenta/agrava a ilicitude do comportamento. </w:t>
      </w:r>
    </w:p>
    <w:p w14:paraId="20E71FFD" w14:textId="2F949530" w:rsidR="002C59F1" w:rsidRPr="007174C8" w:rsidRDefault="002C59F1" w:rsidP="00680B41">
      <w:pPr>
        <w:spacing w:line="276" w:lineRule="auto"/>
        <w:ind w:firstLine="708"/>
        <w:jc w:val="both"/>
      </w:pPr>
      <w:r w:rsidRPr="007174C8">
        <w:t xml:space="preserve">Normalmente, para isso acontecer, o elemento tem de referir ao </w:t>
      </w:r>
      <w:r w:rsidRPr="007174C8">
        <w:rPr>
          <w:b/>
        </w:rPr>
        <w:t>bem jurídico protegido</w:t>
      </w:r>
      <w:r w:rsidRPr="007174C8">
        <w:t xml:space="preserve">, caracteriza o </w:t>
      </w:r>
      <w:r w:rsidRPr="007174C8">
        <w:rPr>
          <w:b/>
        </w:rPr>
        <w:t>objeto da ação</w:t>
      </w:r>
      <w:r w:rsidRPr="007174C8">
        <w:t xml:space="preserve">, refere-se à </w:t>
      </w:r>
      <w:r w:rsidRPr="007174C8">
        <w:rPr>
          <w:b/>
        </w:rPr>
        <w:t>forma de lesão do bem jurídico</w:t>
      </w:r>
      <w:r w:rsidRPr="007174C8">
        <w:t>, e não quanto à atitude do agente face ao Direito. Se o elemento estiver relacionado com esta atitude deixa de pertencer ao tipo ilícito, para ser um elemento subjetivo que tem relevância ao nível da culpa.</w:t>
      </w:r>
    </w:p>
    <w:p w14:paraId="5DC2F883" w14:textId="21E17B07" w:rsidR="002C59F1" w:rsidRPr="007174C8" w:rsidRDefault="002C59F1" w:rsidP="00680B41">
      <w:pPr>
        <w:spacing w:line="276" w:lineRule="auto"/>
        <w:ind w:firstLine="708"/>
        <w:jc w:val="both"/>
      </w:pPr>
      <w:r w:rsidRPr="007174C8">
        <w:t xml:space="preserve">Para a maior parte da </w:t>
      </w:r>
      <w:r w:rsidR="00324531" w:rsidRPr="007174C8">
        <w:t>Doutrina</w:t>
      </w:r>
      <w:r w:rsidRPr="007174C8">
        <w:t xml:space="preserve">, esta alínea (agir com frieza de ânimo) tem que ver com a culpa e não com o tipo de ilícito, porque está relacionado com a atitude do agente face ao Direito. </w:t>
      </w:r>
    </w:p>
    <w:p w14:paraId="6239930F" w14:textId="3C3FDA41" w:rsidR="00324531" w:rsidRPr="007174C8" w:rsidRDefault="00CF1DF6" w:rsidP="00680B41">
      <w:pPr>
        <w:spacing w:after="0" w:line="276" w:lineRule="auto"/>
        <w:jc w:val="both"/>
      </w:pPr>
      <w:r w:rsidRPr="007174C8">
        <w:rPr>
          <w:b/>
          <w:i/>
          <w:vanish/>
        </w:rPr>
        <w:pgNum/>
      </w:r>
    </w:p>
    <w:p w14:paraId="095E5EEC" w14:textId="77777777" w:rsidR="00FB46BB" w:rsidRPr="007174C8" w:rsidRDefault="00FB46BB" w:rsidP="00680B41">
      <w:pPr>
        <w:spacing w:after="0" w:line="276" w:lineRule="auto"/>
        <w:jc w:val="both"/>
      </w:pPr>
    </w:p>
    <w:p w14:paraId="388179AA" w14:textId="0ADC781E" w:rsidR="0014275C" w:rsidRPr="007174C8" w:rsidRDefault="50C6D1FD" w:rsidP="00680B41">
      <w:pPr>
        <w:pStyle w:val="PargrafodaLista"/>
        <w:numPr>
          <w:ilvl w:val="1"/>
          <w:numId w:val="17"/>
        </w:numPr>
        <w:spacing w:after="0" w:line="276" w:lineRule="auto"/>
        <w:jc w:val="both"/>
        <w:rPr>
          <w:b/>
          <w:bCs/>
          <w:sz w:val="24"/>
          <w:szCs w:val="24"/>
        </w:rPr>
      </w:pPr>
      <w:r w:rsidRPr="007174C8">
        <w:rPr>
          <w:b/>
          <w:bCs/>
          <w:sz w:val="24"/>
          <w:szCs w:val="24"/>
        </w:rPr>
        <w:lastRenderedPageBreak/>
        <w:t xml:space="preserve">Negligência consciente e inconsciente </w:t>
      </w:r>
    </w:p>
    <w:p w14:paraId="631D2F9F" w14:textId="77777777" w:rsidR="00E20BF9" w:rsidRPr="007174C8" w:rsidRDefault="00E20BF9" w:rsidP="00680B41">
      <w:pPr>
        <w:pStyle w:val="PargrafodaLista"/>
        <w:spacing w:after="0" w:line="276" w:lineRule="auto"/>
        <w:ind w:left="1080"/>
        <w:jc w:val="both"/>
        <w:rPr>
          <w:b/>
          <w:bCs/>
          <w:sz w:val="24"/>
          <w:szCs w:val="24"/>
        </w:rPr>
      </w:pPr>
    </w:p>
    <w:p w14:paraId="7289C7FB" w14:textId="727AAD9C" w:rsidR="00E20BF9" w:rsidRPr="007174C8" w:rsidRDefault="00E20BF9" w:rsidP="00680B41">
      <w:pPr>
        <w:spacing w:after="0" w:line="276" w:lineRule="auto"/>
        <w:jc w:val="both"/>
        <w:rPr>
          <w:b/>
          <w:bCs/>
          <w:sz w:val="24"/>
          <w:szCs w:val="24"/>
        </w:rPr>
      </w:pPr>
    </w:p>
    <w:p w14:paraId="40D97C19" w14:textId="173B9058" w:rsidR="00E20BF9" w:rsidRPr="007174C8" w:rsidRDefault="00E20BF9" w:rsidP="00680B41">
      <w:pPr>
        <w:spacing w:after="0" w:line="276" w:lineRule="auto"/>
        <w:jc w:val="both"/>
        <w:rPr>
          <w:b/>
          <w:bCs/>
          <w:sz w:val="24"/>
          <w:szCs w:val="24"/>
        </w:rPr>
      </w:pPr>
      <w:r w:rsidRPr="007174C8">
        <w:rPr>
          <w:b/>
          <w:bCs/>
          <w:sz w:val="24"/>
          <w:szCs w:val="24"/>
        </w:rPr>
        <w:t xml:space="preserve">2) </w:t>
      </w:r>
      <w:r w:rsidRPr="00560326">
        <w:rPr>
          <w:b/>
          <w:bCs/>
          <w:sz w:val="24"/>
          <w:szCs w:val="24"/>
          <w:highlight w:val="yellow"/>
        </w:rPr>
        <w:t>Negligência</w:t>
      </w:r>
      <w:r w:rsidRPr="007174C8">
        <w:rPr>
          <w:b/>
          <w:bCs/>
          <w:sz w:val="24"/>
          <w:szCs w:val="24"/>
        </w:rPr>
        <w:t xml:space="preserve"> </w:t>
      </w:r>
    </w:p>
    <w:p w14:paraId="5E1FA1E8" w14:textId="77777777" w:rsidR="0014275C" w:rsidRPr="007174C8" w:rsidRDefault="0014275C" w:rsidP="00680B41">
      <w:pPr>
        <w:spacing w:after="0" w:line="276" w:lineRule="auto"/>
        <w:jc w:val="both"/>
      </w:pPr>
    </w:p>
    <w:p w14:paraId="54B1CAE5" w14:textId="381AF80F" w:rsidR="00B76AD0" w:rsidRPr="007174C8" w:rsidRDefault="00FB46BB" w:rsidP="00680B41">
      <w:pPr>
        <w:spacing w:after="0" w:line="276" w:lineRule="auto"/>
        <w:jc w:val="both"/>
      </w:pPr>
      <w:r w:rsidRPr="007174C8">
        <w:tab/>
      </w:r>
      <w:r w:rsidR="00D4786C" w:rsidRPr="007174C8">
        <w:t>A negligência surge ou c</w:t>
      </w:r>
      <w:r w:rsidR="00B77933" w:rsidRPr="007174C8">
        <w:t xml:space="preserve">omo elemento subjetivo do tipo </w:t>
      </w:r>
      <w:r w:rsidR="00B77933" w:rsidRPr="007174C8">
        <w:rPr>
          <w:lang w:val="es-ES"/>
        </w:rPr>
        <w:t>(</w:t>
      </w:r>
      <w:r w:rsidR="00B77933" w:rsidRPr="007174C8">
        <w:t>a par do dolo</w:t>
      </w:r>
      <w:r w:rsidR="00B77933" w:rsidRPr="007174C8">
        <w:rPr>
          <w:lang w:val="es-ES"/>
        </w:rPr>
        <w:t xml:space="preserve">) </w:t>
      </w:r>
      <w:r w:rsidR="00D4786C" w:rsidRPr="007174C8">
        <w:t xml:space="preserve">ou como ação típica e ilícita. </w:t>
      </w:r>
      <w:r w:rsidR="00B77933" w:rsidRPr="007174C8">
        <w:t>Isto é importante</w:t>
      </w:r>
      <w:r w:rsidR="00B77933" w:rsidRPr="007174C8">
        <w:rPr>
          <w:lang w:val="es-ES"/>
        </w:rPr>
        <w:t xml:space="preserve">, </w:t>
      </w:r>
      <w:r w:rsidR="00FD0292" w:rsidRPr="007174C8">
        <w:t>porque vai ter interferência na própria orga</w:t>
      </w:r>
      <w:r w:rsidRPr="007174C8">
        <w:t xml:space="preserve">nização dos manuais de Direito, como por exemplo </w:t>
      </w:r>
      <w:r w:rsidR="00BD1E13" w:rsidRPr="007174C8">
        <w:t xml:space="preserve">no de F.Dias, em que há um capítulo diferente para cada perspetiva. </w:t>
      </w:r>
    </w:p>
    <w:p w14:paraId="68A5357E" w14:textId="1E6795D3" w:rsidR="00F2234F" w:rsidRPr="007174C8" w:rsidRDefault="00F2234F" w:rsidP="00680B41">
      <w:pPr>
        <w:spacing w:after="0" w:line="276" w:lineRule="auto"/>
        <w:jc w:val="both"/>
        <w:rPr>
          <w:i/>
        </w:rPr>
      </w:pPr>
      <w:r w:rsidRPr="007174C8">
        <w:tab/>
        <w:t xml:space="preserve">A primeira grande questão que se coloca é: </w:t>
      </w:r>
      <w:r w:rsidRPr="007174C8">
        <w:rPr>
          <w:b/>
          <w:i/>
          <w:iCs/>
        </w:rPr>
        <w:t>o que é que caracteriza a negligência?</w:t>
      </w:r>
      <w:r w:rsidRPr="007174C8">
        <w:rPr>
          <w:i/>
          <w:iCs/>
        </w:rPr>
        <w:t xml:space="preserve"> </w:t>
      </w:r>
    </w:p>
    <w:p w14:paraId="02F0F211" w14:textId="418A4657" w:rsidR="00B87A1A" w:rsidRPr="007174C8" w:rsidRDefault="00AF4865" w:rsidP="00680B41">
      <w:pPr>
        <w:spacing w:after="0" w:line="276" w:lineRule="auto"/>
        <w:jc w:val="both"/>
      </w:pPr>
      <w:r w:rsidRPr="007174C8">
        <w:rPr>
          <w:i/>
        </w:rPr>
        <w:tab/>
      </w:r>
      <w:r w:rsidR="001A4512" w:rsidRPr="007174C8">
        <w:t xml:space="preserve">Para </w:t>
      </w:r>
      <w:r w:rsidR="001A4512" w:rsidRPr="007174C8">
        <w:rPr>
          <w:b/>
          <w:i/>
        </w:rPr>
        <w:t>Figueiredo</w:t>
      </w:r>
      <w:r w:rsidR="001A4512" w:rsidRPr="007174C8">
        <w:rPr>
          <w:b/>
          <w:i/>
          <w:lang w:val="es-ES"/>
        </w:rPr>
        <w:t xml:space="preserve"> </w:t>
      </w:r>
      <w:r w:rsidR="001A4512" w:rsidRPr="007174C8">
        <w:rPr>
          <w:b/>
          <w:i/>
        </w:rPr>
        <w:t>Dias</w:t>
      </w:r>
      <w:r w:rsidRPr="007174C8">
        <w:t>, o momento caracterizador do</w:t>
      </w:r>
      <w:r w:rsidR="00B87A1A" w:rsidRPr="007174C8">
        <w:t xml:space="preserve"> crime negligente é</w:t>
      </w:r>
      <w:r w:rsidR="001A4512" w:rsidRPr="007174C8">
        <w:t xml:space="preserve"> </w:t>
      </w:r>
      <w:r w:rsidRPr="007174C8">
        <w:t xml:space="preserve">a </w:t>
      </w:r>
      <w:r w:rsidR="00B87A1A" w:rsidRPr="007174C8">
        <w:rPr>
          <w:b/>
          <w:u w:val="single"/>
        </w:rPr>
        <w:t>violação</w:t>
      </w:r>
      <w:r w:rsidRPr="007174C8">
        <w:rPr>
          <w:b/>
          <w:u w:val="single"/>
        </w:rPr>
        <w:t xml:space="preserve"> do dever de cuida</w:t>
      </w:r>
      <w:r w:rsidR="001A4512" w:rsidRPr="007174C8">
        <w:rPr>
          <w:b/>
          <w:u w:val="single"/>
        </w:rPr>
        <w:t>do</w:t>
      </w:r>
      <w:r w:rsidRPr="007174C8">
        <w:t xml:space="preserve">, entendido como </w:t>
      </w:r>
      <w:r w:rsidR="00B87A1A" w:rsidRPr="007174C8">
        <w:t>violação</w:t>
      </w:r>
      <w:r w:rsidRPr="007174C8">
        <w:t xml:space="preserve"> de normas de cuidado que servem concreta e especificamente o t</w:t>
      </w:r>
      <w:r w:rsidR="002A7A41" w:rsidRPr="007174C8">
        <w:t xml:space="preserve">ipo </w:t>
      </w:r>
      <w:r w:rsidRPr="007174C8">
        <w:t xml:space="preserve">de </w:t>
      </w:r>
      <w:r w:rsidR="002A7A41" w:rsidRPr="007174C8">
        <w:t xml:space="preserve">ilícito respetivo. Ou seja, para ele o que caracteriza a negligência </w:t>
      </w:r>
      <w:r w:rsidR="004D78ED" w:rsidRPr="007174C8">
        <w:t>são</w:t>
      </w:r>
      <w:r w:rsidR="002A7A41" w:rsidRPr="007174C8">
        <w:t xml:space="preserve"> os </w:t>
      </w:r>
      <w:r w:rsidR="002A7A41" w:rsidRPr="007174C8">
        <w:rPr>
          <w:bCs/>
          <w:iCs/>
        </w:rPr>
        <w:t>elementos objetivos</w:t>
      </w:r>
      <w:r w:rsidR="004D78ED" w:rsidRPr="007174C8">
        <w:t>.</w:t>
      </w:r>
    </w:p>
    <w:p w14:paraId="3D0BF331" w14:textId="77777777" w:rsidR="00990482" w:rsidRPr="007174C8" w:rsidRDefault="00990482" w:rsidP="00680B41">
      <w:pPr>
        <w:spacing w:after="0" w:line="276" w:lineRule="auto"/>
        <w:jc w:val="both"/>
        <w:rPr>
          <w:b/>
          <w:u w:val="single"/>
        </w:rPr>
      </w:pPr>
    </w:p>
    <w:p w14:paraId="01CED29D" w14:textId="096E04C6" w:rsidR="00F2234F" w:rsidRPr="007174C8" w:rsidRDefault="00B87A1A" w:rsidP="00680B41">
      <w:pPr>
        <w:spacing w:after="0" w:line="276" w:lineRule="auto"/>
        <w:jc w:val="both"/>
      </w:pPr>
      <w:r w:rsidRPr="007174C8">
        <w:rPr>
          <w:u w:val="single"/>
        </w:rPr>
        <w:t>Crítica de Bárbara de Sousa Brito</w:t>
      </w:r>
      <w:r w:rsidRPr="007174C8">
        <w:t>:</w:t>
      </w:r>
      <w:r w:rsidR="004D78ED" w:rsidRPr="007174C8">
        <w:t xml:space="preserve"> não é por aí, porque </w:t>
      </w:r>
      <w:r w:rsidRPr="007174C8">
        <w:t xml:space="preserve"> </w:t>
      </w:r>
      <w:r w:rsidR="004D78ED" w:rsidRPr="007174C8">
        <w:t>violação</w:t>
      </w:r>
      <w:r w:rsidRPr="007174C8">
        <w:t xml:space="preserve"> das </w:t>
      </w:r>
      <w:r w:rsidR="004D78ED" w:rsidRPr="007174C8">
        <w:t>normas</w:t>
      </w:r>
      <w:r w:rsidRPr="007174C8">
        <w:t xml:space="preserve"> </w:t>
      </w:r>
      <w:r w:rsidR="004D78ED" w:rsidRPr="007174C8">
        <w:t xml:space="preserve">de cuidado </w:t>
      </w:r>
      <w:r w:rsidRPr="007174C8">
        <w:t>pode acontecer tanto nos crimes dolosos, como nos crimes negligentes.</w:t>
      </w:r>
      <w:r w:rsidR="004D78ED" w:rsidRPr="007174C8">
        <w:t xml:space="preserve"> Por isso, o que vai distinguir estas situações vai ser o </w:t>
      </w:r>
      <w:r w:rsidR="004D78ED" w:rsidRPr="007174C8">
        <w:rPr>
          <w:bCs/>
          <w:iCs/>
        </w:rPr>
        <w:t>elemento subjetivo</w:t>
      </w:r>
      <w:r w:rsidR="004D78ED" w:rsidRPr="007174C8">
        <w:t>.</w:t>
      </w:r>
    </w:p>
    <w:p w14:paraId="7B23046F" w14:textId="77777777" w:rsidR="00990482" w:rsidRPr="007174C8" w:rsidRDefault="00990482" w:rsidP="00680B41">
      <w:pPr>
        <w:spacing w:after="0" w:line="276" w:lineRule="auto"/>
        <w:jc w:val="both"/>
      </w:pPr>
    </w:p>
    <w:p w14:paraId="3F21CBB1" w14:textId="6ACF074E" w:rsidR="004C6A9C" w:rsidRPr="007174C8" w:rsidRDefault="00990482" w:rsidP="00680B41">
      <w:pPr>
        <w:spacing w:after="0" w:line="276" w:lineRule="auto"/>
        <w:jc w:val="both"/>
      </w:pPr>
      <w:r w:rsidRPr="007174C8">
        <w:tab/>
        <w:t>E por isso, para esta</w:t>
      </w:r>
      <w:r w:rsidR="004C6A9C" w:rsidRPr="007174C8">
        <w:t xml:space="preserve"> outra parte da Doutrina (</w:t>
      </w:r>
      <w:r w:rsidR="004C6A9C" w:rsidRPr="007174C8">
        <w:rPr>
          <w:b/>
          <w:bCs/>
          <w:i/>
          <w:iCs/>
        </w:rPr>
        <w:t>Jakobs, Fernanda Palma e Bárbara</w:t>
      </w:r>
      <w:r w:rsidR="004C6A9C" w:rsidRPr="007174C8">
        <w:t xml:space="preserve">), o que caracteriza a negligência é o </w:t>
      </w:r>
      <w:r w:rsidR="004C6A9C" w:rsidRPr="007174C8">
        <w:rPr>
          <w:b/>
          <w:u w:val="single"/>
        </w:rPr>
        <w:t>elemento subjetivo</w:t>
      </w:r>
      <w:r w:rsidR="004C6A9C" w:rsidRPr="007174C8">
        <w:t xml:space="preserve">, mas isto não retira a importância às normas de cuidado, até para saber se o agente ultrapassou </w:t>
      </w:r>
      <w:r w:rsidR="007013E4" w:rsidRPr="007174C8">
        <w:t>a imputação objetiva.</w:t>
      </w:r>
    </w:p>
    <w:p w14:paraId="43FB5B74" w14:textId="77777777" w:rsidR="005E3468" w:rsidRPr="007174C8" w:rsidRDefault="005E3468" w:rsidP="00680B41">
      <w:pPr>
        <w:spacing w:after="0" w:line="276" w:lineRule="auto"/>
        <w:jc w:val="both"/>
      </w:pPr>
    </w:p>
    <w:p w14:paraId="79089FF6" w14:textId="11530AF8" w:rsidR="005E3468" w:rsidRPr="007174C8" w:rsidRDefault="007013E4" w:rsidP="00680B41">
      <w:pPr>
        <w:spacing w:after="0" w:line="276" w:lineRule="auto"/>
        <w:jc w:val="both"/>
      </w:pPr>
      <w:r w:rsidRPr="007174C8">
        <w:tab/>
      </w:r>
      <w:r w:rsidRPr="007174C8">
        <w:rPr>
          <w:b/>
          <w:bCs/>
          <w:i/>
          <w:iCs/>
        </w:rPr>
        <w:t>Roxin</w:t>
      </w:r>
      <w:r w:rsidR="005B2425" w:rsidRPr="007174C8">
        <w:rPr>
          <w:b/>
          <w:bCs/>
          <w:i/>
          <w:iCs/>
        </w:rPr>
        <w:t xml:space="preserve"> </w:t>
      </w:r>
      <w:r w:rsidR="00296CE8" w:rsidRPr="007174C8">
        <w:t xml:space="preserve">refere que o que caracteriza a negligência é a </w:t>
      </w:r>
      <w:r w:rsidR="00296CE8" w:rsidRPr="007174C8">
        <w:rPr>
          <w:b/>
          <w:u w:val="single"/>
        </w:rPr>
        <w:t>ultrapassagem do risco primitivo</w:t>
      </w:r>
      <w:r w:rsidR="00296CE8" w:rsidRPr="007174C8">
        <w:t xml:space="preserve">; mais uma vez, a Professora faz a crítica de que aqui se está a dar importância ao elemento objetivo, em vez de ao elemento subjectivo. </w:t>
      </w:r>
    </w:p>
    <w:p w14:paraId="7AF48303" w14:textId="77777777" w:rsidR="00820CD0" w:rsidRPr="007174C8" w:rsidRDefault="00820CD0" w:rsidP="00680B41">
      <w:pPr>
        <w:spacing w:after="0" w:line="276" w:lineRule="auto"/>
        <w:jc w:val="both"/>
      </w:pPr>
    </w:p>
    <w:p w14:paraId="2150CF5A" w14:textId="785DEA98" w:rsidR="005E3468" w:rsidRPr="007174C8" w:rsidRDefault="00820CD0" w:rsidP="00680B41">
      <w:pPr>
        <w:spacing w:after="0" w:line="276" w:lineRule="auto"/>
        <w:jc w:val="center"/>
        <w:rPr>
          <w:sz w:val="18"/>
          <w:szCs w:val="18"/>
        </w:rPr>
      </w:pPr>
      <w:r w:rsidRPr="007174C8">
        <w:rPr>
          <w:sz w:val="18"/>
          <w:szCs w:val="18"/>
        </w:rPr>
        <w:t>O estudo da negligência como elemento subjetivo do tipo:</w:t>
      </w:r>
    </w:p>
    <w:p w14:paraId="60CB753F" w14:textId="77777777" w:rsidR="00820CD0" w:rsidRPr="007174C8" w:rsidRDefault="00820CD0" w:rsidP="00680B41">
      <w:pPr>
        <w:spacing w:after="0" w:line="276" w:lineRule="auto"/>
        <w:jc w:val="center"/>
      </w:pPr>
    </w:p>
    <w:p w14:paraId="3AEA5745" w14:textId="77777777" w:rsidR="00021E8D" w:rsidRDefault="00021E8D" w:rsidP="00680B41">
      <w:pPr>
        <w:spacing w:after="0" w:line="276" w:lineRule="auto"/>
        <w:jc w:val="both"/>
      </w:pPr>
    </w:p>
    <w:p w14:paraId="6B5E1AF4" w14:textId="12C298B3" w:rsidR="00BD0CF5" w:rsidRDefault="00FC0C58" w:rsidP="00680B41">
      <w:pPr>
        <w:spacing w:after="0" w:line="276" w:lineRule="auto"/>
        <w:jc w:val="both"/>
      </w:pPr>
      <w:r w:rsidRPr="007174C8">
        <w:t xml:space="preserve">Há </w:t>
      </w:r>
      <w:r w:rsidRPr="007174C8">
        <w:rPr>
          <w:b/>
        </w:rPr>
        <w:t>duas formas de negligência</w:t>
      </w:r>
      <w:r w:rsidRPr="007174C8">
        <w:t xml:space="preserve">, ambas previstas no </w:t>
      </w:r>
      <w:r w:rsidRPr="007174C8">
        <w:rPr>
          <w:b/>
          <w:bCs/>
        </w:rPr>
        <w:t>artigo 15</w:t>
      </w:r>
      <w:r w:rsidRPr="007174C8">
        <w:rPr>
          <w:b/>
          <w:bCs/>
          <w:vertAlign w:val="superscript"/>
        </w:rPr>
        <w:t>o</w:t>
      </w:r>
      <w:r w:rsidRPr="007174C8">
        <w:rPr>
          <w:b/>
          <w:bCs/>
        </w:rPr>
        <w:t xml:space="preserve">, alínea a) e b) </w:t>
      </w:r>
      <w:r w:rsidR="006869D9" w:rsidRPr="007174C8">
        <w:rPr>
          <w:b/>
          <w:bCs/>
        </w:rPr>
        <w:t xml:space="preserve">do </w:t>
      </w:r>
      <w:r w:rsidR="002C2C8C" w:rsidRPr="007174C8">
        <w:rPr>
          <w:b/>
          <w:bCs/>
        </w:rPr>
        <w:t>CP</w:t>
      </w:r>
      <w:r w:rsidR="00306007" w:rsidRPr="007174C8">
        <w:t>:</w:t>
      </w:r>
    </w:p>
    <w:p w14:paraId="6F3E4100" w14:textId="77777777" w:rsidR="00021E8D" w:rsidRPr="007174C8" w:rsidRDefault="00021E8D" w:rsidP="00680B41">
      <w:pPr>
        <w:spacing w:after="0" w:line="276" w:lineRule="auto"/>
        <w:jc w:val="both"/>
      </w:pPr>
    </w:p>
    <w:p w14:paraId="28AE59A3" w14:textId="77777777" w:rsidR="002C2C8C" w:rsidRPr="007174C8" w:rsidRDefault="002C2C8C" w:rsidP="00680B41">
      <w:pPr>
        <w:spacing w:after="0" w:line="276" w:lineRule="auto"/>
        <w:jc w:val="both"/>
      </w:pPr>
    </w:p>
    <w:p w14:paraId="740858B3" w14:textId="09566059" w:rsidR="004D2646" w:rsidRPr="007174C8" w:rsidRDefault="1DB354C0" w:rsidP="00680B41">
      <w:pPr>
        <w:pStyle w:val="PargrafodaLista"/>
        <w:numPr>
          <w:ilvl w:val="0"/>
          <w:numId w:val="40"/>
        </w:numPr>
        <w:spacing w:after="0" w:line="276" w:lineRule="auto"/>
        <w:jc w:val="both"/>
      </w:pPr>
      <w:r w:rsidRPr="007174C8">
        <w:rPr>
          <w:b/>
          <w:bCs/>
          <w:iCs/>
          <w:highlight w:val="yellow"/>
        </w:rPr>
        <w:t>Negligência</w:t>
      </w:r>
      <w:r w:rsidRPr="007174C8">
        <w:rPr>
          <w:b/>
          <w:bCs/>
          <w:i/>
          <w:iCs/>
          <w:highlight w:val="yellow"/>
        </w:rPr>
        <w:t xml:space="preserve"> </w:t>
      </w:r>
      <w:r w:rsidRPr="007174C8">
        <w:rPr>
          <w:b/>
          <w:bCs/>
          <w:iCs/>
          <w:highlight w:val="yellow"/>
        </w:rPr>
        <w:t>Consciente</w:t>
      </w:r>
      <w:r w:rsidRPr="007174C8">
        <w:t xml:space="preserve">: o que a caracteriza é  que o agente </w:t>
      </w:r>
      <w:r w:rsidR="00AB7EB4" w:rsidRPr="007174C8">
        <w:t>prevê</w:t>
      </w:r>
      <w:r w:rsidRPr="007174C8">
        <w:t xml:space="preserve"> a realização do facto t</w:t>
      </w:r>
      <w:r w:rsidR="00AB7EB4" w:rsidRPr="007174C8">
        <w:t xml:space="preserve">ípico como possível, mas não se </w:t>
      </w:r>
      <w:r w:rsidRPr="007174C8">
        <w:t xml:space="preserve">conforma com a sua realização. </w:t>
      </w:r>
      <w:r w:rsidR="00AB7EB4" w:rsidRPr="007174C8">
        <w:rPr>
          <w:sz w:val="18"/>
          <w:szCs w:val="18"/>
        </w:rPr>
        <w:t xml:space="preserve">Ver distinção entre dolo eventual e negligência consciente </w:t>
      </w:r>
      <w:r w:rsidR="00AB7EB4" w:rsidRPr="007174C8">
        <w:t>–</w:t>
      </w:r>
      <w:r w:rsidR="00AB7EB4" w:rsidRPr="007174C8">
        <w:rPr>
          <w:lang w:val="es-ES"/>
        </w:rPr>
        <w:t xml:space="preserve"> </w:t>
      </w:r>
      <w:r w:rsidRPr="007174C8">
        <w:t>(</w:t>
      </w:r>
      <w:r w:rsidRPr="007174C8">
        <w:rPr>
          <w:u w:val="single"/>
        </w:rPr>
        <w:t>fórmula positiva de Frank</w:t>
      </w:r>
      <w:r w:rsidRPr="007174C8">
        <w:t>: se o agente ao actuar p</w:t>
      </w:r>
      <w:r w:rsidR="003E09AE" w:rsidRPr="007174C8">
        <w:t>ensou, há dolo eventual; se não</w:t>
      </w:r>
      <w:r w:rsidR="003E09AE" w:rsidRPr="007174C8">
        <w:rPr>
          <w:lang w:val="es-ES"/>
        </w:rPr>
        <w:t xml:space="preserve">, </w:t>
      </w:r>
      <w:r w:rsidRPr="007174C8">
        <w:t xml:space="preserve"> há negligência consciente). </w:t>
      </w:r>
    </w:p>
    <w:p w14:paraId="66E87C8D" w14:textId="6D801F68" w:rsidR="00AB7EB4" w:rsidRPr="007174C8" w:rsidRDefault="1DB354C0" w:rsidP="00680B41">
      <w:pPr>
        <w:pStyle w:val="PargrafodaLista"/>
        <w:spacing w:after="0" w:line="276" w:lineRule="auto"/>
        <w:ind w:left="1068" w:firstLine="348"/>
        <w:jc w:val="both"/>
      </w:pPr>
      <w:r w:rsidRPr="007174C8">
        <w:t>F.Dias sugere a criação de uma terceira figura (</w:t>
      </w:r>
      <w:r w:rsidRPr="007174C8">
        <w:rPr>
          <w:b/>
          <w:i/>
        </w:rPr>
        <w:t>temeridade</w:t>
      </w:r>
      <w:r w:rsidRPr="007174C8">
        <w:t xml:space="preserve">) em que cabem ambas as situações, por ser tão difícil distingui-las. </w:t>
      </w:r>
    </w:p>
    <w:p w14:paraId="06B7B83C" w14:textId="1C153113" w:rsidR="00BE17AE" w:rsidRPr="007174C8" w:rsidRDefault="50C6D1FD" w:rsidP="00680B41">
      <w:pPr>
        <w:pStyle w:val="PargrafodaLista"/>
        <w:numPr>
          <w:ilvl w:val="0"/>
          <w:numId w:val="40"/>
        </w:numPr>
        <w:spacing w:after="0" w:line="276" w:lineRule="auto"/>
        <w:jc w:val="both"/>
      </w:pPr>
      <w:r w:rsidRPr="007174C8">
        <w:rPr>
          <w:b/>
          <w:bCs/>
          <w:iCs/>
          <w:highlight w:val="yellow"/>
        </w:rPr>
        <w:t>Negligência Inconsciente</w:t>
      </w:r>
      <w:r w:rsidRPr="007174C8">
        <w:rPr>
          <w:b/>
          <w:bCs/>
          <w:i/>
          <w:iCs/>
        </w:rPr>
        <w:t>:</w:t>
      </w:r>
      <w:r w:rsidRPr="007174C8">
        <w:t xml:space="preserve"> o que a caracteriza é que o agente não </w:t>
      </w:r>
      <w:r w:rsidR="00820CD0" w:rsidRPr="007174C8">
        <w:t>prevê</w:t>
      </w:r>
      <w:r w:rsidRPr="007174C8">
        <w:t xml:space="preserve"> a realização do facto típico, mas t</w:t>
      </w:r>
      <w:r w:rsidR="00820CD0" w:rsidRPr="007174C8">
        <w:t xml:space="preserve">em a possibilidade efetiva de o prever </w:t>
      </w:r>
      <w:r w:rsidRPr="007174C8">
        <w:t xml:space="preserve">–  </w:t>
      </w:r>
      <w:r w:rsidR="004D2646" w:rsidRPr="007174C8">
        <w:t xml:space="preserve">ou seja, o elemento fulcro desta modalidade é a </w:t>
      </w:r>
      <w:r w:rsidRPr="007174C8">
        <w:rPr>
          <w:b/>
          <w:i/>
          <w:iCs/>
        </w:rPr>
        <w:t>cognoscibilidade individual da realização do facto típico</w:t>
      </w:r>
      <w:r w:rsidRPr="007174C8">
        <w:rPr>
          <w:b/>
        </w:rPr>
        <w:t>.</w:t>
      </w:r>
    </w:p>
    <w:p w14:paraId="406C06B2" w14:textId="77777777" w:rsidR="006869D9" w:rsidRPr="007174C8" w:rsidRDefault="006869D9" w:rsidP="00680B41">
      <w:pPr>
        <w:spacing w:after="0" w:line="276" w:lineRule="auto"/>
        <w:jc w:val="both"/>
      </w:pPr>
    </w:p>
    <w:p w14:paraId="1E6EB71B" w14:textId="22F26951" w:rsidR="001125C1" w:rsidRPr="007174C8" w:rsidRDefault="006869D9" w:rsidP="00680B41">
      <w:pPr>
        <w:spacing w:after="0" w:line="276" w:lineRule="auto"/>
        <w:ind w:firstLine="708"/>
        <w:jc w:val="both"/>
      </w:pPr>
      <w:r w:rsidRPr="007174C8">
        <w:t>A</w:t>
      </w:r>
      <w:r w:rsidR="001125C1" w:rsidRPr="007174C8">
        <w:t xml:space="preserve"> grande questão </w:t>
      </w:r>
      <w:r w:rsidR="00480140" w:rsidRPr="007174C8">
        <w:t xml:space="preserve">aqui é: </w:t>
      </w:r>
      <w:r w:rsidR="001125C1" w:rsidRPr="007174C8">
        <w:rPr>
          <w:i/>
          <w:iCs/>
        </w:rPr>
        <w:t>quando é que aco</w:t>
      </w:r>
      <w:r w:rsidR="00480140" w:rsidRPr="007174C8">
        <w:rPr>
          <w:i/>
          <w:iCs/>
        </w:rPr>
        <w:t>ntece a</w:t>
      </w:r>
      <w:r w:rsidR="00480140" w:rsidRPr="007174C8">
        <w:t xml:space="preserve"> </w:t>
      </w:r>
      <w:r w:rsidR="00EF66FB" w:rsidRPr="007174C8">
        <w:rPr>
          <w:i/>
          <w:iCs/>
        </w:rPr>
        <w:t>cognoscibilidade individual da realização do facto típico</w:t>
      </w:r>
      <w:r w:rsidR="00EF66FB" w:rsidRPr="007174C8">
        <w:t xml:space="preserve">? Isto </w:t>
      </w:r>
      <w:r w:rsidR="001125C1" w:rsidRPr="007174C8">
        <w:t xml:space="preserve">porque em DP só se pode punir com dolo ou negligência, e a negligência inconsciente </w:t>
      </w:r>
      <w:r w:rsidR="00EF66FB" w:rsidRPr="007174C8">
        <w:t xml:space="preserve">é o </w:t>
      </w:r>
      <w:r w:rsidR="001125C1" w:rsidRPr="007174C8">
        <w:t xml:space="preserve">que faz a fronteira entre aquilo que </w:t>
      </w:r>
      <w:r w:rsidR="00BE17AE" w:rsidRPr="007174C8">
        <w:t>se considera uma ação jurídico-penalmente relevante</w:t>
      </w:r>
      <w:r w:rsidR="001125C1" w:rsidRPr="007174C8">
        <w:t>.</w:t>
      </w:r>
      <w:r w:rsidR="00BE17AE" w:rsidRPr="007174C8">
        <w:t xml:space="preserve"> </w:t>
      </w:r>
    </w:p>
    <w:p w14:paraId="216B5CEF" w14:textId="43C090AF" w:rsidR="00FF116D" w:rsidRPr="007174C8" w:rsidRDefault="00FF116D" w:rsidP="00680B41">
      <w:pPr>
        <w:spacing w:after="0" w:line="276" w:lineRule="auto"/>
        <w:jc w:val="both"/>
      </w:pPr>
    </w:p>
    <w:p w14:paraId="274E8AEB" w14:textId="080BB9F3" w:rsidR="00021E8D" w:rsidRDefault="50C6D1FD" w:rsidP="00680B41">
      <w:pPr>
        <w:spacing w:after="0" w:line="276" w:lineRule="auto"/>
        <w:jc w:val="both"/>
        <w:rPr>
          <w:b/>
          <w:sz w:val="24"/>
          <w:szCs w:val="24"/>
        </w:rPr>
      </w:pPr>
      <w:r w:rsidRPr="005C0574">
        <w:rPr>
          <w:u w:val="single"/>
        </w:rPr>
        <w:lastRenderedPageBreak/>
        <w:t>Critérios para saber</w:t>
      </w:r>
      <w:r w:rsidRPr="005C0574">
        <w:rPr>
          <w:b/>
          <w:u w:val="single"/>
        </w:rPr>
        <w:t xml:space="preserve"> se há cognoscibilidade</w:t>
      </w:r>
      <w:r w:rsidR="00264BE3" w:rsidRPr="007174C8">
        <w:rPr>
          <w:b/>
          <w:sz w:val="24"/>
          <w:szCs w:val="24"/>
          <w:lang w:val="es-ES"/>
        </w:rPr>
        <w:t>:</w:t>
      </w:r>
    </w:p>
    <w:p w14:paraId="1AA8E87A" w14:textId="77777777" w:rsidR="005C0574" w:rsidRPr="005C0574" w:rsidRDefault="005C0574" w:rsidP="00680B41">
      <w:pPr>
        <w:spacing w:after="0" w:line="276" w:lineRule="auto"/>
        <w:jc w:val="both"/>
        <w:rPr>
          <w:b/>
          <w:sz w:val="24"/>
          <w:szCs w:val="24"/>
        </w:rPr>
      </w:pPr>
    </w:p>
    <w:p w14:paraId="3CC39E00" w14:textId="6CCC9A43" w:rsidR="005C32B1" w:rsidRPr="007174C8" w:rsidRDefault="50C6D1FD" w:rsidP="00680B41">
      <w:pPr>
        <w:pStyle w:val="PargrafodaLista"/>
        <w:numPr>
          <w:ilvl w:val="0"/>
          <w:numId w:val="47"/>
        </w:numPr>
        <w:spacing w:after="0" w:line="276" w:lineRule="auto"/>
        <w:jc w:val="both"/>
      </w:pPr>
      <w:r w:rsidRPr="007174C8">
        <w:rPr>
          <w:b/>
          <w:bCs/>
          <w:i/>
          <w:iCs/>
        </w:rPr>
        <w:t>Consciência ou possibilidade de ter consciência de sinais objetivos de perigo</w:t>
      </w:r>
      <w:r w:rsidRPr="007174C8">
        <w:t xml:space="preserve">, ou seja, </w:t>
      </w:r>
      <w:r w:rsidR="00BE0719" w:rsidRPr="007174C8">
        <w:t>a</w:t>
      </w:r>
      <w:r w:rsidR="00A00B7B" w:rsidRPr="007174C8">
        <w:t xml:space="preserve"> pessoa teve consciência de algo que lhe permitisse prever a realização do facto típico? Se sim, há cognoscibilidade.</w:t>
      </w:r>
    </w:p>
    <w:p w14:paraId="445A1DE9" w14:textId="52F4F6B2" w:rsidR="005C32B1" w:rsidRPr="007174C8" w:rsidRDefault="50C6D1FD" w:rsidP="00680B41">
      <w:pPr>
        <w:pStyle w:val="PargrafodaLista"/>
        <w:spacing w:after="0" w:line="276" w:lineRule="auto"/>
        <w:jc w:val="both"/>
      </w:pPr>
      <w:r w:rsidRPr="007174C8">
        <w:rPr>
          <w:u w:val="single"/>
        </w:rPr>
        <w:t>Exemplo 1</w:t>
      </w:r>
      <w:r w:rsidRPr="007174C8">
        <w:rPr>
          <w:b/>
          <w:bCs/>
        </w:rPr>
        <w:t xml:space="preserve">: </w:t>
      </w:r>
      <w:r w:rsidRPr="007174C8">
        <w:t xml:space="preserve">um homem vai a conduzir em alta velocidade e vê um sinal de aproximação de escola, mas não abranda. Ele tem noção </w:t>
      </w:r>
      <w:r w:rsidR="005C0574">
        <w:t xml:space="preserve">esse </w:t>
      </w:r>
      <w:r w:rsidRPr="007174C8">
        <w:t>sinal objetivo de perigo, mas escolhe ignorá-lo</w:t>
      </w:r>
      <w:r w:rsidR="001009D2" w:rsidRPr="007174C8">
        <w:t xml:space="preserve">, pelo que há </w:t>
      </w:r>
      <w:r w:rsidR="00A00B7B" w:rsidRPr="007174C8">
        <w:t>negligência</w:t>
      </w:r>
      <w:r w:rsidR="001009D2" w:rsidRPr="007174C8">
        <w:t xml:space="preserve"> inconsciente</w:t>
      </w:r>
      <w:r w:rsidRPr="007174C8">
        <w:t>.</w:t>
      </w:r>
    </w:p>
    <w:p w14:paraId="3A9C2E2D" w14:textId="1CB747BA" w:rsidR="00095D79" w:rsidRPr="007174C8" w:rsidRDefault="50C6D1FD" w:rsidP="00680B41">
      <w:pPr>
        <w:pStyle w:val="PargrafodaLista"/>
        <w:spacing w:after="0" w:line="276" w:lineRule="auto"/>
        <w:jc w:val="both"/>
      </w:pPr>
      <w:r w:rsidRPr="007174C8">
        <w:rPr>
          <w:u w:val="single"/>
        </w:rPr>
        <w:t>Exemplo 2</w:t>
      </w:r>
      <w:r w:rsidRPr="007174C8">
        <w:t>:</w:t>
      </w:r>
      <w:r w:rsidRPr="007174C8">
        <w:rPr>
          <w:b/>
          <w:bCs/>
        </w:rPr>
        <w:t xml:space="preserve"> </w:t>
      </w:r>
      <w:r w:rsidRPr="007174C8">
        <w:t>o pai que vai em “piloto automático” não tinha essa consciência.</w:t>
      </w:r>
    </w:p>
    <w:p w14:paraId="65377CB0" w14:textId="77777777" w:rsidR="005C32B1" w:rsidRPr="007174C8" w:rsidRDefault="005C32B1" w:rsidP="00680B41">
      <w:pPr>
        <w:spacing w:after="0" w:line="276" w:lineRule="auto"/>
        <w:jc w:val="both"/>
      </w:pPr>
    </w:p>
    <w:p w14:paraId="3F9A005C" w14:textId="1A7AA0A7" w:rsidR="00446462" w:rsidRPr="007174C8" w:rsidRDefault="50C6D1FD" w:rsidP="00680B41">
      <w:pPr>
        <w:pStyle w:val="PargrafodaLista"/>
        <w:numPr>
          <w:ilvl w:val="0"/>
          <w:numId w:val="47"/>
        </w:numPr>
        <w:spacing w:after="0" w:line="276" w:lineRule="auto"/>
        <w:jc w:val="both"/>
      </w:pPr>
      <w:r w:rsidRPr="007174C8">
        <w:rPr>
          <w:b/>
          <w:bCs/>
          <w:i/>
          <w:iCs/>
        </w:rPr>
        <w:t>Consciência ou possibilidade de ter consciência do perigo abstrato e do perigo concreto da a</w:t>
      </w:r>
      <w:r w:rsidR="00C00BBE" w:rsidRPr="007174C8">
        <w:rPr>
          <w:b/>
          <w:bCs/>
          <w:i/>
          <w:iCs/>
        </w:rPr>
        <w:t>ção e  da capacidade de evitar a</w:t>
      </w:r>
      <w:r w:rsidRPr="007174C8">
        <w:rPr>
          <w:b/>
          <w:bCs/>
          <w:i/>
          <w:iCs/>
        </w:rPr>
        <w:t xml:space="preserve"> realização do facto típico.</w:t>
      </w:r>
    </w:p>
    <w:p w14:paraId="7C0C7111" w14:textId="038B38C0" w:rsidR="001009D2" w:rsidRPr="007174C8" w:rsidRDefault="001009D2" w:rsidP="00680B41">
      <w:pPr>
        <w:pStyle w:val="PargrafodaLista"/>
        <w:spacing w:line="276" w:lineRule="auto"/>
        <w:jc w:val="both"/>
      </w:pPr>
      <w:r w:rsidRPr="007174C8">
        <w:rPr>
          <w:bCs/>
          <w:u w:val="single"/>
        </w:rPr>
        <w:t>Exemplo</w:t>
      </w:r>
      <w:r w:rsidRPr="007174C8">
        <w:t>: Uma mulher, em 1930, numa pequena aldeia sem conhecimentos científicos, que põe o filho raquítico em agua a ferver (porque é crença generalizada que a água a ferver cura)</w:t>
      </w:r>
      <w:r w:rsidR="00C311EA" w:rsidRPr="007174C8">
        <w:t>,</w:t>
      </w:r>
      <w:r w:rsidRPr="007174C8">
        <w:t xml:space="preserve"> não tem consciência</w:t>
      </w:r>
      <w:r w:rsidR="00C00BBE" w:rsidRPr="007174C8">
        <w:t>,</w:t>
      </w:r>
      <w:r w:rsidRPr="007174C8">
        <w:t xml:space="preserve"> nem sequer possibilidade de ter do perigo concreto da ação, pelo que não há cognoscibilidade. </w:t>
      </w:r>
    </w:p>
    <w:p w14:paraId="1D0A3CE6" w14:textId="77777777" w:rsidR="001009D2" w:rsidRPr="007174C8" w:rsidRDefault="001009D2" w:rsidP="00680B41">
      <w:pPr>
        <w:pStyle w:val="PargrafodaLista"/>
        <w:spacing w:after="0" w:line="276" w:lineRule="auto"/>
        <w:jc w:val="both"/>
      </w:pPr>
    </w:p>
    <w:p w14:paraId="3CB304BC" w14:textId="77777777" w:rsidR="00E04AAE" w:rsidRPr="007174C8" w:rsidRDefault="001D0072" w:rsidP="00680B41">
      <w:pPr>
        <w:spacing w:after="0" w:line="276" w:lineRule="auto"/>
        <w:jc w:val="both"/>
      </w:pPr>
      <w:r w:rsidRPr="007174C8">
        <w:t xml:space="preserve"> </w:t>
      </w:r>
    </w:p>
    <w:p w14:paraId="4B393A7D" w14:textId="2A2942DD" w:rsidR="001D0072" w:rsidRPr="007174C8" w:rsidRDefault="50C6D1FD" w:rsidP="00680B41">
      <w:pPr>
        <w:spacing w:after="0" w:line="276" w:lineRule="auto"/>
        <w:ind w:firstLine="708"/>
        <w:jc w:val="both"/>
      </w:pPr>
      <w:r w:rsidRPr="007174C8">
        <w:t xml:space="preserve">Outra grande questão é a de saber se se deve adotar um </w:t>
      </w:r>
      <w:r w:rsidRPr="007174C8">
        <w:rPr>
          <w:u w:val="single"/>
        </w:rPr>
        <w:t>critério objetivo</w:t>
      </w:r>
      <w:r w:rsidRPr="007174C8">
        <w:t xml:space="preserve"> ou um </w:t>
      </w:r>
      <w:r w:rsidRPr="007174C8">
        <w:rPr>
          <w:u w:val="single"/>
        </w:rPr>
        <w:t>critério individual</w:t>
      </w:r>
      <w:r w:rsidRPr="007174C8">
        <w:t xml:space="preserve"> na análise do crime negligente.</w:t>
      </w:r>
    </w:p>
    <w:p w14:paraId="11966AE7" w14:textId="77777777" w:rsidR="00200A58" w:rsidRPr="007174C8" w:rsidRDefault="50C6D1FD" w:rsidP="00680B41">
      <w:pPr>
        <w:spacing w:after="0" w:line="276" w:lineRule="auto"/>
        <w:ind w:firstLine="708"/>
        <w:jc w:val="both"/>
      </w:pPr>
      <w:r w:rsidRPr="007174C8">
        <w:t xml:space="preserve">De acordo com </w:t>
      </w:r>
      <w:r w:rsidRPr="007174C8">
        <w:rPr>
          <w:b/>
          <w:bCs/>
          <w:i/>
          <w:iCs/>
        </w:rPr>
        <w:t>Bárbara de Sousa Brito</w:t>
      </w:r>
      <w:r w:rsidRPr="007174C8">
        <w:t xml:space="preserve">, há três </w:t>
      </w:r>
      <w:r w:rsidRPr="007174C8">
        <w:rPr>
          <w:b/>
        </w:rPr>
        <w:t>critérios para adotar o critério individual</w:t>
      </w:r>
      <w:r w:rsidRPr="007174C8">
        <w:t xml:space="preserve">: </w:t>
      </w:r>
    </w:p>
    <w:p w14:paraId="3CBD4C73" w14:textId="77777777" w:rsidR="00614F30" w:rsidRPr="007174C8" w:rsidRDefault="00614F30" w:rsidP="00680B41">
      <w:pPr>
        <w:spacing w:after="0" w:line="276" w:lineRule="auto"/>
        <w:ind w:firstLine="708"/>
        <w:jc w:val="both"/>
      </w:pPr>
    </w:p>
    <w:p w14:paraId="28AF0601" w14:textId="77777777" w:rsidR="00296C92" w:rsidRPr="007174C8" w:rsidRDefault="50C6D1FD" w:rsidP="00680B41">
      <w:pPr>
        <w:pStyle w:val="PargrafodaLista"/>
        <w:numPr>
          <w:ilvl w:val="0"/>
          <w:numId w:val="32"/>
        </w:numPr>
        <w:spacing w:after="0" w:line="276" w:lineRule="auto"/>
        <w:jc w:val="both"/>
      </w:pPr>
      <w:r w:rsidRPr="007174C8">
        <w:t xml:space="preserve">O primeiro está relacionado com o  facto de </w:t>
      </w:r>
      <w:r w:rsidRPr="007174C8">
        <w:rPr>
          <w:b/>
          <w:u w:val="single"/>
        </w:rPr>
        <w:t>os argumentos que a Doutrina normalmente apresenta contra a individualização, não procedem</w:t>
      </w:r>
      <w:r w:rsidRPr="007174C8">
        <w:t xml:space="preserve">. </w:t>
      </w:r>
    </w:p>
    <w:p w14:paraId="623C15A3" w14:textId="2752DE38" w:rsidR="00200A58" w:rsidRPr="007174C8" w:rsidRDefault="50C6D1FD" w:rsidP="00680B41">
      <w:pPr>
        <w:pStyle w:val="PargrafodaLista"/>
        <w:spacing w:after="0" w:line="276" w:lineRule="auto"/>
        <w:jc w:val="both"/>
        <w:rPr>
          <w:lang w:val="es-ES"/>
        </w:rPr>
      </w:pPr>
      <w:r w:rsidRPr="007174C8">
        <w:t>Estes são:</w:t>
      </w:r>
    </w:p>
    <w:p w14:paraId="7CF392C7" w14:textId="77777777" w:rsidR="00296C92" w:rsidRPr="007174C8" w:rsidRDefault="00296C92" w:rsidP="00680B41">
      <w:pPr>
        <w:pStyle w:val="PargrafodaLista"/>
        <w:spacing w:after="0" w:line="276" w:lineRule="auto"/>
        <w:jc w:val="both"/>
      </w:pPr>
    </w:p>
    <w:p w14:paraId="0802A68E" w14:textId="77777777" w:rsidR="003C65E4" w:rsidRPr="007174C8" w:rsidRDefault="003C65E4" w:rsidP="00680B41">
      <w:pPr>
        <w:pStyle w:val="PargrafodaLista"/>
        <w:numPr>
          <w:ilvl w:val="0"/>
          <w:numId w:val="15"/>
        </w:numPr>
        <w:spacing w:line="276" w:lineRule="auto"/>
        <w:jc w:val="both"/>
      </w:pPr>
      <w:r w:rsidRPr="007174C8">
        <w:rPr>
          <w:b/>
          <w:bCs/>
        </w:rPr>
        <w:t>O critério individualizador põe em causa o carácter geral e abstrato das normas jurídicas</w:t>
      </w:r>
      <w:r w:rsidRPr="007174C8">
        <w:t xml:space="preserve">. </w:t>
      </w:r>
    </w:p>
    <w:p w14:paraId="68BC39ED" w14:textId="77777777" w:rsidR="003C65E4" w:rsidRPr="007174C8" w:rsidRDefault="003C65E4" w:rsidP="00680B41">
      <w:pPr>
        <w:pStyle w:val="PargrafodaLista"/>
        <w:spacing w:line="276" w:lineRule="auto"/>
        <w:ind w:left="1416"/>
        <w:jc w:val="both"/>
      </w:pPr>
      <w:r w:rsidRPr="007174C8">
        <w:rPr>
          <w:u w:val="single"/>
        </w:rPr>
        <w:t>Crítica</w:t>
      </w:r>
      <w:r w:rsidRPr="007174C8">
        <w:t>: este argumento confunde o âmbito da norma com a concretização da norma. Ou seja, o critério individualizador não deixa de ser um critério geral e abstrato e, por isso, quando se aplica um critério individual na analise da negligência não se esta a retirar o carácter geral e objetivo à norma;</w:t>
      </w:r>
    </w:p>
    <w:p w14:paraId="1807169C" w14:textId="77777777" w:rsidR="003C65E4" w:rsidRPr="007174C8" w:rsidRDefault="003C65E4" w:rsidP="00680B41">
      <w:pPr>
        <w:pStyle w:val="PargrafodaLista"/>
        <w:numPr>
          <w:ilvl w:val="0"/>
          <w:numId w:val="15"/>
        </w:numPr>
        <w:spacing w:line="276" w:lineRule="auto"/>
        <w:jc w:val="both"/>
      </w:pPr>
      <w:r w:rsidRPr="007174C8">
        <w:rPr>
          <w:b/>
          <w:bCs/>
        </w:rPr>
        <w:t>O critério individualizador põe em causa o carácter de orientação da norma e, dessa forma, também põe em causa a prevenção geral</w:t>
      </w:r>
      <w:r w:rsidRPr="007174C8">
        <w:t xml:space="preserve">. </w:t>
      </w:r>
    </w:p>
    <w:p w14:paraId="62FB2C85" w14:textId="77777777" w:rsidR="003C65E4" w:rsidRPr="007174C8" w:rsidRDefault="003C65E4" w:rsidP="00680B41">
      <w:pPr>
        <w:pStyle w:val="PargrafodaLista"/>
        <w:spacing w:line="276" w:lineRule="auto"/>
        <w:ind w:left="1416"/>
        <w:jc w:val="both"/>
      </w:pPr>
      <w:r w:rsidRPr="007174C8">
        <w:rPr>
          <w:u w:val="single"/>
        </w:rPr>
        <w:t>Crítica</w:t>
      </w:r>
      <w:r w:rsidRPr="007174C8">
        <w:t>: quem defende este critério, mais uma vez, confunde âmbito da norma com concretização da norma. Não é pelo facto de se ter em conta as capacidades pessoais ao nível da concretização da norma, que o comando deixa de ser geral e abstrato e, como tal, estabelece padrões e serve de orientação para comportamentos;</w:t>
      </w:r>
    </w:p>
    <w:p w14:paraId="58E7DFF4" w14:textId="77777777" w:rsidR="003C65E4" w:rsidRPr="007174C8" w:rsidRDefault="003C65E4" w:rsidP="00680B41">
      <w:pPr>
        <w:pStyle w:val="PargrafodaLista"/>
        <w:numPr>
          <w:ilvl w:val="0"/>
          <w:numId w:val="15"/>
        </w:numPr>
        <w:spacing w:line="276" w:lineRule="auto"/>
        <w:jc w:val="both"/>
      </w:pPr>
      <w:r w:rsidRPr="007174C8">
        <w:rPr>
          <w:b/>
          <w:bCs/>
        </w:rPr>
        <w:t>O critério individualizador impede a clara distinção entre ilícito e culpa</w:t>
      </w:r>
      <w:r w:rsidRPr="007174C8">
        <w:t xml:space="preserve">. </w:t>
      </w:r>
    </w:p>
    <w:p w14:paraId="52877439" w14:textId="77777777" w:rsidR="003C65E4" w:rsidRPr="007174C8" w:rsidRDefault="003C65E4" w:rsidP="00680B41">
      <w:pPr>
        <w:pStyle w:val="PargrafodaLista"/>
        <w:spacing w:line="276" w:lineRule="auto"/>
        <w:ind w:left="1416"/>
        <w:jc w:val="both"/>
      </w:pPr>
      <w:r w:rsidRPr="007174C8">
        <w:rPr>
          <w:u w:val="single"/>
        </w:rPr>
        <w:t>Crítica</w:t>
      </w:r>
      <w:r w:rsidRPr="007174C8">
        <w:t>: este critério não impede a distinção entre ilícito e culpa porque na ilicitude continuamos a analisar o poder de evitar o risco, enquanto na culpa se analise a capacidade do autor de se determinar pelo Direito. Quer nos crimes dolosos quer nos negligentes, a distinção entre ilícito e culpa tem de ser a mesma: na ilicitude analisa-se o comportamento, ao passo que na culpa se analisa a motivação do sujeito de acordo com o Direito;</w:t>
      </w:r>
    </w:p>
    <w:p w14:paraId="31828DB8" w14:textId="77777777" w:rsidR="003C65E4" w:rsidRPr="007174C8" w:rsidRDefault="003C65E4" w:rsidP="00680B41">
      <w:pPr>
        <w:pStyle w:val="PargrafodaLista"/>
        <w:numPr>
          <w:ilvl w:val="0"/>
          <w:numId w:val="15"/>
        </w:numPr>
        <w:spacing w:line="276" w:lineRule="auto"/>
        <w:jc w:val="both"/>
      </w:pPr>
      <w:r w:rsidRPr="007174C8">
        <w:rPr>
          <w:b/>
          <w:bCs/>
        </w:rPr>
        <w:t>Quem defende a individualização das exigências de cuidado levaria a que o especialmente capaz estivesse sempre obrigado a prestações máximas, levando a que as pessoas não quisessem ter essas capacidades sob pena de serem punidos</w:t>
      </w:r>
      <w:r w:rsidRPr="007174C8">
        <w:t xml:space="preserve">. </w:t>
      </w:r>
    </w:p>
    <w:p w14:paraId="78838B9B" w14:textId="77777777" w:rsidR="003C65E4" w:rsidRPr="007174C8" w:rsidRDefault="003C65E4" w:rsidP="00680B41">
      <w:pPr>
        <w:pStyle w:val="PargrafodaLista"/>
        <w:spacing w:line="276" w:lineRule="auto"/>
        <w:ind w:left="1416"/>
        <w:jc w:val="both"/>
      </w:pPr>
      <w:r w:rsidRPr="007174C8">
        <w:rPr>
          <w:u w:val="single"/>
        </w:rPr>
        <w:lastRenderedPageBreak/>
        <w:t>Crítica</w:t>
      </w:r>
      <w:r w:rsidRPr="007174C8">
        <w:t xml:space="preserve">: o esforço exigido não deixa de corresponder à sua capacidade. O ter em conta as tais capacidades superiores, significa ter em conta as capacidades que na situação em concreto o agente poderia ter utilizado. Como diz </w:t>
      </w:r>
      <w:r w:rsidRPr="007174C8">
        <w:rPr>
          <w:smallCaps/>
        </w:rPr>
        <w:t>Straatenvert</w:t>
      </w:r>
      <w:r w:rsidRPr="007174C8">
        <w:t xml:space="preserve">, não há razoa para que o cirurgião especialmente capaz não possa aplicar o que sabe a mais que o cirurgião normal, pois o contrário implicaria um sacrifício injustificado dos bens jurídicos. </w:t>
      </w:r>
    </w:p>
    <w:p w14:paraId="5C006BAF" w14:textId="77777777" w:rsidR="00767190" w:rsidRPr="007174C8" w:rsidRDefault="00767190" w:rsidP="00680B41">
      <w:pPr>
        <w:pStyle w:val="PargrafodaLista"/>
        <w:spacing w:after="0" w:line="276" w:lineRule="auto"/>
        <w:ind w:left="2160"/>
        <w:jc w:val="both"/>
      </w:pPr>
    </w:p>
    <w:p w14:paraId="0E470B9B" w14:textId="77777777" w:rsidR="00FE353D" w:rsidRPr="007174C8" w:rsidRDefault="50C6D1FD" w:rsidP="00680B41">
      <w:pPr>
        <w:pStyle w:val="PargrafodaLista"/>
        <w:numPr>
          <w:ilvl w:val="0"/>
          <w:numId w:val="32"/>
        </w:numPr>
        <w:spacing w:line="276" w:lineRule="auto"/>
        <w:jc w:val="both"/>
      </w:pPr>
      <w:r w:rsidRPr="007174C8">
        <w:t xml:space="preserve">O segundo é que </w:t>
      </w:r>
      <w:r w:rsidRPr="007174C8">
        <w:rPr>
          <w:b/>
          <w:u w:val="single"/>
        </w:rPr>
        <w:t>adotar o critério generalizador/objetivo na análise da negligência, não traz qualquer vantagem prática</w:t>
      </w:r>
      <w:r w:rsidRPr="007174C8">
        <w:t>, isto porque o critério objetivo é aquele que recorre ao cuidado médio e implica a determinaçã</w:t>
      </w:r>
      <w:r w:rsidR="00A01CE8" w:rsidRPr="007174C8">
        <w:t xml:space="preserve">o de modelos médios de conduta. </w:t>
      </w:r>
      <w:r w:rsidR="00FE353D" w:rsidRPr="007174C8">
        <w:t xml:space="preserve">O cuidado médio é muito mais difícil de determinar do que aplicar o critério individual. Além disso, corre-se o risco de transformar os crimes negligentes de resultado em crimes de perigo abstrato. Se eu, de acordo com o critério objetivo só me interessa saber se o homem médio podia naquele caso prever o resultado típico, o que vai muitas vezes acontecer é punir uma pessoa que, em concreto, não tinha possibilidade de prever o resultado típico. Ou seja, diz-se que, em concreto, escusava de prever o resultado, bastava que em abstrato previsse o resultado (confundindo assim os crimes de resultado com os crimes de perigo abstrato): </w:t>
      </w:r>
    </w:p>
    <w:p w14:paraId="5694F566" w14:textId="77777777" w:rsidR="00FE353D" w:rsidRPr="007174C8" w:rsidRDefault="00FE353D" w:rsidP="00680B41">
      <w:pPr>
        <w:spacing w:line="276" w:lineRule="auto"/>
        <w:ind w:firstLine="708"/>
        <w:jc w:val="both"/>
      </w:pPr>
      <w:r w:rsidRPr="007174C8">
        <w:t xml:space="preserve">A tese generalizadora também não serve porque, ao defende-la, é-se obrigado a fazer círculos: faz um conjunto de tipos para aplicar esse critério. Os homens médios médicos com especialidade em cirurgia; os advogados médios com especialidade em direito fiscal…. Isto é uma concessão implícita à tese individualizadora. </w:t>
      </w:r>
    </w:p>
    <w:p w14:paraId="5BB49758" w14:textId="7F689702" w:rsidR="00421944" w:rsidRPr="007174C8" w:rsidRDefault="00421944" w:rsidP="00680B41">
      <w:pPr>
        <w:pStyle w:val="PargrafodaLista"/>
        <w:numPr>
          <w:ilvl w:val="0"/>
          <w:numId w:val="32"/>
        </w:numPr>
        <w:spacing w:line="276" w:lineRule="auto"/>
        <w:jc w:val="both"/>
      </w:pPr>
      <w:r w:rsidRPr="007174C8">
        <w:rPr>
          <w:bCs/>
        </w:rPr>
        <w:t xml:space="preserve">O terceiro é que </w:t>
      </w:r>
      <w:r w:rsidRPr="007174C8">
        <w:rPr>
          <w:b/>
          <w:bCs/>
        </w:rPr>
        <w:t>s</w:t>
      </w:r>
      <w:r w:rsidR="00FE353D" w:rsidRPr="007174C8">
        <w:rPr>
          <w:b/>
          <w:bCs/>
        </w:rPr>
        <w:t>ão princípios fundamentais do DP que, em ultima analise, exigem um critério individual</w:t>
      </w:r>
      <w:r w:rsidR="00FE353D" w:rsidRPr="007174C8">
        <w:t xml:space="preserve">. Desde logo, o </w:t>
      </w:r>
      <w:r w:rsidR="00E951EC" w:rsidRPr="007174C8">
        <w:rPr>
          <w:u w:val="single"/>
        </w:rPr>
        <w:t>princípio</w:t>
      </w:r>
      <w:r w:rsidR="00FE353D" w:rsidRPr="007174C8">
        <w:rPr>
          <w:u w:val="single"/>
        </w:rPr>
        <w:t xml:space="preserve"> da culpa</w:t>
      </w:r>
      <w:r w:rsidR="002B0A8C" w:rsidRPr="007174C8">
        <w:t>,</w:t>
      </w:r>
      <w:r w:rsidR="00FE353D" w:rsidRPr="007174C8">
        <w:t xml:space="preserve"> porque decorre deste que só se pode ser punido quando se atua no âmbito da sua liberdade e da sua autonomia. Ora, só se atua neste âmbito se se puder evitar individualmente determinado facto e não se o homem médio podia ter evitado a realização do facto. O que interessa é que aquela pessoa em concreto tinha podido ou não evitar a realização do facto típico (só aí se pode afirmar que a pessoa atou no âmbito da sua autonomia).</w:t>
      </w:r>
    </w:p>
    <w:p w14:paraId="35745022" w14:textId="0D992907" w:rsidR="00E951EC" w:rsidRPr="007174C8" w:rsidRDefault="00E951EC" w:rsidP="00680B41">
      <w:pPr>
        <w:pStyle w:val="PargrafodaLista"/>
        <w:spacing w:line="276" w:lineRule="auto"/>
        <w:ind w:firstLine="696"/>
        <w:jc w:val="both"/>
      </w:pPr>
      <w:r w:rsidRPr="007174C8">
        <w:t>P</w:t>
      </w:r>
      <w:r w:rsidR="00FE353D" w:rsidRPr="007174C8">
        <w:t>ri</w:t>
      </w:r>
      <w:r w:rsidRPr="007174C8">
        <w:t>ncípio da necessidade da pena: d</w:t>
      </w:r>
      <w:r w:rsidR="00FE353D" w:rsidRPr="007174C8">
        <w:t xml:space="preserve">e acordo com este, a pena só é necessária de acordo com a proteção dos bens jurídicos. Esta proteção faz-se pela prevenção. Ora, só se pode prevenir comportamentos controláveis/evitáveis pelo sujeito em concreto.  Não se pode prevenir comportamentos que não são controláveis pelo sujeito em concreto. </w:t>
      </w:r>
    </w:p>
    <w:p w14:paraId="7105EAD7" w14:textId="4A3300FE" w:rsidR="00FE353D" w:rsidRPr="007174C8" w:rsidRDefault="00FE353D" w:rsidP="00680B41">
      <w:pPr>
        <w:pStyle w:val="PargrafodaLista"/>
        <w:spacing w:line="276" w:lineRule="auto"/>
        <w:ind w:firstLine="696"/>
        <w:jc w:val="both"/>
      </w:pPr>
      <w:r w:rsidRPr="007174C8">
        <w:t xml:space="preserve">Princípio da igualdade: impõe a adoção de um critério individual porque só dessa forma se irá tratar igual o que é igual e diferente o que é diferente. </w:t>
      </w:r>
    </w:p>
    <w:p w14:paraId="47699424" w14:textId="77777777" w:rsidR="00807B17" w:rsidRPr="007174C8" w:rsidRDefault="00807B17" w:rsidP="00680B41">
      <w:pPr>
        <w:spacing w:line="276" w:lineRule="auto"/>
        <w:jc w:val="both"/>
        <w:rPr>
          <w:b/>
          <w:color w:val="595959" w:themeColor="text1" w:themeTint="A6"/>
          <w:sz w:val="24"/>
          <w:szCs w:val="24"/>
          <w:u w:val="single"/>
        </w:rPr>
      </w:pPr>
    </w:p>
    <w:p w14:paraId="40F2206E" w14:textId="69531F48" w:rsidR="002E46B4" w:rsidRPr="007174C8" w:rsidRDefault="50C6D1FD" w:rsidP="00680B41">
      <w:pPr>
        <w:spacing w:line="276" w:lineRule="auto"/>
        <w:jc w:val="both"/>
        <w:rPr>
          <w:b/>
          <w:sz w:val="26"/>
          <w:szCs w:val="26"/>
        </w:rPr>
      </w:pPr>
      <w:r w:rsidRPr="007174C8">
        <w:rPr>
          <w:b/>
          <w:bCs/>
          <w:sz w:val="26"/>
          <w:szCs w:val="26"/>
        </w:rPr>
        <w:t>18 de Março de 2016</w:t>
      </w:r>
    </w:p>
    <w:p w14:paraId="6A4FB05A" w14:textId="77777777" w:rsidR="002E46B4" w:rsidRPr="007174C8" w:rsidRDefault="002E46B4" w:rsidP="00680B41">
      <w:pPr>
        <w:spacing w:line="276" w:lineRule="auto"/>
        <w:ind w:firstLine="708"/>
        <w:jc w:val="both"/>
      </w:pPr>
    </w:p>
    <w:p w14:paraId="6E71B38C" w14:textId="432008D3" w:rsidR="002E46B4" w:rsidRPr="007174C8" w:rsidRDefault="0045043B" w:rsidP="00680B41">
      <w:pPr>
        <w:spacing w:after="0" w:line="276" w:lineRule="auto"/>
        <w:jc w:val="both"/>
        <w:rPr>
          <w:b/>
          <w:color w:val="404040" w:themeColor="text1" w:themeTint="BF"/>
          <w:sz w:val="24"/>
          <w:u w:val="single"/>
        </w:rPr>
      </w:pPr>
      <w:r w:rsidRPr="007174C8">
        <w:rPr>
          <w:b/>
          <w:bCs/>
          <w:color w:val="404040" w:themeColor="text1" w:themeTint="BF"/>
          <w:sz w:val="24"/>
          <w:szCs w:val="24"/>
          <w:u w:val="single"/>
        </w:rPr>
        <w:t>HIPÓTESE 11</w:t>
      </w:r>
      <w:r w:rsidR="006D1EE5" w:rsidRPr="007174C8">
        <w:rPr>
          <w:b/>
          <w:bCs/>
          <w:color w:val="404040" w:themeColor="text1" w:themeTint="BF"/>
          <w:sz w:val="24"/>
          <w:szCs w:val="24"/>
          <w:u w:val="single"/>
        </w:rPr>
        <w:t>:</w:t>
      </w:r>
    </w:p>
    <w:p w14:paraId="3EFF5268" w14:textId="77777777" w:rsidR="0045043B" w:rsidRPr="007174C8" w:rsidRDefault="0045043B" w:rsidP="00680B41">
      <w:pPr>
        <w:spacing w:after="0" w:line="276" w:lineRule="auto"/>
        <w:jc w:val="both"/>
        <w:rPr>
          <w:color w:val="404040" w:themeColor="text1" w:themeTint="BF"/>
        </w:rPr>
      </w:pPr>
    </w:p>
    <w:p w14:paraId="4D4A7497" w14:textId="77777777" w:rsidR="006D1EE5" w:rsidRPr="007174C8" w:rsidRDefault="50C6D1FD" w:rsidP="00680B41">
      <w:pPr>
        <w:spacing w:after="0" w:line="276" w:lineRule="auto"/>
        <w:ind w:firstLine="708"/>
        <w:jc w:val="both"/>
        <w:rPr>
          <w:color w:val="404040" w:themeColor="text1" w:themeTint="BF"/>
        </w:rPr>
      </w:pPr>
      <w:r w:rsidRPr="007174C8">
        <w:rPr>
          <w:color w:val="404040" w:themeColor="text1" w:themeTint="BF"/>
        </w:rPr>
        <w:t>Ana, grávida, está na praia com um grupo de amigos. A certa altura, os amigos decidem iniciar um jogo de râguebi e desafiam Ana a participar</w:t>
      </w:r>
      <w:r w:rsidR="006D1EE5" w:rsidRPr="007174C8">
        <w:rPr>
          <w:color w:val="404040" w:themeColor="text1" w:themeTint="BF"/>
        </w:rPr>
        <w:t>.</w:t>
      </w:r>
    </w:p>
    <w:p w14:paraId="5D5FD405" w14:textId="4E9B18D2" w:rsidR="00D52F39" w:rsidRPr="007174C8" w:rsidRDefault="0045043B" w:rsidP="00680B41">
      <w:pPr>
        <w:spacing w:after="0" w:line="276" w:lineRule="auto"/>
        <w:jc w:val="both"/>
        <w:rPr>
          <w:color w:val="404040" w:themeColor="text1" w:themeTint="BF"/>
        </w:rPr>
      </w:pPr>
      <w:r w:rsidRPr="007174C8">
        <w:rPr>
          <w:color w:val="404040" w:themeColor="text1" w:themeTint="BF"/>
        </w:rPr>
        <w:tab/>
      </w:r>
      <w:r w:rsidR="50C6D1FD" w:rsidRPr="007174C8">
        <w:rPr>
          <w:color w:val="404040" w:themeColor="text1" w:themeTint="BF"/>
        </w:rPr>
        <w:t xml:space="preserve">Ela começa por rejeitar, invocando que é perigoso, dado o estado de gravidez, mas alguns minutos depois, sem nada dizer, começa a participar no jogo. Também alguns minutos depois cai e aborta. </w:t>
      </w:r>
    </w:p>
    <w:p w14:paraId="36EAD36D" w14:textId="7E261311" w:rsidR="002E46B4" w:rsidRPr="007174C8" w:rsidRDefault="50C6D1FD" w:rsidP="00680B41">
      <w:pPr>
        <w:spacing w:after="0" w:line="276" w:lineRule="auto"/>
        <w:ind w:firstLine="708"/>
        <w:jc w:val="both"/>
        <w:rPr>
          <w:b/>
          <w:color w:val="404040" w:themeColor="text1" w:themeTint="BF"/>
        </w:rPr>
      </w:pPr>
      <w:r w:rsidRPr="007174C8">
        <w:rPr>
          <w:b/>
          <w:color w:val="404040" w:themeColor="text1" w:themeTint="BF"/>
        </w:rPr>
        <w:t>Pode Ana ser punida por um crime de aborto?</w:t>
      </w:r>
    </w:p>
    <w:p w14:paraId="6C431B39" w14:textId="77777777" w:rsidR="006D1EE5" w:rsidRPr="007174C8" w:rsidRDefault="006D1EE5" w:rsidP="00680B41">
      <w:pPr>
        <w:spacing w:after="0" w:line="276" w:lineRule="auto"/>
        <w:rPr>
          <w:color w:val="595959" w:themeColor="text1" w:themeTint="A6"/>
        </w:rPr>
      </w:pPr>
    </w:p>
    <w:p w14:paraId="69BDC713" w14:textId="5CD3860F" w:rsidR="002E46B4" w:rsidRPr="007174C8" w:rsidRDefault="1DB354C0" w:rsidP="00680B41">
      <w:pPr>
        <w:spacing w:after="0" w:line="276" w:lineRule="auto"/>
        <w:ind w:firstLine="708"/>
        <w:jc w:val="both"/>
        <w:rPr>
          <w:color w:val="000000" w:themeColor="text1"/>
        </w:rPr>
      </w:pPr>
      <w:r w:rsidRPr="007174C8">
        <w:rPr>
          <w:color w:val="000000" w:themeColor="text1"/>
        </w:rPr>
        <w:t xml:space="preserve">Há uma ação jurídico-penalmente relevante, pois participar no jogo é uma ação que faz parte da esfera de controlo/de vontade de Ana. Importa, então, analisar a tipicidade da conduta: o crime de aborto está previsto no artigo 140º, sendo este um crime de resultado. Ora, Ana é a agente, o bem jurídico em causa é a vida intra-uterina, o resultado é a morte e o objeto da ação é o feto. </w:t>
      </w:r>
    </w:p>
    <w:p w14:paraId="308B12DF" w14:textId="77777777" w:rsidR="002E46B4" w:rsidRPr="007174C8" w:rsidRDefault="002E46B4" w:rsidP="00680B41">
      <w:pPr>
        <w:spacing w:after="0" w:line="276" w:lineRule="auto"/>
        <w:jc w:val="both"/>
        <w:rPr>
          <w:color w:val="000000" w:themeColor="text1"/>
        </w:rPr>
      </w:pPr>
      <w:r w:rsidRPr="007174C8">
        <w:rPr>
          <w:color w:val="000000" w:themeColor="text1"/>
        </w:rPr>
        <w:tab/>
        <w:t xml:space="preserve">Há imputação objetiva do resultado à conduta do agente. De acordo com a teoria </w:t>
      </w:r>
      <w:r w:rsidRPr="007174C8">
        <w:rPr>
          <w:i/>
          <w:iCs/>
          <w:color w:val="000000" w:themeColor="text1"/>
        </w:rPr>
        <w:t>sine qua non</w:t>
      </w:r>
      <w:r w:rsidRPr="007174C8">
        <w:rPr>
          <w:color w:val="000000" w:themeColor="text1"/>
        </w:rPr>
        <w:t xml:space="preserve">, há imputação objetiva, visto que, sem a ação de Ana, aquele resultado não se verificaria. Segundo a teoria da causalidade adequada, há imputação objetiva, pois o homem médio, colocado na posição do agente, seria capaz de prever aquele resultado segundo aquele processo causal. A mesma solução seria dada pela teoria do risco, uma vez que Ana criou um risco proibido, que acabou por se concretizar no resultado. </w:t>
      </w:r>
    </w:p>
    <w:p w14:paraId="625FCF39" w14:textId="77777777" w:rsidR="002E46B4" w:rsidRPr="007174C8" w:rsidRDefault="002E46B4" w:rsidP="00680B41">
      <w:pPr>
        <w:spacing w:after="0" w:line="276" w:lineRule="auto"/>
        <w:jc w:val="both"/>
        <w:rPr>
          <w:color w:val="000000" w:themeColor="text1"/>
        </w:rPr>
      </w:pPr>
      <w:r w:rsidRPr="007174C8">
        <w:rPr>
          <w:color w:val="000000" w:themeColor="text1"/>
        </w:rPr>
        <w:tab/>
        <w:t xml:space="preserve">Deste modo, estão reunidos os elementos objetivos da tipicidade. Resta analisar os elementos subjetivos, discutindo se há dolo ou negligência. </w:t>
      </w:r>
    </w:p>
    <w:p w14:paraId="109DB239" w14:textId="77777777" w:rsidR="002E46B4" w:rsidRPr="007174C8" w:rsidRDefault="002E46B4" w:rsidP="00680B41">
      <w:pPr>
        <w:spacing w:after="0" w:line="276" w:lineRule="auto"/>
        <w:jc w:val="both"/>
        <w:rPr>
          <w:color w:val="000000" w:themeColor="text1"/>
        </w:rPr>
      </w:pPr>
      <w:r w:rsidRPr="007174C8">
        <w:rPr>
          <w:color w:val="000000" w:themeColor="text1"/>
        </w:rPr>
        <w:tab/>
        <w:t>Desde logo, tem-se que o agente representou o facto como possível, pois, inicialmente, recusou-se a participar no jogo, com receio pela sua gravidez. Assim, exclui-se a negligência inconsciente (artigo 15º/b). Podem também excluir-se o dolo direto e o dolo necessário (artigo 14º/1 e 2). A discussão centra-se, então, entre ser uma situação em que há dolo eventual ou negligência consciente.</w:t>
      </w:r>
    </w:p>
    <w:p w14:paraId="0CCAF97F" w14:textId="77777777" w:rsidR="002E46B4" w:rsidRPr="007174C8" w:rsidRDefault="002E46B4" w:rsidP="00680B41">
      <w:pPr>
        <w:spacing w:after="0" w:line="276" w:lineRule="auto"/>
        <w:jc w:val="both"/>
        <w:rPr>
          <w:color w:val="000000" w:themeColor="text1"/>
        </w:rPr>
      </w:pPr>
      <w:r w:rsidRPr="007174C8">
        <w:rPr>
          <w:color w:val="000000" w:themeColor="text1"/>
        </w:rPr>
        <w:tab/>
        <w:t xml:space="preserve">Ora, deve apurar-se se Ana se conformou ou não com o resultado (critério da conformação), de forma a esclarecer a questão. </w:t>
      </w:r>
    </w:p>
    <w:p w14:paraId="61D226DF" w14:textId="77777777" w:rsidR="002E46B4" w:rsidRPr="007174C8" w:rsidRDefault="002E46B4" w:rsidP="00680B41">
      <w:pPr>
        <w:spacing w:after="0" w:line="276" w:lineRule="auto"/>
        <w:jc w:val="both"/>
        <w:rPr>
          <w:color w:val="000000" w:themeColor="text1"/>
        </w:rPr>
      </w:pPr>
      <w:r w:rsidRPr="007174C8">
        <w:rPr>
          <w:color w:val="000000" w:themeColor="text1"/>
        </w:rPr>
        <w:tab/>
        <w:t xml:space="preserve">Seguindo o critério da coerência das motivações não parece que o resultado da fórmula positiva de Frank aponte para o dolo eventual, pois não se pode considerar que participar num jogo de râguebi na praia seja uma forte motivação. Porém, mediante o critério do grau de probabilidade de realização do facto típico, parece que Ana se conformou com aquele resultado, pensando “aconteça o que acontecer, eu atuo”. Todavia, sendo os dois critérios cumulativos, não pode considerar-se que houve conformação. </w:t>
      </w:r>
    </w:p>
    <w:p w14:paraId="562A1985" w14:textId="39CADD2B" w:rsidR="002E46B4" w:rsidRPr="007174C8" w:rsidRDefault="1DB354C0" w:rsidP="00680B41">
      <w:pPr>
        <w:spacing w:after="0" w:line="276" w:lineRule="auto"/>
        <w:ind w:firstLine="708"/>
        <w:jc w:val="both"/>
        <w:rPr>
          <w:color w:val="000000" w:themeColor="text1"/>
        </w:rPr>
      </w:pPr>
      <w:r w:rsidRPr="007174C8">
        <w:rPr>
          <w:color w:val="000000" w:themeColor="text1"/>
        </w:rPr>
        <w:t xml:space="preserve">Assim, tem-se que a agente actuou com negligência consciente, não sendo punida ao abrigo do artigo 140º/3. Visto que não há previsão de punição do crime de aborto na forma negligente, não há, de todo, punição (artigo 13º). </w:t>
      </w:r>
    </w:p>
    <w:p w14:paraId="508AD573" w14:textId="77777777" w:rsidR="0098058E" w:rsidRDefault="0098058E" w:rsidP="00680B41">
      <w:pPr>
        <w:spacing w:after="0" w:line="276" w:lineRule="auto"/>
        <w:ind w:firstLine="708"/>
        <w:jc w:val="both"/>
        <w:rPr>
          <w:color w:val="000000" w:themeColor="text1"/>
        </w:rPr>
      </w:pPr>
    </w:p>
    <w:p w14:paraId="66471687" w14:textId="77777777" w:rsidR="002105AF" w:rsidRPr="007174C8" w:rsidRDefault="002105AF" w:rsidP="008C7A15">
      <w:pPr>
        <w:spacing w:after="0" w:line="276" w:lineRule="auto"/>
        <w:jc w:val="both"/>
        <w:rPr>
          <w:color w:val="000000" w:themeColor="text1"/>
        </w:rPr>
      </w:pPr>
    </w:p>
    <w:p w14:paraId="35E91C4F" w14:textId="7AECB519" w:rsidR="002E46B4" w:rsidRPr="007174C8" w:rsidRDefault="00AF640E" w:rsidP="00680B41">
      <w:pPr>
        <w:spacing w:after="0" w:line="276" w:lineRule="auto"/>
        <w:jc w:val="both"/>
        <w:rPr>
          <w:b/>
          <w:color w:val="404040" w:themeColor="text1" w:themeTint="BF"/>
          <w:sz w:val="24"/>
          <w:u w:val="single"/>
        </w:rPr>
      </w:pPr>
      <w:r w:rsidRPr="007174C8">
        <w:rPr>
          <w:b/>
          <w:bCs/>
          <w:color w:val="404040" w:themeColor="text1" w:themeTint="BF"/>
          <w:sz w:val="24"/>
          <w:szCs w:val="24"/>
          <w:u w:val="single"/>
        </w:rPr>
        <w:t>HIPÓTESE 12</w:t>
      </w:r>
      <w:r w:rsidR="006D1EE5" w:rsidRPr="007174C8">
        <w:rPr>
          <w:b/>
          <w:bCs/>
          <w:color w:val="404040" w:themeColor="text1" w:themeTint="BF"/>
          <w:sz w:val="24"/>
          <w:szCs w:val="24"/>
          <w:u w:val="single"/>
        </w:rPr>
        <w:t>:</w:t>
      </w:r>
    </w:p>
    <w:p w14:paraId="65EC8288" w14:textId="77777777" w:rsidR="00AF640E" w:rsidRPr="007174C8" w:rsidRDefault="00AF640E" w:rsidP="00680B41">
      <w:pPr>
        <w:spacing w:after="0" w:line="276" w:lineRule="auto"/>
        <w:jc w:val="both"/>
        <w:rPr>
          <w:color w:val="404040" w:themeColor="text1" w:themeTint="BF"/>
        </w:rPr>
      </w:pPr>
    </w:p>
    <w:p w14:paraId="4AEFCBE7" w14:textId="2C648180" w:rsidR="002E46B4" w:rsidRPr="007174C8" w:rsidRDefault="50C6D1FD" w:rsidP="00680B41">
      <w:pPr>
        <w:spacing w:after="0" w:line="276" w:lineRule="auto"/>
        <w:ind w:firstLine="708"/>
        <w:jc w:val="both"/>
        <w:rPr>
          <w:b/>
          <w:color w:val="404040" w:themeColor="text1" w:themeTint="BF"/>
        </w:rPr>
      </w:pPr>
      <w:r w:rsidRPr="007174C8">
        <w:rPr>
          <w:color w:val="404040" w:themeColor="text1" w:themeTint="BF"/>
        </w:rPr>
        <w:t>António jurou vingar-se do guarda florestal Fernando. Colocou-se diante da cabana deste e disparou contra João, que ia encontrar-se com Fernando, mas que no escuro fora confundido com o guarda.</w:t>
      </w:r>
    </w:p>
    <w:p w14:paraId="6C6E4883" w14:textId="77777777" w:rsidR="002E46B4" w:rsidRPr="007174C8" w:rsidRDefault="50C6D1FD" w:rsidP="00680B41">
      <w:pPr>
        <w:pStyle w:val="PargrafodaLista"/>
        <w:numPr>
          <w:ilvl w:val="0"/>
          <w:numId w:val="25"/>
        </w:numPr>
        <w:spacing w:after="0" w:line="276" w:lineRule="auto"/>
        <w:jc w:val="both"/>
        <w:rPr>
          <w:b/>
          <w:color w:val="404040" w:themeColor="text1" w:themeTint="BF"/>
        </w:rPr>
      </w:pPr>
      <w:r w:rsidRPr="007174C8">
        <w:rPr>
          <w:b/>
          <w:color w:val="404040" w:themeColor="text1" w:themeTint="BF"/>
        </w:rPr>
        <w:t>Quais as consequências do erro de António?</w:t>
      </w:r>
    </w:p>
    <w:p w14:paraId="5DE0C37F" w14:textId="77777777" w:rsidR="002E46B4" w:rsidRPr="007174C8" w:rsidRDefault="50C6D1FD" w:rsidP="00680B41">
      <w:pPr>
        <w:pStyle w:val="PargrafodaLista"/>
        <w:numPr>
          <w:ilvl w:val="0"/>
          <w:numId w:val="25"/>
        </w:numPr>
        <w:spacing w:after="0" w:line="276" w:lineRule="auto"/>
        <w:jc w:val="both"/>
        <w:rPr>
          <w:b/>
          <w:color w:val="404040" w:themeColor="text1" w:themeTint="BF"/>
        </w:rPr>
      </w:pPr>
      <w:r w:rsidRPr="007174C8">
        <w:rPr>
          <w:b/>
          <w:color w:val="404040" w:themeColor="text1" w:themeTint="BF"/>
        </w:rPr>
        <w:t>Seria alterado o julgamento se António tivesse atirado contra Fernando, mas errado o alvo e ferido mortalmente Maria, que se encontrava dentro da cabana ao pé da janela?</w:t>
      </w:r>
    </w:p>
    <w:p w14:paraId="12B8CD5C" w14:textId="26C8C9EB" w:rsidR="002E46B4" w:rsidRPr="007174C8" w:rsidRDefault="50C6D1FD" w:rsidP="00680B41">
      <w:pPr>
        <w:pStyle w:val="PargrafodaLista"/>
        <w:numPr>
          <w:ilvl w:val="0"/>
          <w:numId w:val="25"/>
        </w:numPr>
        <w:spacing w:after="0" w:line="276" w:lineRule="auto"/>
        <w:jc w:val="both"/>
        <w:rPr>
          <w:b/>
          <w:color w:val="404040" w:themeColor="text1" w:themeTint="BF"/>
        </w:rPr>
      </w:pPr>
      <w:r w:rsidRPr="007174C8">
        <w:rPr>
          <w:b/>
          <w:color w:val="404040" w:themeColor="text1" w:themeTint="BF"/>
        </w:rPr>
        <w:t>Como seria se António, às margens de um lago, tivesse disparado contra Fernando, tomasse-o por morto e o atirasse à água, ocasião em que ocorreu a sua morte por afogamento?</w:t>
      </w:r>
    </w:p>
    <w:p w14:paraId="56AAFD51" w14:textId="77777777" w:rsidR="002E46B4" w:rsidRPr="007174C8" w:rsidRDefault="002E46B4" w:rsidP="00680B41">
      <w:pPr>
        <w:spacing w:after="0" w:line="276" w:lineRule="auto"/>
        <w:jc w:val="both"/>
        <w:rPr>
          <w:color w:val="404040" w:themeColor="text1" w:themeTint="BF"/>
        </w:rPr>
      </w:pPr>
    </w:p>
    <w:p w14:paraId="52561353" w14:textId="77777777" w:rsidR="0002322E" w:rsidRPr="007174C8" w:rsidRDefault="0002322E" w:rsidP="00680B41">
      <w:pPr>
        <w:spacing w:after="0" w:line="276" w:lineRule="auto"/>
        <w:jc w:val="both"/>
        <w:rPr>
          <w:color w:val="404040" w:themeColor="text1" w:themeTint="BF"/>
        </w:rPr>
      </w:pPr>
    </w:p>
    <w:p w14:paraId="78C4DD6C" w14:textId="77777777" w:rsidR="002E46B4" w:rsidRPr="007174C8" w:rsidRDefault="50C6D1FD" w:rsidP="00680B41">
      <w:pPr>
        <w:spacing w:after="0" w:line="276" w:lineRule="auto"/>
        <w:jc w:val="both"/>
        <w:rPr>
          <w:color w:val="404040" w:themeColor="text1" w:themeTint="BF"/>
        </w:rPr>
      </w:pPr>
      <w:r w:rsidRPr="007174C8">
        <w:rPr>
          <w:color w:val="404040" w:themeColor="text1" w:themeTint="BF"/>
        </w:rPr>
        <w:t xml:space="preserve">1. Considerando que António queria disparar sobre Fernando, mas, por erro, disparou sobre João, há um erro sobre o objeto. Aqui há uma identidade típica dos objetos, pois o agente queria efetivamente matar alguém (representou matar uma pessoa e matou uma pessoa). Assim, para a maior parte da Doutrina, o seu erro é irrelevante e António será punido nos termos do artigo 131º. </w:t>
      </w:r>
    </w:p>
    <w:p w14:paraId="336F5FA3" w14:textId="77777777" w:rsidR="002E46B4" w:rsidRPr="007174C8" w:rsidRDefault="002E46B4" w:rsidP="00680B41">
      <w:pPr>
        <w:spacing w:after="0" w:line="276" w:lineRule="auto"/>
        <w:jc w:val="both"/>
        <w:rPr>
          <w:color w:val="404040" w:themeColor="text1" w:themeTint="BF"/>
        </w:rPr>
      </w:pPr>
    </w:p>
    <w:p w14:paraId="52B4BD2A" w14:textId="77777777" w:rsidR="002E46B4" w:rsidRPr="007174C8" w:rsidRDefault="50C6D1FD" w:rsidP="00680B41">
      <w:pPr>
        <w:spacing w:after="0" w:line="276" w:lineRule="auto"/>
        <w:jc w:val="both"/>
        <w:rPr>
          <w:color w:val="404040" w:themeColor="text1" w:themeTint="BF"/>
        </w:rPr>
      </w:pPr>
      <w:r w:rsidRPr="007174C8">
        <w:rPr>
          <w:color w:val="404040" w:themeColor="text1" w:themeTint="BF"/>
        </w:rPr>
        <w:lastRenderedPageBreak/>
        <w:t xml:space="preserve">2. Sim. Nesse caso tratar-se-ia de um erro de execução (e não erro sobre o objeto): o agente elegeu um objeto para a sua ação (Fernando), mas o resultado desta concretiza-se noutro objeto (Maria). </w:t>
      </w:r>
    </w:p>
    <w:p w14:paraId="7AC9E300" w14:textId="77777777" w:rsidR="002E46B4" w:rsidRPr="007174C8" w:rsidRDefault="002E46B4" w:rsidP="00680B41">
      <w:pPr>
        <w:spacing w:after="0" w:line="276" w:lineRule="auto"/>
        <w:jc w:val="both"/>
        <w:rPr>
          <w:color w:val="404040" w:themeColor="text1" w:themeTint="BF"/>
          <w:sz w:val="18"/>
        </w:rPr>
      </w:pPr>
      <w:r w:rsidRPr="007174C8">
        <w:rPr>
          <w:color w:val="404040" w:themeColor="text1" w:themeTint="BF"/>
        </w:rPr>
        <w:tab/>
        <w:t xml:space="preserve">A maioria da Doutrina considera que o agente deverá ser punido por tentativa de homicídio de Fernando (pois, efetivamente era este que pretendia matar) (artigos 131º e 23º) em concurso com o homicídio simples de Maria, na forma negligente (artigo 137º). </w:t>
      </w:r>
      <w:r w:rsidRPr="007174C8">
        <w:rPr>
          <w:color w:val="404040" w:themeColor="text1" w:themeTint="BF"/>
          <w:sz w:val="18"/>
          <w:szCs w:val="18"/>
        </w:rPr>
        <w:t xml:space="preserve">Uma posição minoritária da Doutrina apoia a punição apenas do crime doloso. Ou seja, punir-se-ia apenas o homicídio de Maria. </w:t>
      </w:r>
    </w:p>
    <w:p w14:paraId="2E1662AC" w14:textId="77777777" w:rsidR="002E46B4" w:rsidRPr="007174C8" w:rsidRDefault="002E46B4" w:rsidP="00680B41">
      <w:pPr>
        <w:spacing w:after="0" w:line="276" w:lineRule="auto"/>
        <w:jc w:val="both"/>
        <w:rPr>
          <w:color w:val="404040" w:themeColor="text1" w:themeTint="BF"/>
        </w:rPr>
      </w:pPr>
    </w:p>
    <w:p w14:paraId="2BD43B13" w14:textId="77777777" w:rsidR="002E46B4" w:rsidRPr="007174C8" w:rsidRDefault="1DB354C0" w:rsidP="00680B41">
      <w:pPr>
        <w:spacing w:after="0" w:line="276" w:lineRule="auto"/>
        <w:jc w:val="both"/>
        <w:rPr>
          <w:color w:val="404040" w:themeColor="text1" w:themeTint="BF"/>
        </w:rPr>
      </w:pPr>
      <w:r w:rsidRPr="007174C8">
        <w:rPr>
          <w:color w:val="404040" w:themeColor="text1" w:themeTint="BF"/>
        </w:rPr>
        <w:t xml:space="preserve">3. Esta é uma situação de </w:t>
      </w:r>
      <w:r w:rsidRPr="007174C8">
        <w:rPr>
          <w:i/>
          <w:iCs/>
          <w:color w:val="404040" w:themeColor="text1" w:themeTint="BF"/>
        </w:rPr>
        <w:t>dolo generalis</w:t>
      </w:r>
      <w:r w:rsidRPr="007174C8">
        <w:rPr>
          <w:color w:val="404040" w:themeColor="text1" w:themeTint="BF"/>
        </w:rPr>
        <w:t xml:space="preserve">: o agente previu criar o resultado morte com a sua primeira ação, que foi o disparo, porém, o resultado só se concretizou com a segunda ação, quando o guarda é atirado à água. </w:t>
      </w:r>
    </w:p>
    <w:p w14:paraId="07EB1289" w14:textId="77777777" w:rsidR="002E46B4" w:rsidRPr="007174C8" w:rsidRDefault="002E46B4" w:rsidP="00680B41">
      <w:pPr>
        <w:spacing w:after="0" w:line="276" w:lineRule="auto"/>
        <w:jc w:val="both"/>
        <w:rPr>
          <w:color w:val="404040" w:themeColor="text1" w:themeTint="BF"/>
        </w:rPr>
      </w:pPr>
      <w:r w:rsidRPr="007174C8">
        <w:rPr>
          <w:color w:val="404040" w:themeColor="text1" w:themeTint="BF"/>
        </w:rPr>
        <w:tab/>
        <w:t xml:space="preserve">De acordo com Straatenvert, pode concluir-se que o agente será punido por homicídio doloso pelo afogamento. Isto porque, tratando-se de uma vingança, há associada uma ideia de planeamento, pelo que se pode assumir que António, quando planeou matar Fernando, planeou que, depois do disparo, atiraria o seu corpo à água. </w:t>
      </w:r>
    </w:p>
    <w:p w14:paraId="6032C1F2" w14:textId="77777777" w:rsidR="002E46B4" w:rsidRPr="007174C8" w:rsidRDefault="002E46B4" w:rsidP="00680B41">
      <w:pPr>
        <w:spacing w:after="0" w:line="276" w:lineRule="auto"/>
        <w:jc w:val="both"/>
        <w:rPr>
          <w:color w:val="404040" w:themeColor="text1" w:themeTint="BF"/>
        </w:rPr>
      </w:pPr>
      <w:r w:rsidRPr="007174C8">
        <w:rPr>
          <w:color w:val="404040" w:themeColor="text1" w:themeTint="BF"/>
        </w:rPr>
        <w:tab/>
        <w:t xml:space="preserve">Figueiredo Dias chegaria à mesma conclusão: a ação de se libertar do corpo (que é o que pretende o agente quando atira a vítima água) é um risco que pode conduzir-se ao quadro de riscos da primeira ação (a segunda ação é previsível e normal, de acordo com as regras da experiência), pelo que o agente deve ser punido apenas pelo crime doloso consumado. </w:t>
      </w:r>
    </w:p>
    <w:p w14:paraId="4518AD36" w14:textId="77777777" w:rsidR="0002322E" w:rsidRPr="007174C8" w:rsidRDefault="0002322E" w:rsidP="00680B41">
      <w:pPr>
        <w:spacing w:after="0" w:line="276" w:lineRule="auto"/>
        <w:jc w:val="both"/>
        <w:rPr>
          <w:color w:val="404040" w:themeColor="text1" w:themeTint="BF"/>
        </w:rPr>
      </w:pPr>
    </w:p>
    <w:p w14:paraId="16475940" w14:textId="77777777" w:rsidR="002E46B4" w:rsidRPr="007174C8" w:rsidRDefault="002E46B4" w:rsidP="00680B41">
      <w:pPr>
        <w:spacing w:after="0" w:line="276" w:lineRule="auto"/>
        <w:jc w:val="both"/>
        <w:rPr>
          <w:color w:val="404040" w:themeColor="text1" w:themeTint="BF"/>
        </w:rPr>
      </w:pPr>
    </w:p>
    <w:p w14:paraId="4A37BB26" w14:textId="23119F49" w:rsidR="002E46B4" w:rsidRPr="007174C8" w:rsidRDefault="00AF640E" w:rsidP="00680B41">
      <w:pPr>
        <w:spacing w:after="0" w:line="276" w:lineRule="auto"/>
        <w:jc w:val="both"/>
        <w:rPr>
          <w:b/>
          <w:color w:val="404040" w:themeColor="text1" w:themeTint="BF"/>
          <w:sz w:val="24"/>
          <w:u w:val="single"/>
        </w:rPr>
      </w:pPr>
      <w:r w:rsidRPr="007174C8">
        <w:rPr>
          <w:b/>
          <w:bCs/>
          <w:color w:val="404040" w:themeColor="text1" w:themeTint="BF"/>
          <w:sz w:val="24"/>
          <w:szCs w:val="24"/>
          <w:u w:val="single"/>
        </w:rPr>
        <w:t>HIPÓTESE 13</w:t>
      </w:r>
      <w:r w:rsidR="005F5F72" w:rsidRPr="007174C8">
        <w:rPr>
          <w:b/>
          <w:bCs/>
          <w:color w:val="404040" w:themeColor="text1" w:themeTint="BF"/>
          <w:sz w:val="24"/>
          <w:szCs w:val="24"/>
          <w:u w:val="single"/>
        </w:rPr>
        <w:t>:</w:t>
      </w:r>
    </w:p>
    <w:p w14:paraId="7618748E" w14:textId="77777777" w:rsidR="00AF640E" w:rsidRPr="007174C8" w:rsidRDefault="0002322E" w:rsidP="00680B41">
      <w:pPr>
        <w:spacing w:after="0" w:line="276" w:lineRule="auto"/>
        <w:jc w:val="both"/>
        <w:rPr>
          <w:color w:val="404040" w:themeColor="text1" w:themeTint="BF"/>
        </w:rPr>
      </w:pPr>
      <w:r w:rsidRPr="007174C8">
        <w:rPr>
          <w:color w:val="404040" w:themeColor="text1" w:themeTint="BF"/>
        </w:rPr>
        <w:tab/>
      </w:r>
    </w:p>
    <w:p w14:paraId="0CF3746D" w14:textId="13CA34D0" w:rsidR="0055249E" w:rsidRPr="007174C8" w:rsidRDefault="002E46B4" w:rsidP="00680B41">
      <w:pPr>
        <w:spacing w:after="0" w:line="276" w:lineRule="auto"/>
        <w:ind w:firstLine="708"/>
        <w:jc w:val="both"/>
        <w:rPr>
          <w:color w:val="404040" w:themeColor="text1" w:themeTint="BF"/>
        </w:rPr>
      </w:pPr>
      <w:r w:rsidRPr="007174C8">
        <w:rPr>
          <w:color w:val="404040" w:themeColor="text1" w:themeTint="BF"/>
        </w:rPr>
        <w:t xml:space="preserve">No preciso momento em que A se preparava para realizar uma curva mais apertada, entra no carro que conduzia uma abelha. A, num gesto “instintivo” tira as mãos do volante, para se proteger, acabando por embater em B, motociclista, que circulava em sentido contrário. </w:t>
      </w:r>
      <w:r w:rsidR="50C6D1FD" w:rsidRPr="007174C8">
        <w:rPr>
          <w:color w:val="404040" w:themeColor="text1" w:themeTint="BF"/>
        </w:rPr>
        <w:t>Assustado, A decidiu fugir sem prestar auxílio a B.</w:t>
      </w:r>
    </w:p>
    <w:p w14:paraId="1153C242" w14:textId="05D62929" w:rsidR="0002322E" w:rsidRPr="007174C8" w:rsidRDefault="00AF640E" w:rsidP="00680B41">
      <w:pPr>
        <w:spacing w:after="0" w:line="276" w:lineRule="auto"/>
        <w:jc w:val="both"/>
        <w:rPr>
          <w:color w:val="404040" w:themeColor="text1" w:themeTint="BF"/>
        </w:rPr>
      </w:pPr>
      <w:r w:rsidRPr="007174C8">
        <w:rPr>
          <w:color w:val="404040" w:themeColor="text1" w:themeTint="BF"/>
        </w:rPr>
        <w:tab/>
      </w:r>
      <w:r w:rsidR="50C6D1FD" w:rsidRPr="007174C8">
        <w:rPr>
          <w:color w:val="404040" w:themeColor="text1" w:themeTint="BF"/>
        </w:rPr>
        <w:t xml:space="preserve">C, polícia que circulava alguns metros atrás de A, tendo visto o acidente e a fuga, segue em perseguição de A, não prestando qualquer auxílio ao B. O polícia fê-lo porque julgou que, dada a violência do embate, B já estaria morto, o que, naquele momento, não era verdade. B acabou por morrer algum tempo depois. </w:t>
      </w:r>
    </w:p>
    <w:p w14:paraId="59E92126" w14:textId="52D6427B" w:rsidR="00301279" w:rsidRPr="007174C8" w:rsidRDefault="50C6D1FD" w:rsidP="00680B41">
      <w:pPr>
        <w:spacing w:after="0" w:line="276" w:lineRule="auto"/>
        <w:ind w:firstLine="708"/>
        <w:jc w:val="both"/>
        <w:rPr>
          <w:b/>
          <w:color w:val="404040" w:themeColor="text1" w:themeTint="BF"/>
        </w:rPr>
      </w:pPr>
      <w:r w:rsidRPr="007174C8">
        <w:rPr>
          <w:b/>
          <w:color w:val="404040" w:themeColor="text1" w:themeTint="BF"/>
        </w:rPr>
        <w:t>Determine a responsabilidade jurídico-criminal de A e de C.</w:t>
      </w:r>
    </w:p>
    <w:p w14:paraId="6E7CF38F" w14:textId="77777777" w:rsidR="00301279" w:rsidRPr="007174C8" w:rsidRDefault="00301279" w:rsidP="00680B41">
      <w:pPr>
        <w:spacing w:after="0" w:line="276" w:lineRule="auto"/>
        <w:jc w:val="both"/>
        <w:rPr>
          <w:color w:val="404040" w:themeColor="text1" w:themeTint="BF"/>
        </w:rPr>
      </w:pPr>
    </w:p>
    <w:p w14:paraId="53755472" w14:textId="77777777" w:rsidR="002E46B4" w:rsidRPr="007174C8" w:rsidRDefault="50C6D1FD" w:rsidP="00680B41">
      <w:pPr>
        <w:spacing w:after="0" w:line="276" w:lineRule="auto"/>
        <w:ind w:firstLine="708"/>
        <w:jc w:val="both"/>
        <w:rPr>
          <w:color w:val="404040" w:themeColor="text1" w:themeTint="BF"/>
        </w:rPr>
      </w:pPr>
      <w:r w:rsidRPr="007174C8">
        <w:rPr>
          <w:color w:val="404040" w:themeColor="text1" w:themeTint="BF"/>
        </w:rPr>
        <w:t>Quanto ao embater no carro, não há uma ação jurídico-penalmente relevante da parte de A, uma vez que foi uma consequência de um ato reflexo. Ou seja, A não tinha como controlar aquele comportamento, nem como representar a possibilidade de resultado da ação.</w:t>
      </w:r>
    </w:p>
    <w:p w14:paraId="5735749A" w14:textId="77777777" w:rsidR="002E46B4" w:rsidRPr="007174C8" w:rsidRDefault="50C6D1FD" w:rsidP="00680B41">
      <w:pPr>
        <w:spacing w:after="0" w:line="276" w:lineRule="auto"/>
        <w:ind w:firstLine="708"/>
        <w:jc w:val="both"/>
        <w:rPr>
          <w:color w:val="404040" w:themeColor="text1" w:themeTint="BF"/>
          <w:sz w:val="18"/>
        </w:rPr>
      </w:pPr>
      <w:r w:rsidRPr="007174C8">
        <w:rPr>
          <w:color w:val="404040" w:themeColor="text1" w:themeTint="BF"/>
        </w:rPr>
        <w:t xml:space="preserve">Todavia, quanto à fuga do local do crime, há uma ação em sentido lato, pois estava na esfera de controlo do agente prestar o auxílio devido. Quanto a esta, o comportamento de A preenche o tipo do crime de omissão de auxílio previsto no artigo 200º. Quanto a este crime há dolo direto: A representa o não auxílio e escolhe esse caminho. </w:t>
      </w:r>
      <w:r w:rsidRPr="007174C8">
        <w:rPr>
          <w:color w:val="404040" w:themeColor="text1" w:themeTint="BF"/>
          <w:sz w:val="18"/>
          <w:szCs w:val="18"/>
        </w:rPr>
        <w:t xml:space="preserve">Mas só importa saber se este crime está preenchido quando não se consegue punir o agente por um crime de resultado (questão de </w:t>
      </w:r>
      <w:r w:rsidRPr="007174C8">
        <w:rPr>
          <w:b/>
          <w:color w:val="404040" w:themeColor="text1" w:themeTint="BF"/>
          <w:sz w:val="18"/>
          <w:szCs w:val="18"/>
        </w:rPr>
        <w:t>concurso aparente</w:t>
      </w:r>
      <w:r w:rsidRPr="007174C8">
        <w:rPr>
          <w:color w:val="404040" w:themeColor="text1" w:themeTint="BF"/>
          <w:sz w:val="18"/>
          <w:szCs w:val="18"/>
        </w:rPr>
        <w:t xml:space="preserve">). </w:t>
      </w:r>
    </w:p>
    <w:p w14:paraId="38C713F5" w14:textId="77777777" w:rsidR="002E46B4" w:rsidRPr="007174C8" w:rsidRDefault="50C6D1FD" w:rsidP="00680B41">
      <w:pPr>
        <w:spacing w:after="0" w:line="276" w:lineRule="auto"/>
        <w:ind w:firstLine="708"/>
        <w:jc w:val="both"/>
        <w:rPr>
          <w:color w:val="404040" w:themeColor="text1" w:themeTint="BF"/>
          <w:sz w:val="18"/>
        </w:rPr>
      </w:pPr>
      <w:r w:rsidRPr="007174C8">
        <w:rPr>
          <w:color w:val="404040" w:themeColor="text1" w:themeTint="BF"/>
        </w:rPr>
        <w:t xml:space="preserve">O agente prevê também a possibilidade de o motociclista morrer, pelo que há uma ação controlável pela vontade. Estar assustado não lhe retira a faculdade de representar o resultado (até porque teve racionalidade suficiente para fugir). Trata-se de uma omissão: o condutor não afasta um perigo que ele próprio criou (ingerência). É uma omissão impura: precisamente por ser ele a criar o perigo, tinha um dever especial de agir (comportamento prévio perigoso, ainda que lícito) – artigo 10º. </w:t>
      </w:r>
      <w:r w:rsidRPr="007174C8">
        <w:rPr>
          <w:color w:val="404040" w:themeColor="text1" w:themeTint="BF"/>
          <w:sz w:val="18"/>
          <w:szCs w:val="18"/>
        </w:rPr>
        <w:t xml:space="preserve">O seu comportamento prévio é perigoso, mas ficou assente que não esse não era uma ação jurídico-penalmente relevante. Há uma discussão na Doutrina sobre se o comportamento prévio perigoso tem de ser uma ação jurídica-penalmente relevante ou pode simplesmente ser um mero comportamento. </w:t>
      </w:r>
    </w:p>
    <w:p w14:paraId="0204BDC1" w14:textId="77777777" w:rsidR="005E6580" w:rsidRPr="007174C8" w:rsidRDefault="50C6D1FD" w:rsidP="00680B41">
      <w:pPr>
        <w:spacing w:after="0" w:line="276" w:lineRule="auto"/>
        <w:ind w:firstLine="708"/>
        <w:jc w:val="both"/>
        <w:rPr>
          <w:color w:val="404040" w:themeColor="text1" w:themeTint="BF"/>
        </w:rPr>
      </w:pPr>
      <w:r w:rsidRPr="007174C8">
        <w:rPr>
          <w:color w:val="404040" w:themeColor="text1" w:themeTint="BF"/>
        </w:rPr>
        <w:lastRenderedPageBreak/>
        <w:t xml:space="preserve">Quanto a este crime (homicídio, como previsto no </w:t>
      </w:r>
      <w:r w:rsidRPr="007174C8">
        <w:rPr>
          <w:b/>
          <w:bCs/>
          <w:color w:val="404040" w:themeColor="text1" w:themeTint="BF"/>
        </w:rPr>
        <w:t>artigo 131º</w:t>
      </w:r>
      <w:r w:rsidRPr="007174C8">
        <w:rPr>
          <w:color w:val="404040" w:themeColor="text1" w:themeTint="BF"/>
        </w:rPr>
        <w:t>) não há dolo, mas há negligência consciente (</w:t>
      </w:r>
      <w:r w:rsidRPr="007174C8">
        <w:rPr>
          <w:b/>
          <w:bCs/>
          <w:color w:val="404040" w:themeColor="text1" w:themeTint="BF"/>
        </w:rPr>
        <w:t>artigo 15º/a</w:t>
      </w:r>
      <w:r w:rsidRPr="007174C8">
        <w:rPr>
          <w:color w:val="404040" w:themeColor="text1" w:themeTint="BF"/>
        </w:rPr>
        <w:t>). Porém, apesar de se verificarem os elementos subjetivos, não se verificam todos os elementos objetivos da tipicidade, nomeadamente a imputação objetiva do resultado à conduta do agente.</w:t>
      </w:r>
    </w:p>
    <w:p w14:paraId="485579F1" w14:textId="3DA7EB58" w:rsidR="002E46B4" w:rsidRPr="007174C8" w:rsidRDefault="1DB354C0" w:rsidP="00680B41">
      <w:pPr>
        <w:spacing w:after="0" w:line="276" w:lineRule="auto"/>
        <w:ind w:firstLine="708"/>
        <w:jc w:val="both"/>
        <w:rPr>
          <w:color w:val="404040" w:themeColor="text1" w:themeTint="BF"/>
        </w:rPr>
      </w:pPr>
      <w:r w:rsidRPr="007174C8">
        <w:rPr>
          <w:color w:val="404040" w:themeColor="text1" w:themeTint="BF"/>
        </w:rPr>
        <w:t xml:space="preserve">Ainda que, pela teoria da </w:t>
      </w:r>
      <w:r w:rsidRPr="007174C8">
        <w:rPr>
          <w:i/>
          <w:iCs/>
          <w:color w:val="404040" w:themeColor="text1" w:themeTint="BF"/>
        </w:rPr>
        <w:t>condicio</w:t>
      </w:r>
      <w:r w:rsidRPr="007174C8">
        <w:rPr>
          <w:color w:val="404040" w:themeColor="text1" w:themeTint="BF"/>
        </w:rPr>
        <w:t xml:space="preserve"> </w:t>
      </w:r>
      <w:r w:rsidRPr="007174C8">
        <w:rPr>
          <w:i/>
          <w:iCs/>
          <w:color w:val="404040" w:themeColor="text1" w:themeTint="BF"/>
        </w:rPr>
        <w:t>sine qua non,</w:t>
      </w:r>
      <w:r w:rsidRPr="007174C8">
        <w:rPr>
          <w:color w:val="404040" w:themeColor="text1" w:themeTint="BF"/>
        </w:rPr>
        <w:t xml:space="preserve"> se considere que há uma causalidade natural (sem a ação de A, aquele resultado não se verificaria), não há uma causalidade de acordo com a teoria da adequação, pois ainda que seja previsível aquele resultado, não o seria segundo aquele processo causal (há um novo risco que se interpõe – o risco criado por C – que interrompe o processo causal de A). O mesmo se teria pela teoria do risco: A criou um risco proibido, mas não se concretiza no resultado obtido, precisamente pela interposição do risco de C.</w:t>
      </w:r>
    </w:p>
    <w:p w14:paraId="1233E786" w14:textId="77777777" w:rsidR="002E46B4" w:rsidRPr="007174C8" w:rsidRDefault="50C6D1FD" w:rsidP="00680B41">
      <w:pPr>
        <w:spacing w:after="0" w:line="276" w:lineRule="auto"/>
        <w:ind w:firstLine="708"/>
        <w:jc w:val="both"/>
        <w:rPr>
          <w:color w:val="404040" w:themeColor="text1" w:themeTint="BF"/>
        </w:rPr>
      </w:pPr>
      <w:r w:rsidRPr="007174C8">
        <w:rPr>
          <w:color w:val="404040" w:themeColor="text1" w:themeTint="BF"/>
        </w:rPr>
        <w:t xml:space="preserve">Deste modo, A não poderá ser punido por homicídio. </w:t>
      </w:r>
    </w:p>
    <w:p w14:paraId="6C45B267" w14:textId="77777777" w:rsidR="002E46B4" w:rsidRPr="007174C8" w:rsidRDefault="50C6D1FD" w:rsidP="00680B41">
      <w:pPr>
        <w:spacing w:after="0" w:line="276" w:lineRule="auto"/>
        <w:ind w:firstLine="708"/>
        <w:jc w:val="both"/>
        <w:rPr>
          <w:color w:val="404040" w:themeColor="text1" w:themeTint="BF"/>
        </w:rPr>
      </w:pPr>
      <w:r w:rsidRPr="007174C8">
        <w:rPr>
          <w:color w:val="404040" w:themeColor="text1" w:themeTint="BF"/>
        </w:rPr>
        <w:t xml:space="preserve">A é, então, punido por tentativa de homicídio (consome a omissão de auxílio). </w:t>
      </w:r>
    </w:p>
    <w:p w14:paraId="48DA187F" w14:textId="77777777" w:rsidR="002E46B4" w:rsidRPr="007174C8" w:rsidRDefault="002E46B4" w:rsidP="00680B41">
      <w:pPr>
        <w:spacing w:after="0" w:line="276" w:lineRule="auto"/>
        <w:jc w:val="both"/>
        <w:rPr>
          <w:color w:val="404040" w:themeColor="text1" w:themeTint="BF"/>
        </w:rPr>
      </w:pPr>
    </w:p>
    <w:p w14:paraId="71EA9C5F" w14:textId="77777777" w:rsidR="002E46B4" w:rsidRPr="007174C8" w:rsidRDefault="1DB354C0" w:rsidP="00680B41">
      <w:pPr>
        <w:spacing w:after="0" w:line="276" w:lineRule="auto"/>
        <w:ind w:firstLine="708"/>
        <w:jc w:val="both"/>
        <w:rPr>
          <w:color w:val="404040" w:themeColor="text1" w:themeTint="BF"/>
        </w:rPr>
      </w:pPr>
      <w:r w:rsidRPr="007174C8">
        <w:rPr>
          <w:color w:val="404040" w:themeColor="text1" w:themeTint="BF"/>
        </w:rPr>
        <w:t xml:space="preserve">C não atua porque julga que o motociclista estava morto, mas poderia ter pensado que estava e deveria ter verificado. Além disto, enquanto polícia, tem o especial dever de agir. Este polícia poderia ser punido pelo crime de homicídio por omissão, por negligência: há causalidade, segundo a teoria </w:t>
      </w:r>
      <w:r w:rsidRPr="007174C8">
        <w:rPr>
          <w:i/>
          <w:iCs/>
          <w:color w:val="404040" w:themeColor="text1" w:themeTint="BF"/>
        </w:rPr>
        <w:t>condicio sine qua non</w:t>
      </w:r>
      <w:r w:rsidRPr="007174C8">
        <w:rPr>
          <w:color w:val="404040" w:themeColor="text1" w:themeTint="BF"/>
        </w:rPr>
        <w:t xml:space="preserve"> e também segundo a teoria da adequação (aquele resultado era previsível de acordo com aquele processo causal). </w:t>
      </w:r>
    </w:p>
    <w:p w14:paraId="57FBE8AF" w14:textId="6D2F5800" w:rsidR="00B67F59" w:rsidRPr="007174C8" w:rsidRDefault="002E46B4" w:rsidP="00680B41">
      <w:pPr>
        <w:spacing w:after="0" w:line="276" w:lineRule="auto"/>
        <w:jc w:val="both"/>
        <w:rPr>
          <w:color w:val="404040" w:themeColor="text1" w:themeTint="BF"/>
          <w:sz w:val="18"/>
        </w:rPr>
      </w:pPr>
      <w:r w:rsidRPr="007174C8">
        <w:rPr>
          <w:color w:val="404040" w:themeColor="text1" w:themeTint="BF"/>
        </w:rPr>
        <w:tab/>
      </w:r>
      <w:r w:rsidRPr="007174C8">
        <w:rPr>
          <w:color w:val="404040" w:themeColor="text1" w:themeTint="BF"/>
          <w:sz w:val="18"/>
          <w:szCs w:val="18"/>
        </w:rPr>
        <w:t xml:space="preserve">O erro do polícia, ao pensar que o homem estava morto, enquadra-se na categoria do erro sobre o objeto, não havendo identidade típica dos objetos (uma pessoa morta </w:t>
      </w:r>
      <w:r w:rsidRPr="007174C8">
        <w:rPr>
          <w:i/>
          <w:iCs/>
          <w:color w:val="404040" w:themeColor="text1" w:themeTint="BF"/>
          <w:sz w:val="18"/>
          <w:szCs w:val="18"/>
        </w:rPr>
        <w:t xml:space="preserve">vs. </w:t>
      </w:r>
      <w:r w:rsidRPr="007174C8">
        <w:rPr>
          <w:color w:val="404040" w:themeColor="text1" w:themeTint="BF"/>
          <w:sz w:val="18"/>
          <w:szCs w:val="18"/>
        </w:rPr>
        <w:t xml:space="preserve">uma pessoa viva), pelo que se exclui o dolo (artigo 16º/1). </w:t>
      </w:r>
    </w:p>
    <w:p w14:paraId="37CDF502" w14:textId="77777777" w:rsidR="00B67F59" w:rsidRPr="007174C8" w:rsidRDefault="00B67F59" w:rsidP="00680B41">
      <w:pPr>
        <w:spacing w:line="276" w:lineRule="auto"/>
        <w:jc w:val="both"/>
        <w:rPr>
          <w:b/>
          <w:color w:val="404040" w:themeColor="text1" w:themeTint="BF"/>
        </w:rPr>
      </w:pPr>
    </w:p>
    <w:p w14:paraId="10EF67F3" w14:textId="77777777" w:rsidR="00B67F59" w:rsidRDefault="00B67F59" w:rsidP="00680B41">
      <w:pPr>
        <w:spacing w:line="276" w:lineRule="auto"/>
        <w:jc w:val="both"/>
        <w:rPr>
          <w:b/>
          <w:color w:val="000000" w:themeColor="text1"/>
        </w:rPr>
      </w:pPr>
    </w:p>
    <w:p w14:paraId="6D2B0354" w14:textId="2D71D570" w:rsidR="00B46394" w:rsidRPr="007174C8" w:rsidRDefault="50C6D1FD" w:rsidP="00680B41">
      <w:pPr>
        <w:spacing w:line="276" w:lineRule="auto"/>
        <w:jc w:val="both"/>
        <w:rPr>
          <w:b/>
          <w:color w:val="000000" w:themeColor="text1"/>
          <w:sz w:val="26"/>
          <w:szCs w:val="26"/>
        </w:rPr>
      </w:pPr>
      <w:r w:rsidRPr="007174C8">
        <w:rPr>
          <w:b/>
          <w:bCs/>
          <w:color w:val="000000" w:themeColor="text1"/>
          <w:sz w:val="26"/>
          <w:szCs w:val="26"/>
        </w:rPr>
        <w:t>30 de Março de 2016</w:t>
      </w:r>
    </w:p>
    <w:p w14:paraId="7BA109D9" w14:textId="77777777" w:rsidR="002105AF" w:rsidRPr="007174C8" w:rsidRDefault="002105AF" w:rsidP="00680B41">
      <w:pPr>
        <w:spacing w:line="276" w:lineRule="auto"/>
        <w:rPr>
          <w:b/>
          <w:bCs/>
          <w:sz w:val="24"/>
          <w:szCs w:val="24"/>
          <w:highlight w:val="yellow"/>
        </w:rPr>
      </w:pPr>
    </w:p>
    <w:p w14:paraId="32BBD92C" w14:textId="262BAD92" w:rsidR="00B46394" w:rsidRPr="007174C8" w:rsidRDefault="50C6D1FD" w:rsidP="00680B41">
      <w:pPr>
        <w:spacing w:line="276" w:lineRule="auto"/>
        <w:rPr>
          <w:b/>
          <w:sz w:val="24"/>
        </w:rPr>
      </w:pPr>
      <w:r w:rsidRPr="007174C8">
        <w:rPr>
          <w:b/>
          <w:bCs/>
          <w:sz w:val="24"/>
          <w:szCs w:val="24"/>
          <w:highlight w:val="yellow"/>
        </w:rPr>
        <w:t>Comparticipação</w:t>
      </w:r>
    </w:p>
    <w:p w14:paraId="7A551EFC" w14:textId="77777777" w:rsidR="008145D1" w:rsidRPr="007174C8" w:rsidRDefault="50C6D1FD" w:rsidP="00680B41">
      <w:pPr>
        <w:spacing w:line="276" w:lineRule="auto"/>
        <w:ind w:firstLine="708"/>
        <w:jc w:val="both"/>
      </w:pPr>
      <w:r w:rsidRPr="007174C8">
        <w:t xml:space="preserve">Existe comparticipação criminosa quando há uma pluralidade de agentes a realizar o facto típico. Importa determinar que papel desempenharam no cometimento do crime: </w:t>
      </w:r>
    </w:p>
    <w:p w14:paraId="37E700AE" w14:textId="77777777" w:rsidR="008145D1" w:rsidRPr="007174C8" w:rsidRDefault="008145D1" w:rsidP="00680B41">
      <w:pPr>
        <w:pStyle w:val="PargrafodaLista"/>
        <w:numPr>
          <w:ilvl w:val="0"/>
          <w:numId w:val="59"/>
        </w:numPr>
        <w:spacing w:line="276" w:lineRule="auto"/>
        <w:jc w:val="both"/>
      </w:pPr>
      <w:r w:rsidRPr="007174C8">
        <w:rPr>
          <w:b/>
        </w:rPr>
        <w:t>A</w:t>
      </w:r>
      <w:r w:rsidR="50C6D1FD" w:rsidRPr="007174C8">
        <w:rPr>
          <w:b/>
        </w:rPr>
        <w:t>utores</w:t>
      </w:r>
      <w:r w:rsidRPr="007174C8">
        <w:t xml:space="preserve"> </w:t>
      </w:r>
    </w:p>
    <w:p w14:paraId="6B873E0E" w14:textId="141FBAAF" w:rsidR="00B46394" w:rsidRPr="007174C8" w:rsidRDefault="008145D1" w:rsidP="00680B41">
      <w:pPr>
        <w:pStyle w:val="PargrafodaLista"/>
        <w:numPr>
          <w:ilvl w:val="0"/>
          <w:numId w:val="59"/>
        </w:numPr>
        <w:spacing w:line="276" w:lineRule="auto"/>
        <w:jc w:val="both"/>
      </w:pPr>
      <w:r w:rsidRPr="007174C8">
        <w:rPr>
          <w:b/>
        </w:rPr>
        <w:t>P</w:t>
      </w:r>
      <w:r w:rsidR="50C6D1FD" w:rsidRPr="007174C8">
        <w:rPr>
          <w:b/>
        </w:rPr>
        <w:t>articipantes</w:t>
      </w:r>
      <w:r w:rsidR="50C6D1FD" w:rsidRPr="007174C8">
        <w:t>.</w:t>
      </w:r>
    </w:p>
    <w:p w14:paraId="3E648D75" w14:textId="77777777" w:rsidR="00B46394" w:rsidRPr="007174C8" w:rsidRDefault="50C6D1FD" w:rsidP="00680B41">
      <w:pPr>
        <w:spacing w:line="276" w:lineRule="auto"/>
        <w:ind w:firstLine="708"/>
        <w:jc w:val="both"/>
      </w:pPr>
      <w:r w:rsidRPr="007174C8">
        <w:t xml:space="preserve">Quase todos os crimes da PE estão previstos apenas com a forma de autoria singular e direta. O modo de prever e punir outras formas de participar num crime é através dos </w:t>
      </w:r>
      <w:r w:rsidRPr="007174C8">
        <w:rPr>
          <w:b/>
          <w:bCs/>
        </w:rPr>
        <w:t>artigos 26º e 27º (PG)</w:t>
      </w:r>
      <w:r w:rsidRPr="007174C8">
        <w:t xml:space="preserve">. Ou seja, se estes artigos não existissem, não seria possível punir quem apenas fosse cúmplice de determinado crime. </w:t>
      </w:r>
    </w:p>
    <w:p w14:paraId="32938A69" w14:textId="55D666CC" w:rsidR="00B46394" w:rsidRPr="007174C8" w:rsidRDefault="1DB354C0" w:rsidP="00680B41">
      <w:pPr>
        <w:spacing w:line="276" w:lineRule="auto"/>
        <w:ind w:firstLine="708"/>
        <w:jc w:val="both"/>
      </w:pPr>
      <w:r w:rsidRPr="007174C8">
        <w:t xml:space="preserve">A comparticipação, em muitos manuais, surge ao lado dos crimes negligentes, sendo vista, por exemplo, como uma forma especial de crime. Em Teoria do Crime estudá-la-emos como </w:t>
      </w:r>
      <w:r w:rsidRPr="007174C8">
        <w:rPr>
          <w:b/>
          <w:bCs/>
        </w:rPr>
        <w:t>elemento da tipicidade</w:t>
      </w:r>
      <w:r w:rsidRPr="007174C8">
        <w:t xml:space="preserve">, porque determinar qual o papel do participante no crime (i.e., se actuou como agente direto, como autor ou apenas como participante) é um elemento essencial do tipo de ilícito. </w:t>
      </w:r>
    </w:p>
    <w:p w14:paraId="6131ADDE" w14:textId="77777777" w:rsidR="00B46394" w:rsidRPr="007174C8" w:rsidRDefault="50C6D1FD" w:rsidP="00680B41">
      <w:pPr>
        <w:spacing w:line="276" w:lineRule="auto"/>
        <w:ind w:firstLine="708"/>
        <w:jc w:val="both"/>
      </w:pPr>
      <w:r w:rsidRPr="007174C8">
        <w:t xml:space="preserve">A primeira distinção a ter em conta é a entre </w:t>
      </w:r>
      <w:r w:rsidRPr="007174C8">
        <w:rPr>
          <w:b/>
          <w:bCs/>
          <w:i/>
          <w:iCs/>
        </w:rPr>
        <w:t>crimes dolosos</w:t>
      </w:r>
      <w:r w:rsidRPr="007174C8">
        <w:t xml:space="preserve"> e </w:t>
      </w:r>
      <w:r w:rsidRPr="007174C8">
        <w:rPr>
          <w:b/>
          <w:bCs/>
          <w:i/>
          <w:iCs/>
        </w:rPr>
        <w:t>crimes negligentes</w:t>
      </w:r>
      <w:r w:rsidRPr="007174C8">
        <w:t xml:space="preserve">, porque o conceito de autoria e de participação varia consoante se esteja perante um crime doloso ou negligente. </w:t>
      </w:r>
    </w:p>
    <w:p w14:paraId="49F7621E" w14:textId="77777777" w:rsidR="00BA0631" w:rsidRPr="007174C8" w:rsidRDefault="50C6D1FD" w:rsidP="00680B41">
      <w:pPr>
        <w:pStyle w:val="PargrafodaLista"/>
        <w:numPr>
          <w:ilvl w:val="0"/>
          <w:numId w:val="24"/>
        </w:numPr>
        <w:spacing w:line="276" w:lineRule="auto"/>
        <w:jc w:val="both"/>
        <w:rPr>
          <w:sz w:val="18"/>
          <w:szCs w:val="18"/>
        </w:rPr>
      </w:pPr>
      <w:r w:rsidRPr="007174C8">
        <w:rPr>
          <w:b/>
          <w:bCs/>
        </w:rPr>
        <w:t>Crimes negligentes:</w:t>
      </w:r>
      <w:r w:rsidRPr="007174C8">
        <w:t xml:space="preserve"> é autor todo aquele que contribui causalmente para o resultado a título de negligência. Adota-se o denominado </w:t>
      </w:r>
      <w:r w:rsidRPr="007174C8">
        <w:rPr>
          <w:b/>
          <w:bCs/>
        </w:rPr>
        <w:t>conceito unitário de autoria</w:t>
      </w:r>
      <w:r w:rsidRPr="007174C8">
        <w:t xml:space="preserve">. Por isso, na negligência, para </w:t>
      </w:r>
      <w:r w:rsidRPr="007174C8">
        <w:lastRenderedPageBreak/>
        <w:t xml:space="preserve">alguém ser punido como autor, basta demonstrar que contribuiu causalmente para a produção do resultado. </w:t>
      </w:r>
    </w:p>
    <w:p w14:paraId="49E801AD" w14:textId="327BEFAB" w:rsidR="00B46394" w:rsidRPr="007174C8" w:rsidRDefault="00B46394" w:rsidP="00680B41">
      <w:pPr>
        <w:pStyle w:val="PargrafodaLista"/>
        <w:spacing w:line="276" w:lineRule="auto"/>
        <w:ind w:firstLine="696"/>
        <w:jc w:val="both"/>
        <w:rPr>
          <w:sz w:val="18"/>
          <w:szCs w:val="18"/>
        </w:rPr>
      </w:pPr>
      <w:r w:rsidRPr="007174C8">
        <w:t>Porém, além disto, tem de demonstrar-se o elemento caracterizador da negligência</w:t>
      </w:r>
      <w:r w:rsidRPr="007174C8">
        <w:rPr>
          <w:sz w:val="18"/>
          <w:szCs w:val="18"/>
        </w:rPr>
        <w:t xml:space="preserve"> (Para </w:t>
      </w:r>
      <w:r w:rsidRPr="007174C8">
        <w:rPr>
          <w:smallCaps/>
          <w:sz w:val="18"/>
          <w:szCs w:val="18"/>
        </w:rPr>
        <w:t>Bárbara Sousa e Brito</w:t>
      </w:r>
      <w:r w:rsidRPr="007174C8">
        <w:rPr>
          <w:sz w:val="18"/>
          <w:szCs w:val="18"/>
        </w:rPr>
        <w:t xml:space="preserve">, este é a cognoscibilidade individual da realização do facto típico). Para </w:t>
      </w:r>
      <w:r w:rsidRPr="007174C8">
        <w:rPr>
          <w:smallCaps/>
          <w:sz w:val="18"/>
          <w:szCs w:val="18"/>
        </w:rPr>
        <w:t>Figueiredo Dias</w:t>
      </w:r>
      <w:r w:rsidRPr="007174C8">
        <w:rPr>
          <w:sz w:val="18"/>
          <w:szCs w:val="18"/>
        </w:rPr>
        <w:t>, o elemento caracterizador da negligência é a violação do dever objetivo de cuidado.</w:t>
      </w:r>
    </w:p>
    <w:p w14:paraId="681319C2" w14:textId="77777777" w:rsidR="003C53FB" w:rsidRPr="007174C8" w:rsidRDefault="003C53FB" w:rsidP="00680B41">
      <w:pPr>
        <w:pStyle w:val="PargrafodaLista"/>
        <w:spacing w:line="276" w:lineRule="auto"/>
        <w:ind w:left="1068" w:firstLine="348"/>
        <w:jc w:val="both"/>
        <w:rPr>
          <w:sz w:val="18"/>
          <w:szCs w:val="18"/>
        </w:rPr>
      </w:pPr>
    </w:p>
    <w:p w14:paraId="13FC7B6F" w14:textId="77777777" w:rsidR="00880D2E" w:rsidRPr="007174C8" w:rsidRDefault="50C6D1FD" w:rsidP="00680B41">
      <w:pPr>
        <w:pStyle w:val="PargrafodaLista"/>
        <w:numPr>
          <w:ilvl w:val="0"/>
          <w:numId w:val="24"/>
        </w:numPr>
        <w:spacing w:after="0" w:line="276" w:lineRule="auto"/>
        <w:jc w:val="both"/>
        <w:rPr>
          <w:sz w:val="18"/>
          <w:szCs w:val="18"/>
        </w:rPr>
      </w:pPr>
      <w:r w:rsidRPr="007174C8">
        <w:rPr>
          <w:b/>
          <w:bCs/>
        </w:rPr>
        <w:t xml:space="preserve">Crimes dolosos: </w:t>
      </w:r>
      <w:r w:rsidRPr="007174C8">
        <w:t xml:space="preserve">considera-se que o legislador adota um conceito restritivo de autoria e, de acordo com a </w:t>
      </w:r>
      <w:r w:rsidRPr="007174C8">
        <w:rPr>
          <w:b/>
          <w:bCs/>
        </w:rPr>
        <w:t>teoria do domínio do facto</w:t>
      </w:r>
      <w:r w:rsidRPr="007174C8">
        <w:t xml:space="preserve">, </w:t>
      </w:r>
      <w:r w:rsidRPr="007174C8">
        <w:rPr>
          <w:sz w:val="18"/>
          <w:szCs w:val="18"/>
          <w:highlight w:val="yellow"/>
        </w:rPr>
        <w:t>que é a teoria dominante para determinar quem é autor</w:t>
      </w:r>
      <w:r w:rsidRPr="007174C8">
        <w:rPr>
          <w:sz w:val="18"/>
          <w:szCs w:val="18"/>
        </w:rPr>
        <w:t xml:space="preserve">, </w:t>
      </w:r>
      <w:r w:rsidRPr="007174C8">
        <w:t xml:space="preserve">será autor quem tem o domínio do facto, o que se traduz em ter o domínio do </w:t>
      </w:r>
      <w:r w:rsidRPr="007174C8">
        <w:rPr>
          <w:i/>
          <w:iCs/>
        </w:rPr>
        <w:t xml:space="preserve">se </w:t>
      </w:r>
      <w:r w:rsidRPr="007174C8">
        <w:t xml:space="preserve">e do </w:t>
      </w:r>
      <w:r w:rsidRPr="007174C8">
        <w:rPr>
          <w:i/>
          <w:iCs/>
        </w:rPr>
        <w:t>como</w:t>
      </w:r>
      <w:r w:rsidR="00880D2E" w:rsidRPr="007174C8">
        <w:t xml:space="preserve"> da realização do facto típico.</w:t>
      </w:r>
    </w:p>
    <w:p w14:paraId="6495367E" w14:textId="58180F83" w:rsidR="00B46394" w:rsidRPr="007174C8" w:rsidRDefault="50C6D1FD" w:rsidP="00680B41">
      <w:pPr>
        <w:pStyle w:val="PargrafodaLista"/>
        <w:spacing w:after="0" w:line="276" w:lineRule="auto"/>
        <w:ind w:firstLine="696"/>
        <w:jc w:val="both"/>
        <w:rPr>
          <w:sz w:val="18"/>
          <w:szCs w:val="18"/>
        </w:rPr>
      </w:pPr>
      <w:r w:rsidRPr="007174C8">
        <w:t xml:space="preserve">Portanto, é autor quem tem o domínio negativo e/ou positivo do facto, no sentido de ter nas suas mãos o poder de fazer falhar a execução do crime (domínio negativo) e, em simultâneo, de fazer prosseguir até à consumação a realização do facto típico (domínio positivo). </w:t>
      </w:r>
      <w:r w:rsidRPr="007174C8">
        <w:rPr>
          <w:sz w:val="18"/>
          <w:szCs w:val="18"/>
        </w:rPr>
        <w:t xml:space="preserve">Portanto, é quem controla o processo causal e, em simultâneo, quem o pode parar. </w:t>
      </w:r>
    </w:p>
    <w:p w14:paraId="2DC072FE" w14:textId="77777777" w:rsidR="00685D07" w:rsidRPr="007174C8" w:rsidRDefault="00685D07" w:rsidP="00680B41">
      <w:pPr>
        <w:pStyle w:val="PargrafodaLista"/>
        <w:spacing w:after="0" w:line="276" w:lineRule="auto"/>
        <w:ind w:left="1068" w:firstLine="348"/>
        <w:jc w:val="both"/>
        <w:rPr>
          <w:sz w:val="18"/>
        </w:rPr>
      </w:pPr>
    </w:p>
    <w:p w14:paraId="39CCFE1F" w14:textId="77777777" w:rsidR="00685D07" w:rsidRPr="007174C8" w:rsidRDefault="00B46394" w:rsidP="00680B41">
      <w:pPr>
        <w:spacing w:after="0" w:line="276" w:lineRule="auto"/>
        <w:ind w:firstLine="708"/>
        <w:jc w:val="both"/>
      </w:pPr>
      <w:r w:rsidRPr="007174C8">
        <w:t>Para a</w:t>
      </w:r>
      <w:r w:rsidRPr="007174C8">
        <w:rPr>
          <w:b/>
        </w:rPr>
        <w:t xml:space="preserve"> Professora </w:t>
      </w:r>
      <w:r w:rsidRPr="007174C8">
        <w:rPr>
          <w:b/>
          <w:smallCaps/>
        </w:rPr>
        <w:t>Conceição Valdágua</w:t>
      </w:r>
      <w:r w:rsidRPr="007174C8">
        <w:t xml:space="preserve"> não basta ser titular do domínio do facto para ser autor; é necessário exercer esse domínio. </w:t>
      </w:r>
    </w:p>
    <w:p w14:paraId="4B586826" w14:textId="19DB349A" w:rsidR="00B46394" w:rsidRPr="007174C8" w:rsidRDefault="1DB354C0" w:rsidP="00680B41">
      <w:pPr>
        <w:spacing w:after="0" w:line="276" w:lineRule="auto"/>
        <w:ind w:firstLine="708"/>
        <w:jc w:val="both"/>
      </w:pPr>
      <w:r w:rsidRPr="007174C8">
        <w:rPr>
          <w:u w:val="single"/>
        </w:rPr>
        <w:t>Exemplo de situação em que há titularidade, mas não há exercício do domínio</w:t>
      </w:r>
      <w:r w:rsidRPr="007174C8">
        <w:t xml:space="preserve">: uma situação de co-autoria num crime de furto – A fura a porta de um Banco e B põe a bomba no cofre, enquanto C vigia a porta. Imagine-se que C, assim que chega ao Banco, volta para trás. Este agente tinha o domínio, mas não chegou a exercê-lo, pelo que não pode ser considerado autor. </w:t>
      </w:r>
    </w:p>
    <w:p w14:paraId="19A0549F" w14:textId="77777777" w:rsidR="00B46394" w:rsidRPr="007174C8" w:rsidRDefault="00B46394" w:rsidP="00680B41">
      <w:pPr>
        <w:spacing w:line="276" w:lineRule="auto"/>
        <w:jc w:val="both"/>
      </w:pPr>
    </w:p>
    <w:p w14:paraId="23AD0272" w14:textId="5A24C78E" w:rsidR="00DA45A6" w:rsidRPr="007174C8" w:rsidRDefault="00B46394" w:rsidP="00680B41">
      <w:pPr>
        <w:spacing w:after="0" w:line="276" w:lineRule="auto"/>
        <w:ind w:firstLine="708"/>
        <w:jc w:val="both"/>
      </w:pPr>
      <w:r w:rsidRPr="007174C8">
        <w:t xml:space="preserve">Dentro dos crimes dolosos há ainda quem distinga o </w:t>
      </w:r>
      <w:r w:rsidRPr="007174C8">
        <w:rPr>
          <w:bCs/>
        </w:rPr>
        <w:t>conceito de</w:t>
      </w:r>
      <w:r w:rsidRPr="007174C8">
        <w:t xml:space="preserve"> </w:t>
      </w:r>
      <w:r w:rsidRPr="004C1447">
        <w:rPr>
          <w:bCs/>
        </w:rPr>
        <w:t>autoria</w:t>
      </w:r>
      <w:r w:rsidRPr="007174C8">
        <w:t xml:space="preserve"> consoante seja um </w:t>
      </w:r>
      <w:r w:rsidRPr="007174C8">
        <w:rPr>
          <w:b/>
          <w:bCs/>
          <w:i/>
          <w:iCs/>
        </w:rPr>
        <w:t>crime doloso geral</w:t>
      </w:r>
      <w:r w:rsidRPr="007174C8">
        <w:t xml:space="preserve"> ou comum ou um </w:t>
      </w:r>
      <w:r w:rsidRPr="007174C8">
        <w:rPr>
          <w:b/>
          <w:bCs/>
          <w:i/>
          <w:iCs/>
        </w:rPr>
        <w:t>crime doloso específico</w:t>
      </w:r>
      <w:r w:rsidRPr="007174C8">
        <w:t xml:space="preserve">. Esta distinção importa porque, para </w:t>
      </w:r>
      <w:r w:rsidRPr="007174C8">
        <w:rPr>
          <w:b/>
          <w:smallCaps/>
        </w:rPr>
        <w:t>Roxin</w:t>
      </w:r>
      <w:r w:rsidRPr="007174C8">
        <w:t xml:space="preserve"> (que é um dos principais responsáveis pelo desenvolvimento desta teoria do domínio facto), o </w:t>
      </w:r>
      <w:r w:rsidRPr="007174C8">
        <w:rPr>
          <w:u w:val="single"/>
        </w:rPr>
        <w:t>conceito restritivo de autor só se aplica aos crimes dolosos gerais</w:t>
      </w:r>
      <w:r w:rsidRPr="007174C8">
        <w:t xml:space="preserve">. </w:t>
      </w:r>
    </w:p>
    <w:p w14:paraId="36DB10EF" w14:textId="329D99D5" w:rsidR="00B46394" w:rsidRPr="007174C8" w:rsidRDefault="00B46394" w:rsidP="00680B41">
      <w:pPr>
        <w:spacing w:after="0" w:line="276" w:lineRule="auto"/>
        <w:ind w:firstLine="708"/>
        <w:jc w:val="both"/>
      </w:pPr>
      <w:r w:rsidRPr="007174C8">
        <w:t xml:space="preserve">Para este, no caso de haver um crime doloso específico ou de dever, quer seja por ação, quer seja por omissão, será autor quem violar o dever. Portanto, para </w:t>
      </w:r>
      <w:r w:rsidRPr="007174C8">
        <w:rPr>
          <w:smallCaps/>
        </w:rPr>
        <w:t>Roxin</w:t>
      </w:r>
      <w:r w:rsidRPr="007174C8">
        <w:t xml:space="preserve">, nos crimes específicos não tem de haver domínio do facto para se ser autor; para tal, basta ser titular do dever e violá-lo, independentemente do contributo que a pessoa tenha para o facto. </w:t>
      </w:r>
    </w:p>
    <w:p w14:paraId="0D256B02" w14:textId="54A76907" w:rsidR="00B46394" w:rsidRPr="007174C8" w:rsidRDefault="00B46394" w:rsidP="00680B41">
      <w:pPr>
        <w:spacing w:line="276" w:lineRule="auto"/>
        <w:ind w:firstLine="708"/>
        <w:jc w:val="both"/>
      </w:pPr>
      <w:r w:rsidRPr="007174C8">
        <w:t xml:space="preserve">Por sua vez, </w:t>
      </w:r>
      <w:r w:rsidRPr="007174C8">
        <w:rPr>
          <w:b/>
          <w:smallCaps/>
        </w:rPr>
        <w:t>Figueiredo Dias</w:t>
      </w:r>
      <w:r w:rsidRPr="007174C8">
        <w:t>, defende que nos crimes específicos não basta a violação do dever especial do titular para se poder falar e</w:t>
      </w:r>
      <w:r w:rsidR="00DA45A6" w:rsidRPr="007174C8">
        <w:t>m autoria e, por isso, para este</w:t>
      </w:r>
      <w:r w:rsidRPr="007174C8">
        <w:t xml:space="preserve">, à violação do dever típico especial acresce o critério do domínio do facto. Ou seja, não basta o agente ter o dever e violá-lo, havendo a necessidade de ter também o domínio do facto (o domínio do </w:t>
      </w:r>
      <w:r w:rsidRPr="007174C8">
        <w:rPr>
          <w:i/>
          <w:iCs/>
        </w:rPr>
        <w:t xml:space="preserve">se </w:t>
      </w:r>
      <w:r w:rsidRPr="007174C8">
        <w:t xml:space="preserve">e do </w:t>
      </w:r>
      <w:r w:rsidRPr="007174C8">
        <w:rPr>
          <w:i/>
          <w:iCs/>
        </w:rPr>
        <w:t xml:space="preserve">como </w:t>
      </w:r>
      <w:r w:rsidRPr="007174C8">
        <w:t xml:space="preserve">da realização fáctica). </w:t>
      </w:r>
    </w:p>
    <w:p w14:paraId="6F86D875" w14:textId="77777777" w:rsidR="00B46394" w:rsidRPr="007174C8" w:rsidRDefault="50C6D1FD" w:rsidP="00680B41">
      <w:pPr>
        <w:spacing w:line="276" w:lineRule="auto"/>
        <w:ind w:firstLine="708"/>
        <w:jc w:val="both"/>
        <w:rPr>
          <w:b/>
        </w:rPr>
      </w:pPr>
      <w:r w:rsidRPr="007174C8">
        <w:rPr>
          <w:b/>
          <w:bCs/>
        </w:rPr>
        <w:t xml:space="preserve">Portanto, esta distinção entre autoria e participação, para parte da Doutrina aplica-se aos crimes dolosos gerais e específicos, enquanto para outra se aplica apenas aos crimes dolosos gerais. Tudo isto tendo em conta a teoria do domínio do facto. </w:t>
      </w:r>
    </w:p>
    <w:p w14:paraId="49E57216" w14:textId="77777777" w:rsidR="0019743F" w:rsidRPr="007174C8" w:rsidRDefault="0019743F" w:rsidP="00680B41">
      <w:pPr>
        <w:spacing w:line="276" w:lineRule="auto"/>
        <w:ind w:firstLine="708"/>
        <w:jc w:val="both"/>
        <w:rPr>
          <w:b/>
        </w:rPr>
      </w:pPr>
    </w:p>
    <w:p w14:paraId="232AEB34" w14:textId="77777777" w:rsidR="00B46394" w:rsidRPr="007174C8" w:rsidRDefault="50C6D1FD" w:rsidP="00680B41">
      <w:pPr>
        <w:spacing w:after="0" w:line="276" w:lineRule="auto"/>
        <w:ind w:firstLine="708"/>
        <w:jc w:val="both"/>
      </w:pPr>
      <w:r w:rsidRPr="007174C8">
        <w:t xml:space="preserve">Apesar de a teoria do domínio do facto ser a teoria dominante para distinguir autor de participante, há </w:t>
      </w:r>
      <w:r w:rsidRPr="007174C8">
        <w:rPr>
          <w:b/>
          <w:bCs/>
        </w:rPr>
        <w:t>outras que relevaram ao longo do tempo:</w:t>
      </w:r>
    </w:p>
    <w:p w14:paraId="408DF68B" w14:textId="04907D39" w:rsidR="00B46394" w:rsidRPr="007174C8" w:rsidRDefault="1DB354C0" w:rsidP="00680B41">
      <w:pPr>
        <w:pStyle w:val="PargrafodaLista"/>
        <w:numPr>
          <w:ilvl w:val="1"/>
          <w:numId w:val="24"/>
        </w:numPr>
        <w:spacing w:after="0" w:line="276" w:lineRule="auto"/>
        <w:jc w:val="both"/>
      </w:pPr>
      <w:r w:rsidRPr="007174C8">
        <w:rPr>
          <w:b/>
          <w:bCs/>
        </w:rPr>
        <w:t>Teoria formal objetiva:</w:t>
      </w:r>
      <w:r w:rsidRPr="007174C8">
        <w:t xml:space="preserve"> de acordo com esta, é autor todo aquele que executa o facto por si mesmo, total ou parcialmente. Esta teoria veio revelar-se </w:t>
      </w:r>
      <w:r w:rsidRPr="007174C8">
        <w:rPr>
          <w:b/>
          <w:u w:val="single"/>
        </w:rPr>
        <w:t>insatisfatória</w:t>
      </w:r>
      <w:r w:rsidRPr="007174C8">
        <w:t xml:space="preserve"> porque era incapaz de abarcar as situações de autoria mediata, bem como certas situações de co-autoria;</w:t>
      </w:r>
    </w:p>
    <w:p w14:paraId="505979CD" w14:textId="77777777" w:rsidR="00773FEA" w:rsidRPr="007174C8" w:rsidRDefault="1DB354C0" w:rsidP="00680B41">
      <w:pPr>
        <w:pStyle w:val="PargrafodaLista"/>
        <w:numPr>
          <w:ilvl w:val="0"/>
          <w:numId w:val="26"/>
        </w:numPr>
        <w:spacing w:after="0" w:line="276" w:lineRule="auto"/>
        <w:jc w:val="both"/>
      </w:pPr>
      <w:r w:rsidRPr="007174C8">
        <w:rPr>
          <w:b/>
          <w:bCs/>
        </w:rPr>
        <w:lastRenderedPageBreak/>
        <w:t>Teoria subjetiva:</w:t>
      </w:r>
      <w:r w:rsidRPr="007174C8">
        <w:t xml:space="preserve"> segundo esta, para se distinguir autoria e participação, deve ter-se em conta o elemento subjetivo e será autor quem atua com </w:t>
      </w:r>
      <w:r w:rsidRPr="007174C8">
        <w:rPr>
          <w:i/>
          <w:iCs/>
        </w:rPr>
        <w:t>animus autoris</w:t>
      </w:r>
      <w:r w:rsidRPr="007174C8">
        <w:t xml:space="preserve"> (será autor quem quer o crime como seu), ao passo que será participante quem atua com </w:t>
      </w:r>
      <w:r w:rsidRPr="007174C8">
        <w:rPr>
          <w:i/>
          <w:iCs/>
        </w:rPr>
        <w:t>animus socii</w:t>
      </w:r>
      <w:r w:rsidRPr="007174C8">
        <w:t xml:space="preserve"> (quem só quer participar no crime). </w:t>
      </w:r>
    </w:p>
    <w:p w14:paraId="2138055E" w14:textId="13A28F55" w:rsidR="00B46394" w:rsidRPr="007174C8" w:rsidRDefault="1DB354C0" w:rsidP="00680B41">
      <w:pPr>
        <w:pStyle w:val="PargrafodaLista"/>
        <w:spacing w:after="0" w:line="276" w:lineRule="auto"/>
        <w:ind w:left="1440" w:firstLine="684"/>
        <w:jc w:val="both"/>
      </w:pPr>
      <w:r w:rsidRPr="007174C8">
        <w:rPr>
          <w:b/>
          <w:u w:val="single"/>
        </w:rPr>
        <w:t>Esta teoria é totalmente inaceitável</w:t>
      </w:r>
      <w:r w:rsidRPr="007174C8">
        <w:t xml:space="preserve"> porque pode levar ao absurdo de punir como cúmplice quem executa o facto por si mesmo, por incapacidade de provar que há </w:t>
      </w:r>
      <w:r w:rsidRPr="007174C8">
        <w:rPr>
          <w:i/>
          <w:iCs/>
        </w:rPr>
        <w:t>animus autoris</w:t>
      </w:r>
      <w:r w:rsidRPr="007174C8">
        <w:t>;</w:t>
      </w:r>
    </w:p>
    <w:p w14:paraId="6F523AA4" w14:textId="77777777" w:rsidR="00773FEA" w:rsidRPr="007174C8" w:rsidRDefault="50C6D1FD" w:rsidP="00680B41">
      <w:pPr>
        <w:pStyle w:val="PargrafodaLista"/>
        <w:numPr>
          <w:ilvl w:val="0"/>
          <w:numId w:val="26"/>
        </w:numPr>
        <w:spacing w:after="0" w:line="276" w:lineRule="auto"/>
        <w:jc w:val="both"/>
      </w:pPr>
      <w:r w:rsidRPr="007174C8">
        <w:rPr>
          <w:b/>
          <w:bCs/>
        </w:rPr>
        <w:t xml:space="preserve">Teoria material objetiva: </w:t>
      </w:r>
      <w:r w:rsidRPr="007174C8">
        <w:t xml:space="preserve">seria autor quem dá a causa essencial e participante quem não contribui para a causa essencial. </w:t>
      </w:r>
    </w:p>
    <w:p w14:paraId="4F6F7913" w14:textId="77777777" w:rsidR="007F71A8" w:rsidRPr="007174C8" w:rsidRDefault="50C6D1FD" w:rsidP="00680B41">
      <w:pPr>
        <w:pStyle w:val="PargrafodaLista"/>
        <w:spacing w:after="0" w:line="276" w:lineRule="auto"/>
        <w:ind w:left="1440" w:firstLine="684"/>
        <w:jc w:val="both"/>
      </w:pPr>
      <w:r w:rsidRPr="007174C8">
        <w:rPr>
          <w:b/>
          <w:u w:val="single"/>
        </w:rPr>
        <w:t>Esta teoria é de rejeitar</w:t>
      </w:r>
      <w:r w:rsidRPr="007174C8">
        <w:t xml:space="preserve"> porque faz depender a qualificação do agente como autor da conduta de outras pessoas. </w:t>
      </w:r>
    </w:p>
    <w:p w14:paraId="7D32BCF0" w14:textId="0284B442" w:rsidR="00B46394" w:rsidRPr="007174C8" w:rsidRDefault="50C6D1FD" w:rsidP="00680B41">
      <w:pPr>
        <w:pStyle w:val="PargrafodaLista"/>
        <w:spacing w:after="0" w:line="276" w:lineRule="auto"/>
        <w:ind w:left="1440" w:firstLine="684"/>
        <w:jc w:val="both"/>
      </w:pPr>
      <w:r w:rsidRPr="007174C8">
        <w:rPr>
          <w:u w:val="single"/>
        </w:rPr>
        <w:t>Por exemplo</w:t>
      </w:r>
      <w:r w:rsidRPr="007174C8">
        <w:t xml:space="preserve">: um farmacêutico que vende um produto abortivo a determinada grávida na 16ª semana será punido como autor ou como cúmplice consoante exista um outro farmacêutico disposto a vender o medicamento ou não. </w:t>
      </w:r>
    </w:p>
    <w:p w14:paraId="478A3C39" w14:textId="77777777" w:rsidR="00D55E9C" w:rsidRPr="007174C8" w:rsidRDefault="00D55E9C" w:rsidP="00680B41">
      <w:pPr>
        <w:spacing w:line="276" w:lineRule="auto"/>
        <w:jc w:val="both"/>
      </w:pPr>
    </w:p>
    <w:p w14:paraId="4611866C" w14:textId="77777777" w:rsidR="00B46394" w:rsidRPr="007174C8" w:rsidRDefault="50C6D1FD" w:rsidP="00680B41">
      <w:pPr>
        <w:spacing w:after="0" w:line="276" w:lineRule="auto"/>
        <w:jc w:val="both"/>
      </w:pPr>
      <w:r w:rsidRPr="007174C8">
        <w:t xml:space="preserve">De acordo com o CP português (que adota a teoria do domínio do facto), há </w:t>
      </w:r>
      <w:r w:rsidRPr="007174C8">
        <w:rPr>
          <w:b/>
          <w:bCs/>
        </w:rPr>
        <w:t xml:space="preserve">três formas de </w:t>
      </w:r>
      <w:r w:rsidRPr="007174C8">
        <w:rPr>
          <w:b/>
          <w:bCs/>
          <w:i/>
        </w:rPr>
        <w:t>autoria</w:t>
      </w:r>
      <w:r w:rsidRPr="007174C8">
        <w:t>:</w:t>
      </w:r>
    </w:p>
    <w:p w14:paraId="295EBD98" w14:textId="77777777" w:rsidR="00B46394" w:rsidRPr="007174C8" w:rsidRDefault="50C6D1FD" w:rsidP="00680B41">
      <w:pPr>
        <w:pStyle w:val="PargrafodaLista"/>
        <w:numPr>
          <w:ilvl w:val="0"/>
          <w:numId w:val="27"/>
        </w:numPr>
        <w:spacing w:after="0" w:line="276" w:lineRule="auto"/>
        <w:jc w:val="both"/>
      </w:pPr>
      <w:r w:rsidRPr="007174C8">
        <w:rPr>
          <w:b/>
          <w:bCs/>
        </w:rPr>
        <w:t>Autoria imediata</w:t>
      </w:r>
      <w:r w:rsidRPr="007174C8">
        <w:t>: é-se autor através do domínio da ação, em que é o próprio que procede à execução do facto;</w:t>
      </w:r>
    </w:p>
    <w:p w14:paraId="329C3A53" w14:textId="77777777" w:rsidR="00B46394" w:rsidRPr="007174C8" w:rsidRDefault="50C6D1FD" w:rsidP="00680B41">
      <w:pPr>
        <w:pStyle w:val="PargrafodaLista"/>
        <w:numPr>
          <w:ilvl w:val="0"/>
          <w:numId w:val="27"/>
        </w:numPr>
        <w:spacing w:after="0" w:line="276" w:lineRule="auto"/>
        <w:jc w:val="both"/>
      </w:pPr>
      <w:r w:rsidRPr="007174C8">
        <w:rPr>
          <w:b/>
          <w:bCs/>
        </w:rPr>
        <w:t>Autoria mediata</w:t>
      </w:r>
      <w:r w:rsidRPr="007174C8">
        <w:t>: tem-se o domínio do facto através do domínio da vontade, o que significa que o autor não executa a ação, mas domina o facto porque domina a vontade de o executar;</w:t>
      </w:r>
    </w:p>
    <w:p w14:paraId="2E764E48" w14:textId="22A420D9" w:rsidR="00B46394" w:rsidRPr="007174C8" w:rsidRDefault="1DB354C0" w:rsidP="00680B41">
      <w:pPr>
        <w:pStyle w:val="PargrafodaLista"/>
        <w:numPr>
          <w:ilvl w:val="0"/>
          <w:numId w:val="27"/>
        </w:numPr>
        <w:spacing w:after="0" w:line="276" w:lineRule="auto"/>
        <w:jc w:val="both"/>
      </w:pPr>
      <w:r w:rsidRPr="007174C8">
        <w:rPr>
          <w:b/>
          <w:bCs/>
        </w:rPr>
        <w:t>Co-autoria</w:t>
      </w:r>
      <w:r w:rsidRPr="007174C8">
        <w:t>: tem-se o domínio do facto através do domínio funcional do facto (</w:t>
      </w:r>
      <w:r w:rsidRPr="007174C8">
        <w:rPr>
          <w:sz w:val="18"/>
          <w:szCs w:val="18"/>
        </w:rPr>
        <w:t>isto é, quando alguém possui uma função relevante na execução fáctica).</w:t>
      </w:r>
    </w:p>
    <w:p w14:paraId="0BA5E89E" w14:textId="77777777" w:rsidR="00B46394" w:rsidRPr="007174C8" w:rsidRDefault="00B46394" w:rsidP="00680B41">
      <w:pPr>
        <w:spacing w:line="276" w:lineRule="auto"/>
        <w:jc w:val="both"/>
      </w:pPr>
    </w:p>
    <w:p w14:paraId="76D99B4F" w14:textId="134A0BF4" w:rsidR="00B46394" w:rsidRPr="007174C8" w:rsidRDefault="1DB354C0" w:rsidP="00680B41">
      <w:pPr>
        <w:spacing w:after="0" w:line="276" w:lineRule="auto"/>
        <w:ind w:firstLine="708"/>
        <w:jc w:val="both"/>
      </w:pPr>
      <w:r w:rsidRPr="007174C8">
        <w:t xml:space="preserve">Por outro lado, há </w:t>
      </w:r>
      <w:r w:rsidRPr="007174C8">
        <w:rPr>
          <w:b/>
        </w:rPr>
        <w:t xml:space="preserve">duas formas de </w:t>
      </w:r>
      <w:r w:rsidRPr="007174C8">
        <w:rPr>
          <w:b/>
          <w:i/>
        </w:rPr>
        <w:t>participação</w:t>
      </w:r>
      <w:r w:rsidRPr="007174C8">
        <w:t xml:space="preserve"> – </w:t>
      </w:r>
      <w:r w:rsidR="007F71A8" w:rsidRPr="007174C8">
        <w:t>desde</w:t>
      </w:r>
      <w:r w:rsidRPr="007174C8">
        <w:t xml:space="preserve"> logo, importa saber que </w:t>
      </w:r>
      <w:r w:rsidRPr="007174C8">
        <w:rPr>
          <w:bCs/>
          <w:u w:val="single"/>
        </w:rPr>
        <w:t>só há participação se houver autor, pois só são participantes aqueles que não forem autores</w:t>
      </w:r>
      <w:r w:rsidRPr="007174C8">
        <w:t>. Assim, há acessoriedade limitada da participação: só se pode punir alguém como participante se se conseguir punir um autor (mesmo que em forma de tentativa).</w:t>
      </w:r>
    </w:p>
    <w:p w14:paraId="2C8FBA5F" w14:textId="77777777" w:rsidR="00257879" w:rsidRPr="007174C8" w:rsidRDefault="00257879" w:rsidP="00680B41">
      <w:pPr>
        <w:spacing w:after="0" w:line="276" w:lineRule="auto"/>
        <w:jc w:val="both"/>
      </w:pPr>
    </w:p>
    <w:p w14:paraId="56A1150C" w14:textId="77777777" w:rsidR="00120F90" w:rsidRPr="007174C8" w:rsidRDefault="50C6D1FD" w:rsidP="00680B41">
      <w:pPr>
        <w:pStyle w:val="PargrafodaLista"/>
        <w:numPr>
          <w:ilvl w:val="0"/>
          <w:numId w:val="60"/>
        </w:numPr>
        <w:spacing w:after="0" w:line="276" w:lineRule="auto"/>
        <w:jc w:val="both"/>
        <w:rPr>
          <w:b/>
          <w:bCs/>
        </w:rPr>
      </w:pPr>
      <w:r w:rsidRPr="007174C8">
        <w:rPr>
          <w:b/>
          <w:bCs/>
        </w:rPr>
        <w:t>Instigação;</w:t>
      </w:r>
    </w:p>
    <w:p w14:paraId="00428CAF" w14:textId="7CB13F54" w:rsidR="00EA522A" w:rsidRPr="007174C8" w:rsidRDefault="50C6D1FD" w:rsidP="00680B41">
      <w:pPr>
        <w:pStyle w:val="PargrafodaLista"/>
        <w:numPr>
          <w:ilvl w:val="0"/>
          <w:numId w:val="60"/>
        </w:numPr>
        <w:spacing w:after="0" w:line="276" w:lineRule="auto"/>
        <w:jc w:val="both"/>
        <w:rPr>
          <w:b/>
          <w:bCs/>
        </w:rPr>
      </w:pPr>
      <w:r w:rsidRPr="007174C8">
        <w:rPr>
          <w:b/>
          <w:bCs/>
        </w:rPr>
        <w:t>Cumplicidade.</w:t>
      </w:r>
    </w:p>
    <w:p w14:paraId="776EF18C" w14:textId="77777777" w:rsidR="00EA522A" w:rsidRDefault="00EA522A" w:rsidP="00680B41">
      <w:pPr>
        <w:spacing w:after="0" w:line="276" w:lineRule="auto"/>
        <w:jc w:val="both"/>
        <w:rPr>
          <w:b/>
          <w:bCs/>
        </w:rPr>
      </w:pPr>
    </w:p>
    <w:p w14:paraId="66DB5155" w14:textId="77777777" w:rsidR="00807B17" w:rsidRPr="007174C8" w:rsidRDefault="00807B17" w:rsidP="00680B41">
      <w:pPr>
        <w:spacing w:after="0" w:line="276" w:lineRule="auto"/>
        <w:jc w:val="both"/>
        <w:rPr>
          <w:b/>
          <w:bCs/>
        </w:rPr>
      </w:pPr>
    </w:p>
    <w:p w14:paraId="1FEA5CC3" w14:textId="59750BDE" w:rsidR="00D774D0" w:rsidRPr="007174C8" w:rsidRDefault="008145D1" w:rsidP="00680B41">
      <w:pPr>
        <w:spacing w:after="0" w:line="276" w:lineRule="auto"/>
        <w:jc w:val="both"/>
        <w:rPr>
          <w:b/>
          <w:sz w:val="24"/>
        </w:rPr>
      </w:pPr>
      <w:r w:rsidRPr="007174C8">
        <w:rPr>
          <w:b/>
          <w:bCs/>
          <w:sz w:val="24"/>
          <w:szCs w:val="24"/>
        </w:rPr>
        <w:t xml:space="preserve">1) </w:t>
      </w:r>
      <w:r w:rsidR="50C6D1FD" w:rsidRPr="007174C8">
        <w:rPr>
          <w:b/>
          <w:bCs/>
          <w:sz w:val="24"/>
          <w:szCs w:val="24"/>
        </w:rPr>
        <w:t>Autoria</w:t>
      </w:r>
    </w:p>
    <w:p w14:paraId="2F4D5A4A" w14:textId="77777777" w:rsidR="00D774D0" w:rsidRPr="007174C8" w:rsidRDefault="00D774D0" w:rsidP="00680B41">
      <w:pPr>
        <w:spacing w:after="0" w:line="276" w:lineRule="auto"/>
        <w:jc w:val="both"/>
        <w:rPr>
          <w:b/>
          <w:sz w:val="24"/>
        </w:rPr>
      </w:pPr>
    </w:p>
    <w:p w14:paraId="5D9F8188" w14:textId="44CC183A" w:rsidR="00B46394" w:rsidRPr="007174C8" w:rsidRDefault="00D774D0" w:rsidP="00680B41">
      <w:pPr>
        <w:spacing w:after="0" w:line="276" w:lineRule="auto"/>
        <w:jc w:val="both"/>
        <w:rPr>
          <w:b/>
          <w:bCs/>
          <w:sz w:val="24"/>
          <w:szCs w:val="24"/>
          <w:u w:val="single"/>
        </w:rPr>
      </w:pPr>
      <w:r w:rsidRPr="007174C8">
        <w:rPr>
          <w:b/>
        </w:rPr>
        <w:t xml:space="preserve">1.  </w:t>
      </w:r>
      <w:r w:rsidRPr="007174C8">
        <w:t xml:space="preserve"> </w:t>
      </w:r>
      <w:r w:rsidR="50C6D1FD" w:rsidRPr="007174C8">
        <w:rPr>
          <w:b/>
          <w:bCs/>
          <w:sz w:val="24"/>
          <w:szCs w:val="24"/>
        </w:rPr>
        <w:t>Autoria direta singular (</w:t>
      </w:r>
      <w:r w:rsidR="00687B33" w:rsidRPr="007174C8">
        <w:rPr>
          <w:b/>
          <w:bCs/>
          <w:sz w:val="24"/>
          <w:szCs w:val="24"/>
          <w:highlight w:val="yellow"/>
        </w:rPr>
        <w:t>A</w:t>
      </w:r>
      <w:r w:rsidR="009648F2" w:rsidRPr="007174C8">
        <w:rPr>
          <w:b/>
          <w:bCs/>
          <w:sz w:val="24"/>
          <w:szCs w:val="24"/>
          <w:highlight w:val="yellow"/>
        </w:rPr>
        <w:t xml:space="preserve">utoria </w:t>
      </w:r>
      <w:r w:rsidR="00687B33" w:rsidRPr="007174C8">
        <w:rPr>
          <w:b/>
          <w:bCs/>
          <w:sz w:val="24"/>
          <w:szCs w:val="24"/>
          <w:highlight w:val="yellow"/>
        </w:rPr>
        <w:t>I</w:t>
      </w:r>
      <w:r w:rsidR="50C6D1FD" w:rsidRPr="007174C8">
        <w:rPr>
          <w:b/>
          <w:bCs/>
          <w:sz w:val="24"/>
          <w:szCs w:val="24"/>
          <w:highlight w:val="yellow"/>
        </w:rPr>
        <w:t>mediata</w:t>
      </w:r>
      <w:r w:rsidR="50C6D1FD" w:rsidRPr="007174C8">
        <w:rPr>
          <w:b/>
          <w:bCs/>
          <w:sz w:val="24"/>
          <w:szCs w:val="24"/>
        </w:rPr>
        <w:t xml:space="preserve">) </w:t>
      </w:r>
    </w:p>
    <w:p w14:paraId="6AB1400B" w14:textId="57BB5954" w:rsidR="00B46394" w:rsidRPr="007174C8" w:rsidRDefault="50C6D1FD" w:rsidP="00680B41">
      <w:pPr>
        <w:spacing w:after="0" w:line="276" w:lineRule="auto"/>
        <w:ind w:firstLine="708"/>
        <w:jc w:val="both"/>
      </w:pPr>
      <w:r w:rsidRPr="007174C8">
        <w:rPr>
          <w:b/>
          <w:bCs/>
        </w:rPr>
        <w:t xml:space="preserve">Artigo 26º/1ª proposição: </w:t>
      </w:r>
      <w:r w:rsidRPr="007174C8">
        <w:t xml:space="preserve">quando se refere à prática do facto </w:t>
      </w:r>
      <w:r w:rsidRPr="007174C8">
        <w:rPr>
          <w:i/>
          <w:iCs/>
        </w:rPr>
        <w:t>por si mesmo</w:t>
      </w:r>
      <w:r w:rsidRPr="007174C8">
        <w:t>, o legislador refere-se aos casos em que o agente executa o facto pelas suas próprias mãos, tendo o domínio do facto porque tem o domínio da ação.</w:t>
      </w:r>
    </w:p>
    <w:p w14:paraId="2DC5E9A2" w14:textId="4BA3B0D0" w:rsidR="00807B17" w:rsidRPr="007174C8" w:rsidRDefault="00807B17" w:rsidP="00807B17">
      <w:pPr>
        <w:spacing w:after="0" w:line="276" w:lineRule="auto"/>
        <w:ind w:firstLine="708"/>
        <w:jc w:val="both"/>
      </w:pPr>
    </w:p>
    <w:p w14:paraId="2CF2E4ED" w14:textId="44B2E6C5" w:rsidR="00B46394" w:rsidRPr="007174C8" w:rsidRDefault="00712D03" w:rsidP="00680B41">
      <w:pPr>
        <w:spacing w:after="0" w:line="276" w:lineRule="auto"/>
        <w:jc w:val="both"/>
        <w:rPr>
          <w:b/>
          <w:sz w:val="24"/>
          <w:szCs w:val="24"/>
        </w:rPr>
      </w:pPr>
      <w:r w:rsidRPr="007174C8">
        <w:rPr>
          <w:b/>
        </w:rPr>
        <w:t xml:space="preserve">2.   </w:t>
      </w:r>
      <w:r w:rsidRPr="007174C8">
        <w:rPr>
          <w:b/>
          <w:bCs/>
          <w:sz w:val="24"/>
          <w:szCs w:val="24"/>
          <w:highlight w:val="yellow"/>
        </w:rPr>
        <w:t>Autoria M</w:t>
      </w:r>
      <w:r w:rsidR="50C6D1FD" w:rsidRPr="007174C8">
        <w:rPr>
          <w:b/>
          <w:bCs/>
          <w:sz w:val="24"/>
          <w:szCs w:val="24"/>
          <w:highlight w:val="yellow"/>
        </w:rPr>
        <w:t>ediata</w:t>
      </w:r>
    </w:p>
    <w:p w14:paraId="7D452665" w14:textId="4E8E39FE" w:rsidR="00B46394" w:rsidRPr="007174C8" w:rsidRDefault="00536B99" w:rsidP="00680B41">
      <w:pPr>
        <w:spacing w:after="0" w:line="276" w:lineRule="auto"/>
        <w:jc w:val="both"/>
      </w:pPr>
      <w:r w:rsidRPr="007174C8">
        <w:tab/>
      </w:r>
      <w:r w:rsidR="00B46394" w:rsidRPr="007174C8">
        <w:t xml:space="preserve">Esta encontra-se na </w:t>
      </w:r>
      <w:r w:rsidR="00B46394" w:rsidRPr="007174C8">
        <w:rPr>
          <w:b/>
          <w:bCs/>
        </w:rPr>
        <w:t xml:space="preserve">2ª proposição do artigo 26º </w:t>
      </w:r>
      <w:r w:rsidR="00B46394" w:rsidRPr="007174C8">
        <w:t>(</w:t>
      </w:r>
      <w:r w:rsidR="00B46394" w:rsidRPr="007174C8">
        <w:rPr>
          <w:i/>
          <w:iCs/>
        </w:rPr>
        <w:t>por intermédio de outrem</w:t>
      </w:r>
      <w:r w:rsidR="00B46394" w:rsidRPr="007174C8">
        <w:t xml:space="preserve">). O </w:t>
      </w:r>
      <w:r w:rsidR="00B46394" w:rsidRPr="007174C8">
        <w:rPr>
          <w:i/>
          <w:iCs/>
        </w:rPr>
        <w:t>outrem</w:t>
      </w:r>
      <w:r w:rsidR="00B46394" w:rsidRPr="007174C8">
        <w:t xml:space="preserve"> que é referido é utilizado como instrumento da vontade do autor mediato. Assim, nestes casos, há um autor mediato e um autor imediato. Todavia, o autor mediato nunca perde o domínio do facto, pois domina a vontade do autor imediato, por várias formas. </w:t>
      </w:r>
    </w:p>
    <w:p w14:paraId="60DEE9C6" w14:textId="77777777" w:rsidR="00B46394" w:rsidRPr="007174C8" w:rsidRDefault="50C6D1FD" w:rsidP="00680B41">
      <w:pPr>
        <w:spacing w:after="0" w:line="276" w:lineRule="auto"/>
        <w:ind w:firstLine="708"/>
        <w:jc w:val="both"/>
        <w:rPr>
          <w:sz w:val="18"/>
        </w:rPr>
      </w:pPr>
      <w:r w:rsidRPr="007174C8">
        <w:lastRenderedPageBreak/>
        <w:t xml:space="preserve">As principais e mais comuns </w:t>
      </w:r>
      <w:r w:rsidRPr="007174C8">
        <w:rPr>
          <w:b/>
          <w:u w:val="single"/>
        </w:rPr>
        <w:t>formas de dominar a vontade do autor imediato</w:t>
      </w:r>
      <w:r w:rsidRPr="007174C8">
        <w:t xml:space="preserve"> são quatro </w:t>
      </w:r>
      <w:r w:rsidRPr="007174C8">
        <w:rPr>
          <w:sz w:val="18"/>
          <w:szCs w:val="18"/>
        </w:rPr>
        <w:t>(as duas primeiras são óbvias, ao passo que as duas últimas são objeto de discussão na Doutrina enquanto reais formas de domínio da vontade do autor imediato):</w:t>
      </w:r>
    </w:p>
    <w:p w14:paraId="003CF070" w14:textId="059F8B3C" w:rsidR="00D948C7" w:rsidRPr="007174C8" w:rsidRDefault="00BC0C9E" w:rsidP="00680B41">
      <w:pPr>
        <w:pStyle w:val="PargrafodaLista"/>
        <w:numPr>
          <w:ilvl w:val="0"/>
          <w:numId w:val="35"/>
        </w:numPr>
        <w:spacing w:after="0" w:line="276" w:lineRule="auto"/>
        <w:jc w:val="both"/>
        <w:rPr>
          <w:bCs/>
        </w:rPr>
      </w:pPr>
      <w:r w:rsidRPr="007174C8">
        <w:rPr>
          <w:bCs/>
        </w:rPr>
        <w:t xml:space="preserve"> </w:t>
      </w:r>
      <w:r w:rsidR="50C6D1FD" w:rsidRPr="007174C8">
        <w:rPr>
          <w:bCs/>
        </w:rPr>
        <w:t>Domínio da vontade através do erro que exclua o dolo ou a culpa do executor;</w:t>
      </w:r>
    </w:p>
    <w:p w14:paraId="61DEC74B" w14:textId="77777777" w:rsidR="00D948C7" w:rsidRPr="007174C8" w:rsidRDefault="50C6D1FD" w:rsidP="00680B41">
      <w:pPr>
        <w:pStyle w:val="PargrafodaLista"/>
        <w:numPr>
          <w:ilvl w:val="0"/>
          <w:numId w:val="35"/>
        </w:numPr>
        <w:spacing w:after="0" w:line="276" w:lineRule="auto"/>
        <w:jc w:val="both"/>
        <w:rPr>
          <w:bCs/>
        </w:rPr>
      </w:pPr>
      <w:r w:rsidRPr="007174C8">
        <w:rPr>
          <w:bCs/>
        </w:rPr>
        <w:t>Domínio da vontade por coação, que exclua a culpa do autor imediato;</w:t>
      </w:r>
    </w:p>
    <w:p w14:paraId="22FACC89" w14:textId="77777777" w:rsidR="00D948C7" w:rsidRPr="007174C8" w:rsidRDefault="50C6D1FD" w:rsidP="00680B41">
      <w:pPr>
        <w:pStyle w:val="PargrafodaLista"/>
        <w:numPr>
          <w:ilvl w:val="0"/>
          <w:numId w:val="35"/>
        </w:numPr>
        <w:spacing w:after="0" w:line="276" w:lineRule="auto"/>
        <w:jc w:val="both"/>
        <w:rPr>
          <w:bCs/>
        </w:rPr>
      </w:pPr>
      <w:r w:rsidRPr="007174C8">
        <w:rPr>
          <w:bCs/>
        </w:rPr>
        <w:t xml:space="preserve">Domínio da vontade por domínio da organização; </w:t>
      </w:r>
    </w:p>
    <w:p w14:paraId="7AB33099" w14:textId="0A8571A0" w:rsidR="00B46394" w:rsidRPr="007174C8" w:rsidRDefault="50C6D1FD" w:rsidP="00680B41">
      <w:pPr>
        <w:pStyle w:val="PargrafodaLista"/>
        <w:numPr>
          <w:ilvl w:val="0"/>
          <w:numId w:val="35"/>
        </w:numPr>
        <w:spacing w:after="0" w:line="276" w:lineRule="auto"/>
        <w:jc w:val="both"/>
        <w:rPr>
          <w:bCs/>
        </w:rPr>
      </w:pPr>
      <w:r w:rsidRPr="007174C8">
        <w:rPr>
          <w:bCs/>
        </w:rPr>
        <w:t xml:space="preserve">Domínio da vontade por utilização de inimputáveis </w:t>
      </w:r>
      <w:r w:rsidRPr="007174C8">
        <w:rPr>
          <w:sz w:val="18"/>
          <w:szCs w:val="18"/>
        </w:rPr>
        <w:t xml:space="preserve">(por exemplo: se o agente usa uma criança de 13 anos para matar alguém, em princípio, enquadrar-se-á esta categoria). </w:t>
      </w:r>
    </w:p>
    <w:p w14:paraId="33EE2143" w14:textId="77777777" w:rsidR="00536B99" w:rsidRPr="007174C8" w:rsidRDefault="00536B99" w:rsidP="00680B41">
      <w:pPr>
        <w:spacing w:line="276" w:lineRule="auto"/>
        <w:jc w:val="both"/>
      </w:pPr>
    </w:p>
    <w:p w14:paraId="1A0DCFA4" w14:textId="53D5BD96" w:rsidR="00536B99" w:rsidRPr="007174C8" w:rsidRDefault="008D1C72" w:rsidP="00680B41">
      <w:pPr>
        <w:spacing w:line="276" w:lineRule="auto"/>
        <w:jc w:val="both"/>
      </w:pPr>
      <w:r w:rsidRPr="007174C8">
        <w:rPr>
          <w:b/>
          <w:u w:val="single"/>
        </w:rPr>
        <w:t>NOTA</w:t>
      </w:r>
      <w:r w:rsidRPr="007174C8">
        <w:rPr>
          <w:b/>
        </w:rPr>
        <w:t xml:space="preserve">: </w:t>
      </w:r>
      <w:r w:rsidR="50C6D1FD" w:rsidRPr="00824097">
        <w:t>Quando não há ação por parte do autor imediato,</w:t>
      </w:r>
      <w:r w:rsidR="50C6D1FD" w:rsidRPr="007174C8">
        <w:t xml:space="preserve"> para maior parte da Doutrina, não se pode falar em autoria mediata.</w:t>
      </w:r>
    </w:p>
    <w:p w14:paraId="475C50E6" w14:textId="1980EEC0" w:rsidR="00B46394" w:rsidRPr="007174C8" w:rsidRDefault="50C6D1FD" w:rsidP="00680B41">
      <w:pPr>
        <w:spacing w:line="276" w:lineRule="auto"/>
        <w:ind w:firstLine="708"/>
        <w:jc w:val="both"/>
      </w:pPr>
      <w:r w:rsidRPr="007174C8">
        <w:rPr>
          <w:b/>
          <w:bCs/>
        </w:rPr>
        <w:t>Por exemplo:</w:t>
      </w:r>
      <w:r w:rsidRPr="007174C8">
        <w:t xml:space="preserve"> A empurra B contra C para magoar este. A utiliza B como instrumento, que é o que caracteriza a autoria mediata. Porém, não há qualquer ação da parte de B, logo não pode ser considerado autor imediato. A não controla a vontade B, pois este nem vontade tem. </w:t>
      </w:r>
      <w:r w:rsidRPr="007174C8">
        <w:rPr>
          <w:sz w:val="18"/>
          <w:szCs w:val="18"/>
        </w:rPr>
        <w:t xml:space="preserve">Há uma parte da Doutrina que, ainda assim, considera estes casos, casos de autoria mediata. </w:t>
      </w:r>
    </w:p>
    <w:p w14:paraId="503106FE" w14:textId="77777777" w:rsidR="00536B99" w:rsidRPr="007174C8" w:rsidRDefault="00536B99" w:rsidP="00680B41">
      <w:pPr>
        <w:spacing w:line="276" w:lineRule="auto"/>
        <w:jc w:val="both"/>
        <w:rPr>
          <w:u w:val="single"/>
        </w:rPr>
      </w:pPr>
    </w:p>
    <w:p w14:paraId="3B985003" w14:textId="5C523FBD" w:rsidR="00B46394" w:rsidRPr="007174C8" w:rsidRDefault="50C6D1FD" w:rsidP="00680B41">
      <w:pPr>
        <w:pStyle w:val="PargrafodaLista"/>
        <w:numPr>
          <w:ilvl w:val="0"/>
          <w:numId w:val="41"/>
        </w:numPr>
        <w:spacing w:line="276" w:lineRule="auto"/>
        <w:jc w:val="both"/>
        <w:rPr>
          <w:b/>
          <w:i/>
        </w:rPr>
      </w:pPr>
      <w:r w:rsidRPr="007174C8">
        <w:rPr>
          <w:b/>
          <w:i/>
        </w:rPr>
        <w:t>Domínio da vontade através do erro que exclua o dolo ou a culpa do executor</w:t>
      </w:r>
    </w:p>
    <w:p w14:paraId="0CE5A62E" w14:textId="16C3E0C2" w:rsidR="001C637A" w:rsidRPr="007174C8" w:rsidRDefault="50C6D1FD" w:rsidP="00680B41">
      <w:pPr>
        <w:spacing w:line="276" w:lineRule="auto"/>
        <w:ind w:firstLine="708"/>
        <w:jc w:val="both"/>
      </w:pPr>
      <w:r w:rsidRPr="007174C8">
        <w:t xml:space="preserve">O autor mediato induz o autor imediato em erro ou explora o erro do autor imediato e alcança, dessa forma, o </w:t>
      </w:r>
      <w:r w:rsidRPr="007174C8">
        <w:rPr>
          <w:b/>
        </w:rPr>
        <w:t>domínio do elemento intelectual do autor imediato</w:t>
      </w:r>
      <w:r w:rsidRPr="007174C8">
        <w:t>, obtendo, dessa forma, a capacidade de dirigir o facto.</w:t>
      </w:r>
    </w:p>
    <w:p w14:paraId="45077D65" w14:textId="77777777" w:rsidR="008E037B" w:rsidRPr="007174C8" w:rsidRDefault="008E037B" w:rsidP="00680B41">
      <w:pPr>
        <w:spacing w:line="276" w:lineRule="auto"/>
        <w:ind w:firstLine="708"/>
        <w:jc w:val="both"/>
      </w:pPr>
      <w:r w:rsidRPr="007174C8">
        <w:rPr>
          <w:u w:val="single"/>
        </w:rPr>
        <w:t>Há vários tipos de erro</w:t>
      </w:r>
      <w:r w:rsidRPr="007174C8">
        <w:t>:</w:t>
      </w:r>
    </w:p>
    <w:p w14:paraId="01CE4494" w14:textId="599C1A9C" w:rsidR="00067FE1" w:rsidRPr="007174C8" w:rsidRDefault="00067FE1" w:rsidP="00680B41">
      <w:pPr>
        <w:pStyle w:val="PargrafodaLista"/>
        <w:numPr>
          <w:ilvl w:val="0"/>
          <w:numId w:val="26"/>
        </w:numPr>
        <w:spacing w:line="276" w:lineRule="auto"/>
        <w:jc w:val="both"/>
      </w:pPr>
      <w:r w:rsidRPr="007174C8">
        <w:rPr>
          <w:b/>
        </w:rPr>
        <w:t>Erro sobre elementos do facto típico</w:t>
      </w:r>
      <w:r w:rsidRPr="007174C8">
        <w:rPr>
          <w:b/>
          <w:bCs/>
        </w:rPr>
        <w:t xml:space="preserve"> </w:t>
      </w:r>
    </w:p>
    <w:p w14:paraId="5F95AADC" w14:textId="7BEDAFC7" w:rsidR="00B51E25" w:rsidRPr="007174C8" w:rsidRDefault="00B51E25" w:rsidP="00AF380A">
      <w:pPr>
        <w:pStyle w:val="PargrafodaLista"/>
        <w:spacing w:line="276" w:lineRule="auto"/>
        <w:ind w:left="1440"/>
        <w:jc w:val="both"/>
      </w:pPr>
      <w:r w:rsidRPr="007174C8">
        <w:rPr>
          <w:bCs/>
          <w:u w:val="single"/>
        </w:rPr>
        <w:t>E</w:t>
      </w:r>
      <w:r w:rsidR="50C6D1FD" w:rsidRPr="007174C8">
        <w:rPr>
          <w:bCs/>
          <w:u w:val="single"/>
        </w:rPr>
        <w:t>xemplo</w:t>
      </w:r>
      <w:r w:rsidR="50C6D1FD" w:rsidRPr="007174C8">
        <w:rPr>
          <w:bCs/>
        </w:rPr>
        <w:t>:</w:t>
      </w:r>
      <w:r w:rsidR="50C6D1FD" w:rsidRPr="007174C8">
        <w:t xml:space="preserve"> o médico B dá à enfermeira C uma injeção com um produto letal para administrar a um paciente, dizendo-lhe que se trata de vitaminas. B domina a vontade de C através do erro</w:t>
      </w:r>
      <w:r w:rsidR="00067FE1" w:rsidRPr="007174C8">
        <w:rPr>
          <w:sz w:val="18"/>
          <w:szCs w:val="18"/>
        </w:rPr>
        <w:t>,</w:t>
      </w:r>
      <w:r w:rsidR="50C6D1FD" w:rsidRPr="007174C8">
        <w:t xml:space="preserve"> pelo que é o autor mediato, enquanto C é autor imediato (todavia, por ser assim considerada</w:t>
      </w:r>
      <w:r w:rsidR="006F5E04" w:rsidRPr="007174C8">
        <w:t>,</w:t>
      </w:r>
      <w:r w:rsidR="50C6D1FD" w:rsidRPr="007174C8">
        <w:t xml:space="preserve"> não significa, necessariamente, que não será punida). </w:t>
      </w:r>
    </w:p>
    <w:p w14:paraId="17EEC11D" w14:textId="77777777" w:rsidR="00B51E25" w:rsidRPr="007174C8" w:rsidRDefault="00B51E25" w:rsidP="00680B41">
      <w:pPr>
        <w:pStyle w:val="PargrafodaLista"/>
        <w:spacing w:line="276" w:lineRule="auto"/>
        <w:ind w:left="1440"/>
        <w:jc w:val="both"/>
      </w:pPr>
    </w:p>
    <w:p w14:paraId="6561C438" w14:textId="2EFC43B2" w:rsidR="00067FE1" w:rsidRPr="007174C8" w:rsidRDefault="00067FE1" w:rsidP="00680B41">
      <w:pPr>
        <w:pStyle w:val="PargrafodaLista"/>
        <w:numPr>
          <w:ilvl w:val="0"/>
          <w:numId w:val="26"/>
        </w:numPr>
        <w:spacing w:line="276" w:lineRule="auto"/>
        <w:jc w:val="both"/>
      </w:pPr>
      <w:r w:rsidRPr="007174C8">
        <w:rPr>
          <w:b/>
        </w:rPr>
        <w:t>E</w:t>
      </w:r>
      <w:r w:rsidR="50C6D1FD" w:rsidRPr="007174C8">
        <w:rPr>
          <w:b/>
        </w:rPr>
        <w:t>rro sobre circunstâncias justificativas</w:t>
      </w:r>
    </w:p>
    <w:p w14:paraId="11545B89" w14:textId="0ADD69FA" w:rsidR="00B46394" w:rsidRDefault="00067FE1" w:rsidP="00680B41">
      <w:pPr>
        <w:pStyle w:val="PargrafodaLista"/>
        <w:spacing w:line="276" w:lineRule="auto"/>
        <w:ind w:left="1440"/>
        <w:jc w:val="both"/>
      </w:pPr>
      <w:r w:rsidRPr="007174C8">
        <w:rPr>
          <w:u w:val="single"/>
        </w:rPr>
        <w:t>Exemplo</w:t>
      </w:r>
      <w:r w:rsidRPr="007174C8">
        <w:t xml:space="preserve">: </w:t>
      </w:r>
      <w:r w:rsidR="50C6D1FD" w:rsidRPr="007174C8">
        <w:t xml:space="preserve">A diz a B que C está pronto a disparar sobre B. Este, então, dispara sobre C. O autor imediato é B, enquanto A é o autor mediato, pois este, através do erro, consegue dominar a vontade daquele, fazendo-o pensar que está a agir em legítima defesa. </w:t>
      </w:r>
    </w:p>
    <w:p w14:paraId="7AE7776A" w14:textId="77777777" w:rsidR="00807B17" w:rsidRPr="007174C8" w:rsidRDefault="00807B17" w:rsidP="00680B41">
      <w:pPr>
        <w:pStyle w:val="PargrafodaLista"/>
        <w:spacing w:line="276" w:lineRule="auto"/>
        <w:ind w:left="1440"/>
        <w:jc w:val="both"/>
      </w:pPr>
    </w:p>
    <w:p w14:paraId="4848B0D0" w14:textId="77777777" w:rsidR="00B51E25" w:rsidRPr="007174C8" w:rsidRDefault="00B51E25" w:rsidP="00680B41">
      <w:pPr>
        <w:pStyle w:val="PargrafodaLista"/>
        <w:numPr>
          <w:ilvl w:val="0"/>
          <w:numId w:val="26"/>
        </w:numPr>
        <w:spacing w:line="276" w:lineRule="auto"/>
        <w:jc w:val="both"/>
      </w:pPr>
      <w:r w:rsidRPr="007174C8">
        <w:rPr>
          <w:b/>
        </w:rPr>
        <w:t>E</w:t>
      </w:r>
      <w:r w:rsidR="00B46394" w:rsidRPr="007174C8">
        <w:rPr>
          <w:b/>
        </w:rPr>
        <w:t>rro sobre a ilicitude</w:t>
      </w:r>
      <w:r w:rsidR="00B46394" w:rsidRPr="007174C8">
        <w:t xml:space="preserve"> </w:t>
      </w:r>
      <w:r w:rsidR="00B46394" w:rsidRPr="007174C8">
        <w:rPr>
          <w:sz w:val="18"/>
          <w:szCs w:val="18"/>
        </w:rPr>
        <w:t xml:space="preserve">(a estudar dentro do elemento </w:t>
      </w:r>
      <w:r w:rsidR="00B46394" w:rsidRPr="007174C8">
        <w:rPr>
          <w:i/>
          <w:iCs/>
          <w:sz w:val="18"/>
          <w:szCs w:val="18"/>
        </w:rPr>
        <w:t>culpa</w:t>
      </w:r>
      <w:r w:rsidR="00B46394" w:rsidRPr="007174C8">
        <w:rPr>
          <w:sz w:val="18"/>
          <w:szCs w:val="18"/>
        </w:rPr>
        <w:t>)</w:t>
      </w:r>
    </w:p>
    <w:p w14:paraId="6C48478C" w14:textId="38A1F083" w:rsidR="00B46394" w:rsidRPr="007174C8" w:rsidRDefault="00B51E25" w:rsidP="00680B41">
      <w:pPr>
        <w:pStyle w:val="PargrafodaLista"/>
        <w:spacing w:line="276" w:lineRule="auto"/>
        <w:ind w:left="1440"/>
        <w:jc w:val="both"/>
      </w:pPr>
      <w:r w:rsidRPr="007174C8">
        <w:rPr>
          <w:u w:val="single"/>
        </w:rPr>
        <w:t>Exemplo</w:t>
      </w:r>
      <w:r w:rsidRPr="007174C8">
        <w:t>: H</w:t>
      </w:r>
      <w:r w:rsidR="00B46394" w:rsidRPr="007174C8">
        <w:t xml:space="preserve">, advogada, diz à sua vizinha que pode abortar até à 16ª semana. A vizinha, então, aborta. Esta mulher está em erro sobre a ilicitude da sua conduta e, em princípio, este erro não será censurável (fez tudo o que podia para se informar, incluindo questionar uma advogada). Assim, H será autora mediata. </w:t>
      </w:r>
    </w:p>
    <w:p w14:paraId="0B14FF7E" w14:textId="77777777" w:rsidR="009D21BF" w:rsidRDefault="009D21BF" w:rsidP="00680B41">
      <w:pPr>
        <w:spacing w:line="276" w:lineRule="auto"/>
        <w:jc w:val="both"/>
        <w:rPr>
          <w:u w:val="single"/>
        </w:rPr>
      </w:pPr>
    </w:p>
    <w:p w14:paraId="3DA1D1FE" w14:textId="3F29F2BA" w:rsidR="008C7A15" w:rsidRDefault="008C7A15" w:rsidP="00680B41">
      <w:pPr>
        <w:spacing w:line="276" w:lineRule="auto"/>
        <w:jc w:val="both"/>
        <w:rPr>
          <w:u w:val="single"/>
        </w:rPr>
      </w:pPr>
    </w:p>
    <w:p w14:paraId="74676F69" w14:textId="77777777" w:rsidR="008C7A15" w:rsidRPr="007174C8" w:rsidRDefault="008C7A15" w:rsidP="00680B41">
      <w:pPr>
        <w:spacing w:line="276" w:lineRule="auto"/>
        <w:jc w:val="both"/>
        <w:rPr>
          <w:u w:val="single"/>
        </w:rPr>
      </w:pPr>
    </w:p>
    <w:p w14:paraId="2BEDA937" w14:textId="00814300" w:rsidR="00B46394" w:rsidRPr="007174C8" w:rsidRDefault="50C6D1FD" w:rsidP="00680B41">
      <w:pPr>
        <w:pStyle w:val="PargrafodaLista"/>
        <w:numPr>
          <w:ilvl w:val="0"/>
          <w:numId w:val="41"/>
        </w:numPr>
        <w:spacing w:line="276" w:lineRule="auto"/>
        <w:jc w:val="both"/>
        <w:rPr>
          <w:b/>
          <w:i/>
        </w:rPr>
      </w:pPr>
      <w:r w:rsidRPr="007174C8">
        <w:rPr>
          <w:b/>
          <w:i/>
        </w:rPr>
        <w:lastRenderedPageBreak/>
        <w:t>Domínio da vontade por coação, que exclua a culpa do autor imediato</w:t>
      </w:r>
    </w:p>
    <w:p w14:paraId="5781776C" w14:textId="185FA41A" w:rsidR="00B46394" w:rsidRPr="007174C8" w:rsidRDefault="50C6D1FD" w:rsidP="00680B41">
      <w:pPr>
        <w:spacing w:line="276" w:lineRule="auto"/>
        <w:ind w:firstLine="708"/>
        <w:jc w:val="both"/>
      </w:pPr>
      <w:r w:rsidRPr="007174C8">
        <w:t xml:space="preserve">Nestas situações, o domínio do facto ocorre através do </w:t>
      </w:r>
      <w:r w:rsidRPr="007174C8">
        <w:rPr>
          <w:b/>
        </w:rPr>
        <w:t>domínio do element</w:t>
      </w:r>
      <w:r w:rsidR="007F5027" w:rsidRPr="007174C8">
        <w:rPr>
          <w:b/>
        </w:rPr>
        <w:t xml:space="preserve">o volitivo da decisão do autor </w:t>
      </w:r>
      <w:r w:rsidRPr="007174C8">
        <w:rPr>
          <w:b/>
        </w:rPr>
        <w:t>mediato</w:t>
      </w:r>
      <w:r w:rsidRPr="007174C8">
        <w:t xml:space="preserve"> e este, por norma, atua ao abrigo do </w:t>
      </w:r>
      <w:r w:rsidRPr="007174C8">
        <w:rPr>
          <w:b/>
          <w:i/>
        </w:rPr>
        <w:t>estado de necessidade desculpante</w:t>
      </w:r>
      <w:r w:rsidRPr="007174C8">
        <w:t xml:space="preserve">, previsto no </w:t>
      </w:r>
      <w:r w:rsidRPr="007174C8">
        <w:rPr>
          <w:b/>
        </w:rPr>
        <w:t>artigo 35º</w:t>
      </w:r>
      <w:r w:rsidRPr="007174C8">
        <w:t>. O autor mediato, dolosamente, por coação, coloca outrem numa situação de estado de necessidade desculpante ou aproveita-se da situação de necessidade em que o agente se encontra.</w:t>
      </w:r>
    </w:p>
    <w:p w14:paraId="1CCF5F46" w14:textId="202CF129" w:rsidR="00B46394" w:rsidRPr="007174C8" w:rsidRDefault="50C6D1FD" w:rsidP="00680B41">
      <w:pPr>
        <w:spacing w:line="276" w:lineRule="auto"/>
        <w:ind w:firstLine="708"/>
        <w:jc w:val="both"/>
      </w:pPr>
      <w:r w:rsidRPr="007174C8">
        <w:rPr>
          <w:b/>
          <w:bCs/>
        </w:rPr>
        <w:t>Exemplo</w:t>
      </w:r>
      <w:r w:rsidR="00960F46" w:rsidRPr="007174C8">
        <w:rPr>
          <w:b/>
          <w:bCs/>
        </w:rPr>
        <w:t xml:space="preserve"> </w:t>
      </w:r>
      <w:r w:rsidR="00960F46" w:rsidRPr="007174C8">
        <w:rPr>
          <w:bCs/>
        </w:rPr>
        <w:t>(</w:t>
      </w:r>
      <w:r w:rsidRPr="007174C8">
        <w:rPr>
          <w:bCs/>
        </w:rPr>
        <w:t xml:space="preserve">de </w:t>
      </w:r>
      <w:r w:rsidRPr="007174C8">
        <w:rPr>
          <w:bCs/>
          <w:u w:val="single"/>
        </w:rPr>
        <w:t>estado de necessidade desculpante</w:t>
      </w:r>
      <w:r w:rsidR="00960F46" w:rsidRPr="007174C8">
        <w:rPr>
          <w:bCs/>
        </w:rPr>
        <w:t>)</w:t>
      </w:r>
      <w:r w:rsidRPr="007174C8">
        <w:rPr>
          <w:bCs/>
        </w:rPr>
        <w:t>:</w:t>
      </w:r>
      <w:r w:rsidRPr="007174C8">
        <w:rPr>
          <w:b/>
          <w:bCs/>
        </w:rPr>
        <w:t xml:space="preserve"> </w:t>
      </w:r>
      <w:r w:rsidRPr="007174C8">
        <w:t xml:space="preserve">estão duas pessoas numa tábua que só suporta uma delas, então a mais forte empurra a mais fraca, para poder sobreviver. Esta pessoa não será punida, pois não é razoável exigir-lhe outro comportamento. </w:t>
      </w:r>
    </w:p>
    <w:p w14:paraId="00D82D1B" w14:textId="77777777" w:rsidR="00B46394" w:rsidRPr="007174C8" w:rsidRDefault="50C6D1FD" w:rsidP="00680B41">
      <w:pPr>
        <w:spacing w:after="0" w:line="276" w:lineRule="auto"/>
        <w:jc w:val="both"/>
        <w:rPr>
          <w:b/>
          <w:bCs/>
        </w:rPr>
      </w:pPr>
      <w:r w:rsidRPr="007174C8">
        <w:t xml:space="preserve">Há </w:t>
      </w:r>
      <w:r w:rsidRPr="007174C8">
        <w:rPr>
          <w:b/>
          <w:bCs/>
        </w:rPr>
        <w:t>três formas de autoria mediata por coação:</w:t>
      </w:r>
    </w:p>
    <w:p w14:paraId="7DDDAAA6" w14:textId="77777777" w:rsidR="002B7862" w:rsidRPr="007174C8" w:rsidRDefault="002B7862" w:rsidP="00680B41">
      <w:pPr>
        <w:spacing w:after="0" w:line="276" w:lineRule="auto"/>
        <w:jc w:val="both"/>
        <w:rPr>
          <w:b/>
        </w:rPr>
      </w:pPr>
    </w:p>
    <w:p w14:paraId="104C0947" w14:textId="77777777" w:rsidR="009D21BF" w:rsidRPr="007174C8" w:rsidRDefault="50C6D1FD" w:rsidP="00680B41">
      <w:pPr>
        <w:pStyle w:val="PargrafodaLista"/>
        <w:numPr>
          <w:ilvl w:val="0"/>
          <w:numId w:val="28"/>
        </w:numPr>
        <w:spacing w:after="0" w:line="276" w:lineRule="auto"/>
        <w:jc w:val="both"/>
      </w:pPr>
      <w:r w:rsidRPr="007174C8">
        <w:rPr>
          <w:b/>
          <w:bCs/>
        </w:rPr>
        <w:t>Criação do estado de necessidade de outrem</w:t>
      </w:r>
      <w:r w:rsidRPr="007174C8">
        <w:t xml:space="preserve">. </w:t>
      </w:r>
    </w:p>
    <w:p w14:paraId="00472194" w14:textId="500CB345" w:rsidR="00B46394" w:rsidRPr="007174C8" w:rsidRDefault="50C6D1FD" w:rsidP="00680B41">
      <w:pPr>
        <w:pStyle w:val="PargrafodaLista"/>
        <w:spacing w:after="0" w:line="276" w:lineRule="auto"/>
        <w:jc w:val="both"/>
      </w:pPr>
      <w:r w:rsidRPr="007174C8">
        <w:rPr>
          <w:u w:val="single"/>
        </w:rPr>
        <w:t>Por exemplo</w:t>
      </w:r>
      <w:r w:rsidRPr="007174C8">
        <w:t xml:space="preserve">: A aponta uma pistola à cabeça de B e diz-lhe que se não matar C, matá-lo-á a ele. B, que dispara sobre C, atua ao abrigo do estado de necessidade desculpante, pelo que se exclui a culpa (artigo 35º). A, que criou esta situação de estado de necessidade ao B, será punido como autor mediato por coação; </w:t>
      </w:r>
    </w:p>
    <w:p w14:paraId="3DE55F33" w14:textId="77777777" w:rsidR="009D21BF" w:rsidRPr="007174C8" w:rsidRDefault="50C6D1FD" w:rsidP="00680B41">
      <w:pPr>
        <w:pStyle w:val="PargrafodaLista"/>
        <w:numPr>
          <w:ilvl w:val="0"/>
          <w:numId w:val="28"/>
        </w:numPr>
        <w:spacing w:after="0" w:line="276" w:lineRule="auto"/>
        <w:jc w:val="both"/>
      </w:pPr>
      <w:r w:rsidRPr="007174C8">
        <w:rPr>
          <w:b/>
          <w:bCs/>
        </w:rPr>
        <w:t>Situações em que o autor mediato se aproveita de um estado de necessidade que já decorria</w:t>
      </w:r>
      <w:r w:rsidRPr="007174C8">
        <w:t xml:space="preserve">. </w:t>
      </w:r>
    </w:p>
    <w:p w14:paraId="43DFEA28" w14:textId="2381EC50" w:rsidR="00B46394" w:rsidRPr="007174C8" w:rsidRDefault="50C6D1FD" w:rsidP="00680B41">
      <w:pPr>
        <w:pStyle w:val="PargrafodaLista"/>
        <w:spacing w:after="0" w:line="276" w:lineRule="auto"/>
        <w:jc w:val="both"/>
      </w:pPr>
      <w:r w:rsidRPr="007174C8">
        <w:rPr>
          <w:u w:val="single"/>
        </w:rPr>
        <w:t>Por exemplo</w:t>
      </w:r>
      <w:r w:rsidRPr="007174C8">
        <w:t>: há três alpinistas e o 1º, ao ver o 2º em apuros, diz-lhe que só o salva caso corte a corda ao 3º alpinista. O 1º alpinista é punido como autor mediato, por se aproveitar do estado de necessidade do 2º;</w:t>
      </w:r>
    </w:p>
    <w:p w14:paraId="07BCBFAF" w14:textId="51FFB961" w:rsidR="005667CA" w:rsidRPr="007174C8" w:rsidRDefault="1DB354C0" w:rsidP="00680B41">
      <w:pPr>
        <w:pStyle w:val="PargrafodaLista"/>
        <w:numPr>
          <w:ilvl w:val="0"/>
          <w:numId w:val="28"/>
        </w:numPr>
        <w:spacing w:after="0" w:line="276" w:lineRule="auto"/>
        <w:jc w:val="both"/>
      </w:pPr>
      <w:r w:rsidRPr="007174C8">
        <w:rPr>
          <w:b/>
          <w:bCs/>
        </w:rPr>
        <w:t xml:space="preserve">Situações em que o autor mediato coage alguém a atacar uma pessoa para que, </w:t>
      </w:r>
      <w:r w:rsidR="00316E6B" w:rsidRPr="007174C8">
        <w:rPr>
          <w:b/>
          <w:bCs/>
        </w:rPr>
        <w:t xml:space="preserve">dessa forma, essa outra pessoa </w:t>
      </w:r>
      <w:r w:rsidRPr="007174C8">
        <w:rPr>
          <w:b/>
          <w:bCs/>
        </w:rPr>
        <w:t>actue em legítima defesa.</w:t>
      </w:r>
      <w:r w:rsidRPr="007174C8">
        <w:t xml:space="preserve"> </w:t>
      </w:r>
    </w:p>
    <w:p w14:paraId="6D64BE32" w14:textId="37647444" w:rsidR="00B46394" w:rsidRPr="007174C8" w:rsidRDefault="50C6D1FD" w:rsidP="00680B41">
      <w:pPr>
        <w:pStyle w:val="PargrafodaLista"/>
        <w:spacing w:after="0" w:line="276" w:lineRule="auto"/>
        <w:jc w:val="both"/>
      </w:pPr>
      <w:r w:rsidRPr="007174C8">
        <w:rPr>
          <w:u w:val="single"/>
        </w:rPr>
        <w:t>Por exemplo</w:t>
      </w:r>
      <w:r w:rsidRPr="007174C8">
        <w:t>: A aponta uma pistola a B para este agredir C, mas com o objetivo de C matar B em legítima defesa. Portanto, A é autor mediato da morte de B, pois coagiu-o a agir de forma a que, como consequência, C o matasse em legítima defesa.</w:t>
      </w:r>
    </w:p>
    <w:p w14:paraId="49BDA73E" w14:textId="77777777" w:rsidR="0006681F" w:rsidRPr="007174C8" w:rsidRDefault="0006681F" w:rsidP="00680B41">
      <w:pPr>
        <w:pStyle w:val="PargrafodaLista"/>
        <w:spacing w:after="0" w:line="276" w:lineRule="auto"/>
        <w:jc w:val="both"/>
        <w:rPr>
          <w:b/>
          <w:i/>
        </w:rPr>
      </w:pPr>
    </w:p>
    <w:p w14:paraId="7B423E7E" w14:textId="77777777" w:rsidR="00BC0C9E" w:rsidRPr="007174C8" w:rsidRDefault="00BC0C9E" w:rsidP="00680B41">
      <w:pPr>
        <w:spacing w:after="0" w:line="276" w:lineRule="auto"/>
        <w:jc w:val="both"/>
        <w:rPr>
          <w:b/>
          <w:i/>
          <w:u w:val="single"/>
        </w:rPr>
      </w:pPr>
    </w:p>
    <w:p w14:paraId="4CE183FE" w14:textId="39988ADD" w:rsidR="00B46394" w:rsidRPr="007174C8" w:rsidRDefault="50C6D1FD" w:rsidP="00680B41">
      <w:pPr>
        <w:pStyle w:val="PargrafodaLista"/>
        <w:numPr>
          <w:ilvl w:val="0"/>
          <w:numId w:val="41"/>
        </w:numPr>
        <w:spacing w:after="0" w:line="276" w:lineRule="auto"/>
        <w:jc w:val="both"/>
        <w:rPr>
          <w:b/>
        </w:rPr>
      </w:pPr>
      <w:r w:rsidRPr="007174C8">
        <w:rPr>
          <w:b/>
          <w:i/>
        </w:rPr>
        <w:t>Domínio da vontade por domínio da organização</w:t>
      </w:r>
      <w:r w:rsidRPr="007174C8">
        <w:t xml:space="preserve"> (ou autoria mediata pela fungibilidade do instrumento no âmbito de aparelhos organizados de controlo)</w:t>
      </w:r>
    </w:p>
    <w:p w14:paraId="19F7E47E" w14:textId="77777777" w:rsidR="00B00FAE" w:rsidRPr="007174C8" w:rsidRDefault="00B00FAE" w:rsidP="00680B41">
      <w:pPr>
        <w:pStyle w:val="PargrafodaLista"/>
        <w:spacing w:after="0" w:line="276" w:lineRule="auto"/>
        <w:ind w:left="360"/>
        <w:jc w:val="both"/>
        <w:rPr>
          <w:b/>
        </w:rPr>
      </w:pPr>
    </w:p>
    <w:p w14:paraId="2488B666" w14:textId="1D9B3B96" w:rsidR="00B46394" w:rsidRPr="007174C8" w:rsidRDefault="50C6D1FD" w:rsidP="004572D0">
      <w:pPr>
        <w:spacing w:line="276" w:lineRule="auto"/>
        <w:ind w:firstLine="708"/>
        <w:jc w:val="both"/>
      </w:pPr>
      <w:r w:rsidRPr="007174C8">
        <w:t xml:space="preserve">Por regra, esta autoria ocorre quando se está perante organizações estruturadas hierarquicamente e com forte disciplina interna, em que o modo de funcionamento dos seus elementos é quase automático (no sentido em que os </w:t>
      </w:r>
      <w:r w:rsidRPr="00E71A30">
        <w:rPr>
          <w:iCs/>
        </w:rPr>
        <w:t>subalternos</w:t>
      </w:r>
      <w:r w:rsidRPr="007174C8">
        <w:t xml:space="preserve"> agem de forma mecânica às ordens). Além disto, a atuação da organização situa-se fora da ordem jurídica. Aqui incluem-se os casos ocorridos sob a égide nazi em tempos da II Guerra Mundial. </w:t>
      </w:r>
    </w:p>
    <w:p w14:paraId="47BC17DD" w14:textId="77777777" w:rsidR="000B160F" w:rsidRPr="007174C8" w:rsidRDefault="00B46394" w:rsidP="00680B41">
      <w:pPr>
        <w:spacing w:after="0" w:line="276" w:lineRule="auto"/>
        <w:ind w:firstLine="708"/>
        <w:jc w:val="both"/>
      </w:pPr>
      <w:r w:rsidRPr="007174C8">
        <w:t xml:space="preserve">Há uma </w:t>
      </w:r>
      <w:r w:rsidRPr="007174C8">
        <w:rPr>
          <w:u w:val="single"/>
        </w:rPr>
        <w:t>controvérsia na Doutrina</w:t>
      </w:r>
      <w:r w:rsidRPr="007174C8">
        <w:t xml:space="preserve"> sobre se se pode considerar que aqui há autoria mediata. </w:t>
      </w:r>
    </w:p>
    <w:p w14:paraId="2BCA1B6F" w14:textId="15EC4A5C" w:rsidR="00B46394" w:rsidRPr="007174C8" w:rsidRDefault="00B46394" w:rsidP="00680B41">
      <w:pPr>
        <w:spacing w:after="0" w:line="276" w:lineRule="auto"/>
        <w:ind w:firstLine="708"/>
        <w:jc w:val="both"/>
      </w:pPr>
      <w:r w:rsidRPr="007174C8">
        <w:rPr>
          <w:b/>
          <w:smallCaps/>
        </w:rPr>
        <w:t>Roxin</w:t>
      </w:r>
      <w:r w:rsidRPr="007174C8">
        <w:t xml:space="preserve"> argumenta que, nestes casos, por norma, continua a haver uma responsabilidade plena por parte do autor material. </w:t>
      </w:r>
      <w:r w:rsidRPr="007174C8">
        <w:rPr>
          <w:smallCaps/>
        </w:rPr>
        <w:t>Roxin</w:t>
      </w:r>
      <w:r w:rsidRPr="007174C8">
        <w:t xml:space="preserve"> afirma que o autor mediato tem o domínio social do facto e este domínio social é suficiente para se falar em autoria mediata. </w:t>
      </w:r>
    </w:p>
    <w:p w14:paraId="038B3A88" w14:textId="7981F96B" w:rsidR="00B46394" w:rsidRPr="007174C8" w:rsidRDefault="00B46394" w:rsidP="00680B41">
      <w:pPr>
        <w:spacing w:after="0" w:line="276" w:lineRule="auto"/>
        <w:ind w:firstLine="708"/>
        <w:jc w:val="both"/>
      </w:pPr>
      <w:r w:rsidRPr="007174C8">
        <w:t xml:space="preserve">Já </w:t>
      </w:r>
      <w:r w:rsidRPr="007174C8">
        <w:rPr>
          <w:b/>
          <w:smallCaps/>
        </w:rPr>
        <w:t>Figueiredo Dias</w:t>
      </w:r>
      <w:r w:rsidRPr="007174C8">
        <w:t xml:space="preserve"> considera que nestes casos em que só há domínio social do facto, só se poderá falar em autoria mediata se houver erro ou coação por parte do </w:t>
      </w:r>
      <w:r w:rsidRPr="007174C8">
        <w:rPr>
          <w:i/>
          <w:iCs/>
        </w:rPr>
        <w:t xml:space="preserve">homem </w:t>
      </w:r>
      <w:r w:rsidR="005A7785" w:rsidRPr="007174C8">
        <w:rPr>
          <w:i/>
          <w:iCs/>
        </w:rPr>
        <w:t>de trás</w:t>
      </w:r>
      <w:r w:rsidRPr="007174C8">
        <w:t xml:space="preserve">. Ou seja, para haver autoria mediata, além de haver o domínio da organização é necessário provar o domínio do facto por erro ou domínio do facto por coação. </w:t>
      </w:r>
    </w:p>
    <w:p w14:paraId="0F5138A5" w14:textId="30BD147F" w:rsidR="00B46394" w:rsidRPr="007174C8" w:rsidRDefault="006F158F" w:rsidP="00680B41">
      <w:pPr>
        <w:spacing w:after="0" w:line="276" w:lineRule="auto"/>
        <w:ind w:firstLine="708"/>
        <w:jc w:val="both"/>
      </w:pPr>
      <w:r w:rsidRPr="007174C8">
        <w:rPr>
          <w:b/>
          <w:smallCaps/>
        </w:rPr>
        <w:lastRenderedPageBreak/>
        <w:t xml:space="preserve">Bárbara Sousa </w:t>
      </w:r>
      <w:r w:rsidR="005A7785" w:rsidRPr="007174C8">
        <w:rPr>
          <w:b/>
          <w:smallCaps/>
        </w:rPr>
        <w:t xml:space="preserve">e </w:t>
      </w:r>
      <w:r w:rsidR="00B46394" w:rsidRPr="007174C8">
        <w:rPr>
          <w:b/>
          <w:smallCaps/>
        </w:rPr>
        <w:t>Brito</w:t>
      </w:r>
      <w:r w:rsidR="00B46394" w:rsidRPr="007174C8">
        <w:t xml:space="preserve"> considera que a melhor argumentação é a de </w:t>
      </w:r>
      <w:r w:rsidR="00B46394" w:rsidRPr="007174C8">
        <w:rPr>
          <w:b/>
          <w:smallCaps/>
          <w:u w:val="single"/>
        </w:rPr>
        <w:t>Roxin</w:t>
      </w:r>
      <w:r w:rsidR="00B46394" w:rsidRPr="007174C8">
        <w:t xml:space="preserve">: se não se puder considerar como autor mediato aqueles que eram dirigentes no tempo do nazismo, seria difícil puni-los, pois não poderiam sequer ser considerados instigadores. Ou seja, na prática, entende que o propósito deste tipo de autoria é responsabilizar os mais altos dirigentes de uma cadeia, sem necessariamente excluir a punibilidade dos executores. </w:t>
      </w:r>
    </w:p>
    <w:p w14:paraId="39F6BF20" w14:textId="77777777" w:rsidR="00B46394" w:rsidRPr="007174C8" w:rsidRDefault="00B46394" w:rsidP="00680B41">
      <w:pPr>
        <w:spacing w:line="276" w:lineRule="auto"/>
        <w:jc w:val="both"/>
        <w:rPr>
          <w:u w:val="single"/>
        </w:rPr>
      </w:pPr>
    </w:p>
    <w:p w14:paraId="4A0EF668" w14:textId="10161D5E" w:rsidR="00B46394" w:rsidRPr="007174C8" w:rsidRDefault="50C6D1FD" w:rsidP="00680B41">
      <w:pPr>
        <w:pStyle w:val="PargrafodaLista"/>
        <w:numPr>
          <w:ilvl w:val="0"/>
          <w:numId w:val="41"/>
        </w:numPr>
        <w:spacing w:line="276" w:lineRule="auto"/>
        <w:jc w:val="both"/>
        <w:rPr>
          <w:b/>
          <w:i/>
        </w:rPr>
      </w:pPr>
      <w:r w:rsidRPr="007174C8">
        <w:rPr>
          <w:b/>
          <w:i/>
        </w:rPr>
        <w:t>Domínio da vontade por utilização de inimputáveis</w:t>
      </w:r>
    </w:p>
    <w:p w14:paraId="3B0FCE12" w14:textId="77777777" w:rsidR="00B46394" w:rsidRPr="007174C8" w:rsidRDefault="00B46394" w:rsidP="00680B41">
      <w:pPr>
        <w:spacing w:after="0" w:line="276" w:lineRule="auto"/>
        <w:ind w:firstLine="708"/>
        <w:jc w:val="both"/>
      </w:pPr>
      <w:r w:rsidRPr="007174C8">
        <w:t xml:space="preserve">A inimputabilidade é uma causa de exclusão da culpa. Portanto, para </w:t>
      </w:r>
      <w:r w:rsidRPr="007174C8">
        <w:rPr>
          <w:b/>
          <w:smallCaps/>
        </w:rPr>
        <w:t>Figueiredo Dias</w:t>
      </w:r>
      <w:r w:rsidRPr="007174C8">
        <w:t xml:space="preserve"> haverá autoria mediata sempre que se utilize inimputáveis porque, para este, pode falar-se em domínio ético-social do facto. </w:t>
      </w:r>
    </w:p>
    <w:p w14:paraId="04E22FEC" w14:textId="27DB23D7" w:rsidR="0045663F" w:rsidRPr="007174C8" w:rsidRDefault="50C6D1FD" w:rsidP="00680B41">
      <w:pPr>
        <w:spacing w:after="0" w:line="276" w:lineRule="auto"/>
        <w:ind w:firstLine="708"/>
        <w:jc w:val="both"/>
      </w:pPr>
      <w:r w:rsidRPr="007174C8">
        <w:t xml:space="preserve">Porém, há uma </w:t>
      </w:r>
      <w:r w:rsidR="0045663F" w:rsidRPr="007174C8">
        <w:rPr>
          <w:b/>
        </w:rPr>
        <w:t xml:space="preserve">outra </w:t>
      </w:r>
      <w:r w:rsidRPr="007174C8">
        <w:rPr>
          <w:b/>
        </w:rPr>
        <w:t>parte da Doutrina</w:t>
      </w:r>
      <w:r w:rsidRPr="007174C8">
        <w:t xml:space="preserve"> que defende que</w:t>
      </w:r>
      <w:r w:rsidR="000717F6">
        <w:t>,</w:t>
      </w:r>
      <w:r w:rsidRPr="007174C8">
        <w:t xml:space="preserve"> para haver autoria mediata</w:t>
      </w:r>
      <w:r w:rsidR="00CC01E0">
        <w:t>,</w:t>
      </w:r>
      <w:r w:rsidRPr="007174C8">
        <w:t xml:space="preserve"> no caso de utilização de inimputáveis, para alem</w:t>
      </w:r>
      <w:r w:rsidR="000717F6">
        <w:t xml:space="preserve"> desta utilização</w:t>
      </w:r>
      <w:r w:rsidRPr="007174C8">
        <w:t xml:space="preserve"> tem de se provar que há um domínio do facto por parte do autor mediato. Ou seja, para além do domínio ético-social do facto, tem de se provar que há o domínio da vontade do inimputável (quer pelo elemento intelectual, quer pelo elemento volitivo). </w:t>
      </w:r>
    </w:p>
    <w:p w14:paraId="7A52DD0E" w14:textId="7DF2FA50" w:rsidR="00B46394" w:rsidRPr="007174C8" w:rsidRDefault="50C6D1FD" w:rsidP="00680B41">
      <w:pPr>
        <w:spacing w:after="0" w:line="276" w:lineRule="auto"/>
        <w:ind w:firstLine="708"/>
        <w:jc w:val="both"/>
        <w:rPr>
          <w:sz w:val="18"/>
        </w:rPr>
      </w:pPr>
      <w:r w:rsidRPr="007174C8">
        <w:t>Assim, se se util</w:t>
      </w:r>
      <w:r w:rsidR="00B872F0">
        <w:t xml:space="preserve">izar um inimputável de 15 anos </w:t>
      </w:r>
      <w:r w:rsidRPr="007174C8">
        <w:t xml:space="preserve">com completa consciência e vontade de o fazer, para esta parte da Doutrina, não pode haver autoria mediata. Só poderá falar-se em autoria mediata se o autor mediato, além de utilizar o jovem de 15 anos, tenha o domínio da sua vontade. </w:t>
      </w:r>
      <w:r w:rsidRPr="007174C8">
        <w:rPr>
          <w:sz w:val="18"/>
          <w:szCs w:val="18"/>
        </w:rPr>
        <w:t>Pa</w:t>
      </w:r>
      <w:r w:rsidR="004B47E4">
        <w:rPr>
          <w:sz w:val="18"/>
          <w:szCs w:val="18"/>
        </w:rPr>
        <w:t>ra esta parte da Doutrina, quant</w:t>
      </w:r>
      <w:r w:rsidRPr="007174C8">
        <w:rPr>
          <w:sz w:val="18"/>
          <w:szCs w:val="18"/>
        </w:rPr>
        <w:t xml:space="preserve">o muito, poderá haver instigação. </w:t>
      </w:r>
    </w:p>
    <w:p w14:paraId="42E54CC8" w14:textId="77777777" w:rsidR="005667CA" w:rsidRPr="007174C8" w:rsidRDefault="005667CA" w:rsidP="00680B41">
      <w:pPr>
        <w:spacing w:after="0" w:line="276" w:lineRule="auto"/>
        <w:ind w:firstLine="708"/>
        <w:jc w:val="both"/>
        <w:rPr>
          <w:sz w:val="18"/>
        </w:rPr>
      </w:pPr>
    </w:p>
    <w:p w14:paraId="08DF3025" w14:textId="77777777" w:rsidR="002A6345" w:rsidRPr="007174C8" w:rsidRDefault="00B46394" w:rsidP="00680B41">
      <w:pPr>
        <w:spacing w:line="276" w:lineRule="auto"/>
        <w:ind w:firstLine="708"/>
        <w:jc w:val="both"/>
      </w:pPr>
      <w:r w:rsidRPr="007174C8">
        <w:t xml:space="preserve">A </w:t>
      </w:r>
      <w:r w:rsidRPr="007174C8">
        <w:rPr>
          <w:b/>
        </w:rPr>
        <w:t xml:space="preserve">Professora </w:t>
      </w:r>
      <w:r w:rsidRPr="007174C8">
        <w:rPr>
          <w:b/>
          <w:smallCaps/>
        </w:rPr>
        <w:t>Conceição Valdágua</w:t>
      </w:r>
      <w:r w:rsidRPr="007174C8">
        <w:t xml:space="preserve"> acrescenta </w:t>
      </w:r>
      <w:r w:rsidRPr="004B47E4">
        <w:t>outra situação à autoria mediata</w:t>
      </w:r>
      <w:r w:rsidRPr="007174C8">
        <w:t xml:space="preserve">: pode falar-se em autoria mediata em todos os casos em que o executor material se subordina voluntariamente à decisão do </w:t>
      </w:r>
      <w:r w:rsidRPr="007174C8">
        <w:rPr>
          <w:i/>
          <w:iCs/>
        </w:rPr>
        <w:t>homem de trás</w:t>
      </w:r>
      <w:r w:rsidRPr="007174C8">
        <w:t xml:space="preserve"> e até ao último momento a decisão ou vontade de executar o facto é condicionada pela decisão do </w:t>
      </w:r>
      <w:r w:rsidRPr="007174C8">
        <w:rPr>
          <w:i/>
          <w:iCs/>
        </w:rPr>
        <w:t>homem de trás</w:t>
      </w:r>
      <w:r w:rsidRPr="007174C8">
        <w:t>.</w:t>
      </w:r>
    </w:p>
    <w:p w14:paraId="57F758EC" w14:textId="7546AC24" w:rsidR="00B46394" w:rsidRPr="007174C8" w:rsidRDefault="00B46394" w:rsidP="00680B41">
      <w:pPr>
        <w:spacing w:line="276" w:lineRule="auto"/>
        <w:ind w:firstLine="708"/>
        <w:jc w:val="both"/>
      </w:pPr>
      <w:r w:rsidRPr="007174C8">
        <w:t xml:space="preserve"> Nestas situações, para a Professora, o que se passa é que o autor imediato não tem uma vontade própria; a sua vontade está totalmente dependente do </w:t>
      </w:r>
      <w:r w:rsidRPr="007174C8">
        <w:rPr>
          <w:i/>
          <w:iCs/>
        </w:rPr>
        <w:t xml:space="preserve">homem de trás. </w:t>
      </w:r>
      <w:r w:rsidRPr="007174C8">
        <w:t xml:space="preserve">Portanto, aqui cabem não só os casos de domínio da organização (que deixam de ter autonomia, segundo esta Professora), mas também em todos os casos em que resulta expressamente que o agente imediato se compromete a não executar o facto no caso de o agente da retaguarda o dizer – isto acontece no caso em que a Professora denomina </w:t>
      </w:r>
      <w:r w:rsidRPr="007174C8">
        <w:rPr>
          <w:b/>
          <w:i/>
        </w:rPr>
        <w:t>acordo/ajuste/pacto criminoso</w:t>
      </w:r>
      <w:r w:rsidRPr="007174C8">
        <w:t>, em que</w:t>
      </w:r>
      <w:r w:rsidRPr="004B47E4">
        <w:t xml:space="preserve"> o agente de trás se compromete a realizar determinada prestação e, em contrapartida, o agente imediato obriga-se ao cometimento do crime e faz depender, até ao último momento, a sua vontade do homem de trás. </w:t>
      </w:r>
    </w:p>
    <w:p w14:paraId="471B32DF" w14:textId="77777777" w:rsidR="00B46394" w:rsidRPr="007174C8" w:rsidRDefault="50C6D1FD" w:rsidP="00680B41">
      <w:pPr>
        <w:spacing w:line="276" w:lineRule="auto"/>
        <w:ind w:firstLine="708"/>
        <w:jc w:val="both"/>
      </w:pPr>
      <w:r w:rsidRPr="007174C8">
        <w:rPr>
          <w:b/>
        </w:rPr>
        <w:t>Para grande parte da Doutrina</w:t>
      </w:r>
      <w:r w:rsidRPr="007174C8">
        <w:t xml:space="preserve">, a subordinação voluntária não é suficiente para se considerar que há domínio do facto, logo não haverá autoria mediata (mas antes instigação). </w:t>
      </w:r>
    </w:p>
    <w:p w14:paraId="76EB4225" w14:textId="77777777" w:rsidR="00881ED3" w:rsidRDefault="00881ED3" w:rsidP="00881ED3">
      <w:pPr>
        <w:spacing w:line="276" w:lineRule="auto"/>
        <w:jc w:val="both"/>
        <w:rPr>
          <w:b/>
          <w:i/>
        </w:rPr>
      </w:pPr>
    </w:p>
    <w:p w14:paraId="797B6661" w14:textId="5DA633F3" w:rsidR="00B46394" w:rsidRPr="00881ED3" w:rsidRDefault="00AC7019" w:rsidP="00881ED3">
      <w:pPr>
        <w:spacing w:line="276" w:lineRule="auto"/>
        <w:jc w:val="both"/>
        <w:rPr>
          <w:b/>
        </w:rPr>
      </w:pPr>
      <w:r w:rsidRPr="00881ED3">
        <w:rPr>
          <w:b/>
          <w:i/>
        </w:rPr>
        <w:t>Q</w:t>
      </w:r>
      <w:r w:rsidR="50C6D1FD" w:rsidRPr="00881ED3">
        <w:rPr>
          <w:b/>
          <w:i/>
        </w:rPr>
        <w:t>uando</w:t>
      </w:r>
      <w:r w:rsidR="00634234" w:rsidRPr="00881ED3">
        <w:rPr>
          <w:b/>
          <w:i/>
        </w:rPr>
        <w:t xml:space="preserve"> se inicia</w:t>
      </w:r>
      <w:r w:rsidR="50C6D1FD" w:rsidRPr="00881ED3">
        <w:rPr>
          <w:b/>
          <w:i/>
        </w:rPr>
        <w:t xml:space="preserve"> a tentativa</w:t>
      </w:r>
      <w:r w:rsidR="00634234" w:rsidRPr="00881ED3">
        <w:rPr>
          <w:b/>
          <w:i/>
        </w:rPr>
        <w:t xml:space="preserve">, para o autor </w:t>
      </w:r>
      <w:r w:rsidR="50C6D1FD" w:rsidRPr="00881ED3">
        <w:rPr>
          <w:b/>
          <w:i/>
        </w:rPr>
        <w:t>mediato</w:t>
      </w:r>
      <w:r w:rsidRPr="00881ED3">
        <w:rPr>
          <w:b/>
          <w:i/>
        </w:rPr>
        <w:t>?</w:t>
      </w:r>
    </w:p>
    <w:p w14:paraId="16EB5B22" w14:textId="44FB6142" w:rsidR="00E77F26" w:rsidRPr="007174C8" w:rsidRDefault="00B46394" w:rsidP="00680B41">
      <w:pPr>
        <w:spacing w:line="276" w:lineRule="auto"/>
        <w:ind w:firstLine="708"/>
        <w:jc w:val="both"/>
      </w:pPr>
      <w:r w:rsidRPr="007174C8">
        <w:t xml:space="preserve">Para parte da Doutrina, nomeadamente </w:t>
      </w:r>
      <w:r w:rsidRPr="007174C8">
        <w:rPr>
          <w:b/>
          <w:smallCaps/>
        </w:rPr>
        <w:t>Jakobs</w:t>
      </w:r>
      <w:r w:rsidRPr="007174C8">
        <w:t xml:space="preserve">, a tentativa começa logo com a ação de instrumentalização sobre o </w:t>
      </w:r>
      <w:r w:rsidR="007C19C9" w:rsidRPr="007174C8">
        <w:t>executor</w:t>
      </w:r>
      <w:r w:rsidRPr="007174C8">
        <w:t xml:space="preserve">. </w:t>
      </w:r>
    </w:p>
    <w:p w14:paraId="0EE28690" w14:textId="5E13EB9C" w:rsidR="002A6345" w:rsidRPr="007174C8" w:rsidRDefault="00B46394" w:rsidP="00680B41">
      <w:pPr>
        <w:spacing w:line="276" w:lineRule="auto"/>
        <w:ind w:firstLine="708"/>
        <w:jc w:val="both"/>
      </w:pPr>
      <w:r w:rsidRPr="007174C8">
        <w:t xml:space="preserve">Para </w:t>
      </w:r>
      <w:r w:rsidRPr="007174C8">
        <w:rPr>
          <w:b/>
          <w:smallCaps/>
        </w:rPr>
        <w:t>Roxin</w:t>
      </w:r>
      <w:r w:rsidRPr="007174C8">
        <w:t xml:space="preserve">, a tentativa inicia-se, para o autor mediato, com a perda de controlo sobre o instrumento (ou seja, sobre o executor). </w:t>
      </w:r>
    </w:p>
    <w:p w14:paraId="50595082" w14:textId="77777777" w:rsidR="002A6345" w:rsidRPr="007174C8" w:rsidRDefault="00B46394" w:rsidP="00680B41">
      <w:pPr>
        <w:spacing w:line="276" w:lineRule="auto"/>
        <w:ind w:firstLine="708"/>
        <w:jc w:val="both"/>
      </w:pPr>
      <w:r w:rsidRPr="007174C8">
        <w:t xml:space="preserve">Outra parte, ainda, entende que o comportamento do autor mediato e do executor deve ser visto como uma ação total e, por isso, só há tentativa com o início da execução por parte do autor imediato (posição de </w:t>
      </w:r>
      <w:r w:rsidRPr="007174C8">
        <w:rPr>
          <w:b/>
          <w:smallCaps/>
        </w:rPr>
        <w:t>Straatenvert</w:t>
      </w:r>
      <w:r w:rsidRPr="007174C8">
        <w:t xml:space="preserve">). </w:t>
      </w:r>
    </w:p>
    <w:p w14:paraId="34292BD5" w14:textId="34934258" w:rsidR="00301A75" w:rsidRPr="007174C8" w:rsidRDefault="00B46394" w:rsidP="00680B41">
      <w:pPr>
        <w:spacing w:line="276" w:lineRule="auto"/>
        <w:ind w:firstLine="708"/>
        <w:jc w:val="both"/>
      </w:pPr>
      <w:r w:rsidRPr="007174C8">
        <w:lastRenderedPageBreak/>
        <w:t xml:space="preserve">Por sua vez, </w:t>
      </w:r>
      <w:r w:rsidRPr="007174C8">
        <w:rPr>
          <w:b/>
          <w:smallCaps/>
        </w:rPr>
        <w:t>Conceição Valdágua</w:t>
      </w:r>
      <w:r w:rsidRPr="007174C8">
        <w:rPr>
          <w:b/>
        </w:rPr>
        <w:t xml:space="preserve"> </w:t>
      </w:r>
      <w:r w:rsidRPr="007174C8">
        <w:t xml:space="preserve">defende que se a ação do autor mediato for </w:t>
      </w:r>
      <w:r w:rsidR="00524492" w:rsidRPr="007174C8">
        <w:t xml:space="preserve">de natureza já de fazer esperar, </w:t>
      </w:r>
      <w:r w:rsidR="00FC421D" w:rsidRPr="007174C8">
        <w:t xml:space="preserve">nos termos do plano </w:t>
      </w:r>
      <w:r w:rsidRPr="007174C8">
        <w:t>criminoso</w:t>
      </w:r>
      <w:r w:rsidR="00FC421D" w:rsidRPr="007174C8">
        <w:t xml:space="preserve">, </w:t>
      </w:r>
      <w:r w:rsidRPr="007174C8">
        <w:t>que se lhe sigam</w:t>
      </w:r>
      <w:r w:rsidR="007A1C83" w:rsidRPr="007174C8">
        <w:t>,</w:t>
      </w:r>
      <w:r w:rsidR="00D639F6" w:rsidRPr="007174C8">
        <w:t xml:space="preserve"> imediatamente</w:t>
      </w:r>
      <w:r w:rsidR="007A1C83" w:rsidRPr="007174C8">
        <w:t>,</w:t>
      </w:r>
      <w:r w:rsidR="00D639F6" w:rsidRPr="007174C8">
        <w:t xml:space="preserve"> atos de execução, </w:t>
      </w:r>
      <w:r w:rsidRPr="007174C8">
        <w:t xml:space="preserve">de acordo com as </w:t>
      </w:r>
      <w:r w:rsidRPr="007174C8">
        <w:rPr>
          <w:b/>
        </w:rPr>
        <w:t xml:space="preserve">alíneas b) e c) do artigo </w:t>
      </w:r>
      <w:r w:rsidR="006708D2" w:rsidRPr="007174C8">
        <w:rPr>
          <w:b/>
          <w:lang w:val="en-GB"/>
        </w:rPr>
        <w:t>22</w:t>
      </w:r>
      <w:r w:rsidR="00FE7CF6" w:rsidRPr="007174C8">
        <w:rPr>
          <w:b/>
        </w:rPr>
        <w:t>º</w:t>
      </w:r>
      <w:r w:rsidR="009B6D63" w:rsidRPr="007174C8">
        <w:t>,</w:t>
      </w:r>
      <w:r w:rsidRPr="007174C8">
        <w:t xml:space="preserve"> dá-se o início da tentativa para o autor mediato. </w:t>
      </w:r>
    </w:p>
    <w:p w14:paraId="28E0C285" w14:textId="0DC23E6E" w:rsidR="00301A75" w:rsidRPr="007174C8" w:rsidRDefault="00D639F6" w:rsidP="00680B41">
      <w:pPr>
        <w:spacing w:line="276" w:lineRule="auto"/>
        <w:ind w:firstLine="708"/>
        <w:jc w:val="both"/>
      </w:pPr>
      <w:r w:rsidRPr="007174C8">
        <w:rPr>
          <w:u w:val="single"/>
        </w:rPr>
        <w:t>E</w:t>
      </w:r>
      <w:r w:rsidR="00B46394" w:rsidRPr="007174C8">
        <w:rPr>
          <w:u w:val="single"/>
        </w:rPr>
        <w:t>xemplo</w:t>
      </w:r>
      <w:r w:rsidR="00B46394" w:rsidRPr="007174C8">
        <w:t xml:space="preserve">: há uma caçada, em que A diz a B que atrás daquela árvore está um veado, mas sabe que lá está o C. </w:t>
      </w:r>
    </w:p>
    <w:p w14:paraId="0E13A17C" w14:textId="51933AD0" w:rsidR="00B46394" w:rsidRPr="007174C8" w:rsidRDefault="00B46394" w:rsidP="00680B41">
      <w:pPr>
        <w:spacing w:line="276" w:lineRule="auto"/>
        <w:ind w:firstLine="708"/>
        <w:jc w:val="both"/>
      </w:pPr>
      <w:r w:rsidRPr="007174C8">
        <w:t xml:space="preserve">Para </w:t>
      </w:r>
      <w:r w:rsidRPr="00881ED3">
        <w:rPr>
          <w:smallCaps/>
        </w:rPr>
        <w:t>Conceição Valdágua</w:t>
      </w:r>
      <w:r w:rsidRPr="00881ED3">
        <w:t xml:space="preserve"> a </w:t>
      </w:r>
      <w:r w:rsidRPr="007174C8">
        <w:t xml:space="preserve">tentativa para o A inicia-se quando este diz ao B que lá está um veado, pois sabe que o ato que se segue será o disparo. Para outra parte da doutrina, seria necessário que B disparasse efetivamente. </w:t>
      </w:r>
    </w:p>
    <w:p w14:paraId="50F499BD" w14:textId="77777777" w:rsidR="00445DF3" w:rsidRDefault="00445DF3" w:rsidP="00680B41">
      <w:pPr>
        <w:spacing w:after="0" w:line="276" w:lineRule="auto"/>
        <w:jc w:val="both"/>
        <w:rPr>
          <w:b/>
          <w:bCs/>
        </w:rPr>
      </w:pPr>
    </w:p>
    <w:p w14:paraId="6B11762F" w14:textId="77777777" w:rsidR="00AD32DB" w:rsidRPr="007174C8" w:rsidRDefault="00AD32DB" w:rsidP="00680B41">
      <w:pPr>
        <w:spacing w:after="0" w:line="276" w:lineRule="auto"/>
        <w:jc w:val="both"/>
        <w:rPr>
          <w:b/>
          <w:bCs/>
        </w:rPr>
      </w:pPr>
    </w:p>
    <w:p w14:paraId="36C33B61" w14:textId="5C8F5D7E" w:rsidR="004D571A" w:rsidRPr="007174C8" w:rsidRDefault="00445DF3" w:rsidP="00680B41">
      <w:pPr>
        <w:spacing w:after="0" w:line="276" w:lineRule="auto"/>
        <w:jc w:val="both"/>
        <w:rPr>
          <w:b/>
          <w:bCs/>
          <w:sz w:val="24"/>
          <w:szCs w:val="24"/>
        </w:rPr>
      </w:pPr>
      <w:r w:rsidRPr="007174C8">
        <w:rPr>
          <w:b/>
          <w:bCs/>
          <w:sz w:val="24"/>
          <w:szCs w:val="24"/>
        </w:rPr>
        <w:t xml:space="preserve">3.     </w:t>
      </w:r>
      <w:r w:rsidR="002D037A" w:rsidRPr="007174C8">
        <w:rPr>
          <w:b/>
          <w:bCs/>
          <w:sz w:val="24"/>
          <w:szCs w:val="24"/>
          <w:highlight w:val="yellow"/>
        </w:rPr>
        <w:t>Co-A</w:t>
      </w:r>
      <w:r w:rsidR="1DB354C0" w:rsidRPr="007174C8">
        <w:rPr>
          <w:b/>
          <w:bCs/>
          <w:sz w:val="24"/>
          <w:szCs w:val="24"/>
          <w:highlight w:val="yellow"/>
        </w:rPr>
        <w:t>utoria</w:t>
      </w:r>
    </w:p>
    <w:p w14:paraId="1A3D2D00" w14:textId="2402A144" w:rsidR="004D571A" w:rsidRPr="007174C8" w:rsidRDefault="00CB35A2" w:rsidP="00680B41">
      <w:pPr>
        <w:spacing w:after="0" w:line="276" w:lineRule="auto"/>
        <w:jc w:val="both"/>
      </w:pPr>
      <w:r w:rsidRPr="007174C8">
        <w:tab/>
      </w:r>
      <w:r w:rsidR="50C6D1FD" w:rsidRPr="007174C8">
        <w:t xml:space="preserve">Encontra-se na </w:t>
      </w:r>
      <w:r w:rsidR="50C6D1FD" w:rsidRPr="007174C8">
        <w:rPr>
          <w:b/>
          <w:bCs/>
        </w:rPr>
        <w:t xml:space="preserve">3ª proposição do artigo 26º </w:t>
      </w:r>
      <w:r w:rsidR="50C6D1FD" w:rsidRPr="007174C8">
        <w:t>(</w:t>
      </w:r>
      <w:r w:rsidR="50C6D1FD" w:rsidRPr="007174C8">
        <w:rPr>
          <w:i/>
          <w:iCs/>
        </w:rPr>
        <w:t>tomar parte direta na sua execução, por acordo ou juntamente com outro ou outros</w:t>
      </w:r>
      <w:r w:rsidR="50C6D1FD" w:rsidRPr="007174C8">
        <w:t xml:space="preserve">). </w:t>
      </w:r>
    </w:p>
    <w:p w14:paraId="45322ED1" w14:textId="37F422A8" w:rsidR="00B46394" w:rsidRPr="007174C8" w:rsidRDefault="1DB354C0" w:rsidP="00680B41">
      <w:pPr>
        <w:spacing w:after="0" w:line="276" w:lineRule="auto"/>
        <w:ind w:firstLine="708"/>
        <w:jc w:val="both"/>
      </w:pPr>
      <w:r w:rsidRPr="007174C8">
        <w:t xml:space="preserve">São elementos da co-autoria (i) a </w:t>
      </w:r>
      <w:r w:rsidRPr="007174C8">
        <w:rPr>
          <w:b/>
          <w:bCs/>
          <w:i/>
          <w:iCs/>
        </w:rPr>
        <w:t>execução conjunta</w:t>
      </w:r>
      <w:r w:rsidRPr="007174C8">
        <w:t xml:space="preserve"> e (ii) </w:t>
      </w:r>
      <w:r w:rsidRPr="007174C8">
        <w:rPr>
          <w:b/>
          <w:bCs/>
          <w:i/>
          <w:iCs/>
        </w:rPr>
        <w:t>decisão conjunta ou acordo</w:t>
      </w:r>
      <w:r w:rsidRPr="007174C8">
        <w:t xml:space="preserve">. </w:t>
      </w:r>
      <w:r w:rsidRPr="008E2F3F">
        <w:t>Só se se verificarem estes dois elementos é que se pode considerar que há co-autoria</w:t>
      </w:r>
      <w:r w:rsidRPr="007174C8">
        <w:t xml:space="preserve"> (por haver domínio funcional da ação). </w:t>
      </w:r>
    </w:p>
    <w:p w14:paraId="313ADDDF" w14:textId="77777777" w:rsidR="00B46394" w:rsidRPr="007174C8" w:rsidRDefault="00B46394" w:rsidP="00680B41">
      <w:pPr>
        <w:spacing w:after="0" w:line="276" w:lineRule="auto"/>
        <w:jc w:val="both"/>
      </w:pPr>
    </w:p>
    <w:p w14:paraId="206EEC5F" w14:textId="5FAE375C" w:rsidR="00957B9C" w:rsidRPr="007174C8" w:rsidRDefault="00B46394" w:rsidP="00680B41">
      <w:pPr>
        <w:pStyle w:val="PargrafodaLista"/>
        <w:numPr>
          <w:ilvl w:val="0"/>
          <w:numId w:val="42"/>
        </w:numPr>
        <w:spacing w:line="276" w:lineRule="auto"/>
        <w:jc w:val="both"/>
      </w:pPr>
      <w:r w:rsidRPr="00104958">
        <w:rPr>
          <w:sz w:val="24"/>
          <w:szCs w:val="24"/>
          <w:u w:val="single"/>
        </w:rPr>
        <w:t>Execução conjunta</w:t>
      </w:r>
      <w:r w:rsidRPr="008E2F3F">
        <w:rPr>
          <w:b/>
          <w:sz w:val="24"/>
          <w:szCs w:val="24"/>
        </w:rPr>
        <w:t>:</w:t>
      </w:r>
      <w:r w:rsidRPr="008E2F3F">
        <w:rPr>
          <w:sz w:val="24"/>
          <w:szCs w:val="24"/>
        </w:rPr>
        <w:t xml:space="preserve"> </w:t>
      </w:r>
      <w:r w:rsidRPr="007174C8">
        <w:t xml:space="preserve">numa interpretação literal, significa que </w:t>
      </w:r>
      <w:r w:rsidRPr="007174C8">
        <w:rPr>
          <w:b/>
        </w:rPr>
        <w:t xml:space="preserve">cada </w:t>
      </w:r>
      <w:r w:rsidR="00957B9C" w:rsidRPr="007174C8">
        <w:rPr>
          <w:b/>
        </w:rPr>
        <w:t>co-autor</w:t>
      </w:r>
      <w:r w:rsidRPr="007174C8">
        <w:rPr>
          <w:b/>
        </w:rPr>
        <w:t xml:space="preserve"> toma parte direta na execução do crime</w:t>
      </w:r>
      <w:r w:rsidRPr="007174C8">
        <w:t xml:space="preserve">. Mas para maior parte da Doutrina, nomeadamente </w:t>
      </w:r>
      <w:r w:rsidRPr="007174C8">
        <w:rPr>
          <w:b/>
          <w:smallCaps/>
        </w:rPr>
        <w:t>Roxin</w:t>
      </w:r>
      <w:r w:rsidRPr="007174C8">
        <w:t xml:space="preserve">, para se falar em execução conjunta (e logo, </w:t>
      </w:r>
      <w:r w:rsidR="00957B9C" w:rsidRPr="007174C8">
        <w:t>co-autoria</w:t>
      </w:r>
      <w:r w:rsidRPr="007174C8">
        <w:t xml:space="preserve">), </w:t>
      </w:r>
      <w:r w:rsidRPr="00BF062F">
        <w:rPr>
          <w:b/>
        </w:rPr>
        <w:t>tem de haver o domínio funcional do facto por parte de cada um dos co</w:t>
      </w:r>
      <w:r w:rsidR="00957B9C" w:rsidRPr="00BF062F">
        <w:rPr>
          <w:b/>
        </w:rPr>
        <w:t>-</w:t>
      </w:r>
      <w:r w:rsidRPr="00BF062F">
        <w:rPr>
          <w:b/>
        </w:rPr>
        <w:t>autores</w:t>
      </w:r>
      <w:r w:rsidRPr="007174C8">
        <w:t xml:space="preserve"> e há domínio funcional sempre que</w:t>
      </w:r>
      <w:r w:rsidR="00BF062F">
        <w:t>,</w:t>
      </w:r>
      <w:r w:rsidRPr="007174C8">
        <w:t xml:space="preserve"> para além de cada um dos </w:t>
      </w:r>
      <w:r w:rsidR="00957B9C" w:rsidRPr="007174C8">
        <w:t>co-autores</w:t>
      </w:r>
      <w:r w:rsidRPr="007174C8">
        <w:t xml:space="preserve"> ter domínio da sua parte na execução, i.e., para além de cada </w:t>
      </w:r>
      <w:r w:rsidR="00957B9C" w:rsidRPr="007174C8">
        <w:t>co-autor</w:t>
      </w:r>
      <w:r w:rsidRPr="007174C8">
        <w:t xml:space="preserve"> ter o domínio do seu contributo, </w:t>
      </w:r>
      <w:r w:rsidRPr="00BF062F">
        <w:rPr>
          <w:b/>
        </w:rPr>
        <w:t xml:space="preserve">tem ainda de se provar que o contributo de cada dos </w:t>
      </w:r>
      <w:r w:rsidR="00957B9C" w:rsidRPr="00BF062F">
        <w:rPr>
          <w:b/>
        </w:rPr>
        <w:t>co-autores</w:t>
      </w:r>
      <w:r w:rsidRPr="00BF062F">
        <w:rPr>
          <w:b/>
        </w:rPr>
        <w:t>, nos termos do plano, é considerado indispensável à realização do crime</w:t>
      </w:r>
      <w:r w:rsidRPr="007174C8">
        <w:t xml:space="preserve">, ao ponto de cada </w:t>
      </w:r>
      <w:r w:rsidR="00957B9C" w:rsidRPr="007174C8">
        <w:t>co-autor</w:t>
      </w:r>
      <w:r w:rsidRPr="007174C8">
        <w:t xml:space="preserve"> ter aquilo que denomina de </w:t>
      </w:r>
      <w:r w:rsidRPr="00BF062F">
        <w:rPr>
          <w:u w:val="single"/>
        </w:rPr>
        <w:t>domínio negativo do facto</w:t>
      </w:r>
      <w:r w:rsidRPr="007174C8">
        <w:t>.</w:t>
      </w:r>
      <w:r w:rsidR="0048261D" w:rsidRPr="007174C8">
        <w:rPr>
          <w:rFonts w:cs="Baskerville"/>
          <w:vanish/>
          <w:color w:val="404040" w:themeColor="text1" w:themeTint="BF"/>
        </w:rPr>
        <w:pgNum/>
      </w:r>
      <w:r w:rsidR="003A0B40" w:rsidRPr="007174C8">
        <w:t xml:space="preserve"> </w:t>
      </w:r>
      <w:r w:rsidRPr="007174C8">
        <w:t xml:space="preserve">Isto quer dizer que </w:t>
      </w:r>
      <w:r w:rsidRPr="00BF062F">
        <w:t xml:space="preserve">tem de se provar que cada </w:t>
      </w:r>
      <w:r w:rsidR="00957B9C" w:rsidRPr="00BF062F">
        <w:t>co-autor</w:t>
      </w:r>
      <w:r w:rsidRPr="00BF062F">
        <w:t xml:space="preserve"> tem o poder de fazer gorar o plano com a não prestação do seu contributo</w:t>
      </w:r>
      <w:r w:rsidRPr="007174C8">
        <w:t xml:space="preserve"> (só neste caso se poderá falar em </w:t>
      </w:r>
      <w:r w:rsidR="00072874" w:rsidRPr="007174C8">
        <w:t>co-autoria</w:t>
      </w:r>
      <w:r w:rsidRPr="007174C8">
        <w:t>).</w:t>
      </w:r>
    </w:p>
    <w:p w14:paraId="7C2F7F52" w14:textId="77777777" w:rsidR="00072874" w:rsidRPr="007174C8" w:rsidRDefault="50C6D1FD" w:rsidP="00680B41">
      <w:pPr>
        <w:pStyle w:val="PargrafodaLista"/>
        <w:spacing w:line="276" w:lineRule="auto"/>
        <w:ind w:firstLine="696"/>
        <w:jc w:val="both"/>
      </w:pPr>
      <w:r w:rsidRPr="00104958">
        <w:rPr>
          <w:b/>
        </w:rPr>
        <w:t>Para parte da Doutrina</w:t>
      </w:r>
      <w:r w:rsidRPr="007174C8">
        <w:t xml:space="preserve">, basta a titularidade do domínio negativo para se poder falar em domínio funcional do facto; </w:t>
      </w:r>
      <w:r w:rsidRPr="00104958">
        <w:rPr>
          <w:b/>
        </w:rPr>
        <w:t>outra</w:t>
      </w:r>
      <w:r w:rsidRPr="007174C8">
        <w:t xml:space="preserve"> considera que não basta a titularidade do domínio negativo no plano, sendo necessário que, em concreto, esse contributo tenha sido essencial. </w:t>
      </w:r>
    </w:p>
    <w:p w14:paraId="2088BF26" w14:textId="77777777" w:rsidR="00072874" w:rsidRPr="007174C8" w:rsidRDefault="1DB354C0" w:rsidP="00680B41">
      <w:pPr>
        <w:pStyle w:val="PargrafodaLista"/>
        <w:spacing w:line="276" w:lineRule="auto"/>
        <w:ind w:firstLine="696"/>
        <w:jc w:val="both"/>
      </w:pPr>
      <w:r w:rsidRPr="007174C8">
        <w:t xml:space="preserve">Durante muito tempo discutiu-se se haveria co-autoria quando alguém tem um contributo essencial na preparação do crime. </w:t>
      </w:r>
    </w:p>
    <w:p w14:paraId="67820783" w14:textId="7DA49ED5" w:rsidR="00072874" w:rsidRPr="007174C8" w:rsidRDefault="00B46394" w:rsidP="00104958">
      <w:pPr>
        <w:pStyle w:val="PargrafodaLista"/>
        <w:spacing w:line="276" w:lineRule="auto"/>
        <w:ind w:firstLine="696"/>
        <w:jc w:val="both"/>
      </w:pPr>
      <w:r w:rsidRPr="00104958">
        <w:rPr>
          <w:bCs/>
          <w:u w:val="single"/>
        </w:rPr>
        <w:t>Por exemplo</w:t>
      </w:r>
      <w:r w:rsidRPr="007174C8">
        <w:rPr>
          <w:b/>
          <w:bCs/>
        </w:rPr>
        <w:t xml:space="preserve">: </w:t>
      </w:r>
      <w:r w:rsidRPr="007174C8">
        <w:t xml:space="preserve">A é o único que sabe resolver uma chave para um cofre, para outros o assaltarem. Pode A ser considerado </w:t>
      </w:r>
      <w:r w:rsidR="00072874" w:rsidRPr="007174C8">
        <w:t>co-autor</w:t>
      </w:r>
      <w:r w:rsidRPr="007174C8">
        <w:t xml:space="preserve">? Para grande parte da Doutrina, como </w:t>
      </w:r>
      <w:r w:rsidRPr="00104958">
        <w:rPr>
          <w:b/>
          <w:smallCaps/>
        </w:rPr>
        <w:t>Roxin</w:t>
      </w:r>
      <w:r w:rsidRPr="007174C8">
        <w:t xml:space="preserve">, não será </w:t>
      </w:r>
      <w:r w:rsidR="00072874" w:rsidRPr="007174C8">
        <w:t>co-autor</w:t>
      </w:r>
      <w:r w:rsidRPr="007174C8">
        <w:t xml:space="preserve"> porque, apesar de a sua participação ser essencial e necessária, não há um elemento essencial da </w:t>
      </w:r>
      <w:r w:rsidR="00072874" w:rsidRPr="007174C8">
        <w:t>co-autoria</w:t>
      </w:r>
      <w:r w:rsidR="00A319A5" w:rsidRPr="007174C8">
        <w:t xml:space="preserve"> que é a execução conjunta. </w:t>
      </w:r>
      <w:r w:rsidRPr="007174C8">
        <w:t xml:space="preserve">A participou apenas na preparação e não na prática do facto. </w:t>
      </w:r>
    </w:p>
    <w:p w14:paraId="0ECD7DBD" w14:textId="77777777" w:rsidR="00A319A5" w:rsidRPr="007174C8" w:rsidRDefault="00A319A5" w:rsidP="00680B41">
      <w:pPr>
        <w:pStyle w:val="PargrafodaLista"/>
        <w:spacing w:line="276" w:lineRule="auto"/>
        <w:ind w:firstLine="696"/>
        <w:jc w:val="both"/>
        <w:rPr>
          <w:b/>
        </w:rPr>
      </w:pPr>
    </w:p>
    <w:p w14:paraId="3475D4CE" w14:textId="0A33A943" w:rsidR="00362867" w:rsidRPr="007174C8" w:rsidRDefault="00C00C00" w:rsidP="00680B41">
      <w:pPr>
        <w:spacing w:line="276" w:lineRule="auto"/>
        <w:jc w:val="both"/>
        <w:rPr>
          <w:b/>
          <w:i/>
        </w:rPr>
      </w:pPr>
      <w:r w:rsidRPr="007174C8">
        <w:rPr>
          <w:b/>
          <w:i/>
        </w:rPr>
        <w:t>Até</w:t>
      </w:r>
      <w:r w:rsidR="1DB354C0" w:rsidRPr="007174C8">
        <w:rPr>
          <w:b/>
          <w:i/>
        </w:rPr>
        <w:t xml:space="preserve"> que ponto os indivíduos que participaram no início do plano comum poderão ser punidos por tentativa? </w:t>
      </w:r>
    </w:p>
    <w:p w14:paraId="29D47BA8" w14:textId="2771B67F" w:rsidR="00072874" w:rsidRPr="007174C8" w:rsidRDefault="1DB354C0" w:rsidP="00680B41">
      <w:pPr>
        <w:spacing w:line="276" w:lineRule="auto"/>
        <w:jc w:val="both"/>
      </w:pPr>
      <w:r w:rsidRPr="007174C8">
        <w:t xml:space="preserve">Há </w:t>
      </w:r>
      <w:r w:rsidRPr="007174C8">
        <w:rPr>
          <w:bCs/>
        </w:rPr>
        <w:t>duas soluções</w:t>
      </w:r>
      <w:r w:rsidRPr="007174C8">
        <w:t>:</w:t>
      </w:r>
    </w:p>
    <w:p w14:paraId="7D8C8B69" w14:textId="77777777" w:rsidR="009D7A46" w:rsidRDefault="00A319A5" w:rsidP="009D7A46">
      <w:pPr>
        <w:pStyle w:val="PargrafodaLista"/>
        <w:spacing w:line="276" w:lineRule="auto"/>
        <w:ind w:left="0" w:firstLine="696"/>
        <w:jc w:val="both"/>
      </w:pPr>
      <w:r w:rsidRPr="007174C8">
        <w:rPr>
          <w:b/>
          <w:i/>
        </w:rPr>
        <w:t>Roxin</w:t>
      </w:r>
      <w:r w:rsidR="1DB354C0" w:rsidRPr="007174C8">
        <w:t>, durante muito tempo</w:t>
      </w:r>
      <w:r w:rsidRPr="007174C8">
        <w:t>,</w:t>
      </w:r>
      <w:r w:rsidR="1DB354C0" w:rsidRPr="007174C8">
        <w:t xml:space="preserve"> defendeu a </w:t>
      </w:r>
      <w:r w:rsidR="1DB354C0" w:rsidRPr="007174C8">
        <w:rPr>
          <w:b/>
          <w:highlight w:val="yellow"/>
          <w:u w:val="single"/>
        </w:rPr>
        <w:t>solução global</w:t>
      </w:r>
      <w:r w:rsidR="1DB354C0" w:rsidRPr="007174C8">
        <w:t xml:space="preserve">, de acordo com a qual a tentativa começa, para todos, a partir do momento em que é praticado dado ato de execução por qualquer um deles. </w:t>
      </w:r>
    </w:p>
    <w:p w14:paraId="5E90A76E" w14:textId="1ED081CB" w:rsidR="00C91360" w:rsidRPr="007174C8" w:rsidRDefault="1DB354C0" w:rsidP="009D7A46">
      <w:pPr>
        <w:pStyle w:val="PargrafodaLista"/>
        <w:spacing w:line="276" w:lineRule="auto"/>
        <w:ind w:left="0" w:firstLine="696"/>
        <w:jc w:val="both"/>
      </w:pPr>
      <w:r w:rsidRPr="007174C8">
        <w:t xml:space="preserve">Os </w:t>
      </w:r>
      <w:r w:rsidRPr="009D7A46">
        <w:rPr>
          <w:b/>
          <w:bCs/>
        </w:rPr>
        <w:t>argumentos</w:t>
      </w:r>
      <w:r w:rsidRPr="007174C8">
        <w:t xml:space="preserve"> de quem defende esta solução global são dois:</w:t>
      </w:r>
    </w:p>
    <w:p w14:paraId="6CF56FD7" w14:textId="77777777" w:rsidR="0078299F" w:rsidRPr="007174C8" w:rsidRDefault="0078299F" w:rsidP="00680B41">
      <w:pPr>
        <w:pStyle w:val="PargrafodaLista"/>
        <w:spacing w:line="276" w:lineRule="auto"/>
        <w:ind w:firstLine="696"/>
        <w:jc w:val="both"/>
      </w:pPr>
    </w:p>
    <w:p w14:paraId="3F5F7245" w14:textId="1D90877F" w:rsidR="00C91360" w:rsidRPr="007174C8" w:rsidRDefault="50C6D1FD" w:rsidP="00680B41">
      <w:pPr>
        <w:pStyle w:val="PargrafodaLista"/>
        <w:numPr>
          <w:ilvl w:val="0"/>
          <w:numId w:val="30"/>
        </w:numPr>
        <w:spacing w:line="276" w:lineRule="auto"/>
        <w:jc w:val="both"/>
      </w:pPr>
      <w:r w:rsidRPr="007174C8">
        <w:rPr>
          <w:u w:val="single"/>
        </w:rPr>
        <w:t>A partir do momento em que os agentes participaram, elaboraram o plano comum e</w:t>
      </w:r>
      <w:r w:rsidR="0078299F" w:rsidRPr="007174C8">
        <w:rPr>
          <w:u w:val="single"/>
        </w:rPr>
        <w:t>,</w:t>
      </w:r>
      <w:r w:rsidRPr="007174C8">
        <w:rPr>
          <w:u w:val="single"/>
        </w:rPr>
        <w:t xml:space="preserve"> nos termos desse plano</w:t>
      </w:r>
      <w:r w:rsidR="0078299F" w:rsidRPr="007174C8">
        <w:rPr>
          <w:u w:val="single"/>
        </w:rPr>
        <w:t>,</w:t>
      </w:r>
      <w:r w:rsidRPr="007174C8">
        <w:rPr>
          <w:u w:val="single"/>
        </w:rPr>
        <w:t xml:space="preserve"> têm um contributo essencial na execução do crime</w:t>
      </w:r>
      <w:r w:rsidRPr="007174C8">
        <w:t>, i.e., nos termos do plano têm a titularidade do domínio funcional do facto, tal é suficiente para que quando um, ou uns deles, pratiquem atos de execução, os outros sejam punidos por tentativa;</w:t>
      </w:r>
    </w:p>
    <w:p w14:paraId="6037FB54" w14:textId="77777777" w:rsidR="0078299F" w:rsidRPr="007174C8" w:rsidRDefault="0078299F" w:rsidP="00680B41">
      <w:pPr>
        <w:pStyle w:val="PargrafodaLista"/>
        <w:spacing w:line="276" w:lineRule="auto"/>
        <w:jc w:val="both"/>
      </w:pPr>
    </w:p>
    <w:p w14:paraId="6912CC42" w14:textId="7F7D9102" w:rsidR="00C91360" w:rsidRPr="007174C8" w:rsidRDefault="00FE5C0D" w:rsidP="00680B41">
      <w:pPr>
        <w:pStyle w:val="PargrafodaLista"/>
        <w:numPr>
          <w:ilvl w:val="0"/>
          <w:numId w:val="30"/>
        </w:numPr>
        <w:spacing w:line="276" w:lineRule="auto"/>
        <w:jc w:val="both"/>
      </w:pPr>
      <w:r w:rsidRPr="009D7A46">
        <w:rPr>
          <w:u w:val="single"/>
        </w:rPr>
        <w:t>Argumento</w:t>
      </w:r>
      <w:r w:rsidR="1DB354C0" w:rsidRPr="009D7A46">
        <w:rPr>
          <w:u w:val="single"/>
        </w:rPr>
        <w:t xml:space="preserve"> do acaso</w:t>
      </w:r>
      <w:r w:rsidR="1DB354C0" w:rsidRPr="007174C8">
        <w:t xml:space="preserve">: </w:t>
      </w:r>
      <w:r w:rsidR="007F458A" w:rsidRPr="007174C8">
        <w:rPr>
          <w:color w:val="000000" w:themeColor="text1"/>
        </w:rPr>
        <w:t>apenas por acaso é que um dos autores não executou o acto de execução que lhe cabia</w:t>
      </w:r>
      <w:r w:rsidR="007F458A" w:rsidRPr="007174C8">
        <w:t xml:space="preserve">; </w:t>
      </w:r>
      <w:r w:rsidR="1DB354C0" w:rsidRPr="007174C8">
        <w:t>seria injusto punir apenas o co-autor que no plano tem o ato de execução inicial e não punir os restantes co-autores que, no plano, têm o domínio funcional do facto.</w:t>
      </w:r>
    </w:p>
    <w:p w14:paraId="05E1D759" w14:textId="1FBDF050" w:rsidR="0078299F" w:rsidRPr="007174C8" w:rsidRDefault="0078299F" w:rsidP="00680B41">
      <w:pPr>
        <w:spacing w:line="276" w:lineRule="auto"/>
        <w:jc w:val="both"/>
      </w:pPr>
    </w:p>
    <w:p w14:paraId="7C010D9B" w14:textId="27AD8162" w:rsidR="00315238" w:rsidRPr="007174C8" w:rsidRDefault="00FE5C0D" w:rsidP="00680B41">
      <w:pPr>
        <w:spacing w:line="276" w:lineRule="auto"/>
        <w:jc w:val="both"/>
        <w:rPr>
          <w:sz w:val="18"/>
        </w:rPr>
      </w:pPr>
      <w:r w:rsidRPr="007174C8">
        <w:tab/>
      </w:r>
      <w:r w:rsidR="1DB354C0" w:rsidRPr="007174C8">
        <w:t xml:space="preserve">A outra solução é a denominada </w:t>
      </w:r>
      <w:r w:rsidR="1DB354C0" w:rsidRPr="007174C8">
        <w:rPr>
          <w:b/>
          <w:highlight w:val="yellow"/>
          <w:u w:val="single"/>
        </w:rPr>
        <w:t>solução individual</w:t>
      </w:r>
      <w:r w:rsidR="1DB354C0" w:rsidRPr="007174C8">
        <w:t xml:space="preserve">, que começou por ser defendido pela </w:t>
      </w:r>
      <w:r w:rsidR="1DB354C0" w:rsidRPr="007174C8">
        <w:rPr>
          <w:b/>
          <w:i/>
        </w:rPr>
        <w:t>Professora Conceição Valdágua</w:t>
      </w:r>
      <w:r w:rsidR="1DB354C0" w:rsidRPr="007174C8">
        <w:t xml:space="preserve"> e que atualmente </w:t>
      </w:r>
      <w:r w:rsidR="1DB354C0" w:rsidRPr="00377F73">
        <w:rPr>
          <w:b/>
          <w:i/>
        </w:rPr>
        <w:t>Roxin</w:t>
      </w:r>
      <w:r w:rsidR="1DB354C0" w:rsidRPr="007174C8">
        <w:t xml:space="preserve"> também defende (este alterou a sua posição, depois de ter lido o </w:t>
      </w:r>
      <w:r w:rsidR="006C1CDD" w:rsidRPr="007174C8">
        <w:t>artigo daquela sobre este tema).</w:t>
      </w:r>
      <w:r w:rsidR="1DB354C0" w:rsidRPr="007174C8">
        <w:rPr>
          <w:sz w:val="18"/>
          <w:szCs w:val="18"/>
        </w:rPr>
        <w:t xml:space="preserve"> </w:t>
      </w:r>
    </w:p>
    <w:p w14:paraId="76F67AB7" w14:textId="77777777" w:rsidR="00FE5C0D" w:rsidRPr="00377F73" w:rsidRDefault="1DB354C0" w:rsidP="00680B41">
      <w:pPr>
        <w:spacing w:line="276" w:lineRule="auto"/>
        <w:ind w:firstLine="708"/>
        <w:jc w:val="both"/>
      </w:pPr>
      <w:r w:rsidRPr="007174C8">
        <w:t xml:space="preserve">Para a Professora </w:t>
      </w:r>
      <w:r w:rsidRPr="00377F73">
        <w:rPr>
          <w:b/>
        </w:rPr>
        <w:t>só será punido por tentativa o co-autor que exercer atos de execução</w:t>
      </w:r>
      <w:r w:rsidRPr="007174C8">
        <w:t xml:space="preserve">. Os restantes co-autores serão punidos como </w:t>
      </w:r>
      <w:r w:rsidRPr="007174C8">
        <w:rPr>
          <w:u w:val="single"/>
        </w:rPr>
        <w:t>cúmplices morais</w:t>
      </w:r>
      <w:r w:rsidRPr="007174C8">
        <w:t xml:space="preserve">. O argumento fulcral desta teoria é que </w:t>
      </w:r>
      <w:r w:rsidRPr="00377F73">
        <w:t xml:space="preserve">não basta a titularidade do domínio funcional ao nível do plano; é ainda necessário o exercício do domínio funcional do facto por parte do co-autor. </w:t>
      </w:r>
    </w:p>
    <w:p w14:paraId="16410E7C" w14:textId="68CEA607" w:rsidR="00B46394" w:rsidRPr="007174C8" w:rsidRDefault="1DB354C0" w:rsidP="00680B41">
      <w:pPr>
        <w:spacing w:line="276" w:lineRule="auto"/>
        <w:ind w:firstLine="708"/>
        <w:jc w:val="both"/>
      </w:pPr>
      <w:r w:rsidRPr="007174C8">
        <w:t xml:space="preserve">Nestes casos, em que só o primeiro autor pratica um ato de execução, os restantes co-autores não exercem o domínio funcional no facto. Ou seja, para o co-autor exercer o domínio funcional do facto, tem de ter, para além do domínio do seu contributo, o chamado domínio negativo do facto (a possibilidade de fazer fracassar o plano, evitando o crime). Nestes casos, os restantes não exercem o domínio funcional porque não exercem o tal domínio negativo do facto, que se traduz no domínio negativo na consumação. </w:t>
      </w:r>
    </w:p>
    <w:p w14:paraId="58D57334" w14:textId="77777777" w:rsidR="00B46394" w:rsidRPr="007174C8" w:rsidRDefault="50C6D1FD" w:rsidP="00377F73">
      <w:pPr>
        <w:spacing w:line="276" w:lineRule="auto"/>
        <w:ind w:firstLine="708"/>
        <w:jc w:val="both"/>
        <w:rPr>
          <w:sz w:val="18"/>
        </w:rPr>
      </w:pPr>
      <w:r w:rsidRPr="007174C8">
        <w:rPr>
          <w:sz w:val="18"/>
          <w:szCs w:val="18"/>
        </w:rPr>
        <w:t xml:space="preserve">A desistência só tem relevância quando é voluntária. Por exemplo: se a pessoa desiste porque viu a polícia, não tem relevância a sua desistência. </w:t>
      </w:r>
    </w:p>
    <w:p w14:paraId="7996DB1F" w14:textId="77777777" w:rsidR="00315238" w:rsidRPr="007174C8" w:rsidRDefault="00315238" w:rsidP="00680B41">
      <w:pPr>
        <w:spacing w:line="276" w:lineRule="auto"/>
        <w:jc w:val="both"/>
        <w:rPr>
          <w:sz w:val="18"/>
        </w:rPr>
      </w:pPr>
    </w:p>
    <w:p w14:paraId="7499896A" w14:textId="77777777" w:rsidR="00345166" w:rsidRPr="007174C8" w:rsidRDefault="1DB354C0" w:rsidP="00680B41">
      <w:pPr>
        <w:pStyle w:val="PargrafodaLista"/>
        <w:numPr>
          <w:ilvl w:val="0"/>
          <w:numId w:val="42"/>
        </w:numPr>
        <w:spacing w:line="276" w:lineRule="auto"/>
        <w:jc w:val="both"/>
      </w:pPr>
      <w:r w:rsidRPr="00377F73">
        <w:rPr>
          <w:sz w:val="24"/>
          <w:szCs w:val="24"/>
          <w:u w:val="single"/>
        </w:rPr>
        <w:t>Decisão conjunta ou acordo:</w:t>
      </w:r>
      <w:r w:rsidRPr="00377F73">
        <w:rPr>
          <w:sz w:val="24"/>
          <w:szCs w:val="24"/>
        </w:rPr>
        <w:t xml:space="preserve"> </w:t>
      </w:r>
      <w:r w:rsidRPr="007174C8">
        <w:t>na co-autoria tem de haver sempre acordo em sentido amplo e esse acordo pode ser prévio (</w:t>
      </w:r>
      <w:r w:rsidRPr="007174C8">
        <w:rPr>
          <w:b/>
          <w:i/>
        </w:rPr>
        <w:t>acordo em sentido estrito</w:t>
      </w:r>
      <w:r w:rsidRPr="007174C8">
        <w:t>) ou pode ocorrer durante a execução (</w:t>
      </w:r>
      <w:r w:rsidRPr="007174C8">
        <w:rPr>
          <w:b/>
          <w:i/>
        </w:rPr>
        <w:t>ação concertada</w:t>
      </w:r>
      <w:r w:rsidRPr="007174C8">
        <w:t xml:space="preserve">). Desta necessidade de um acordo expresso ou tácito decorrem determinadas consequências. </w:t>
      </w:r>
    </w:p>
    <w:p w14:paraId="75C24CF5" w14:textId="77777777" w:rsidR="00345166" w:rsidRPr="007174C8" w:rsidRDefault="1DB354C0" w:rsidP="00680B41">
      <w:pPr>
        <w:pStyle w:val="PargrafodaLista"/>
        <w:spacing w:line="276" w:lineRule="auto"/>
        <w:ind w:firstLine="696"/>
        <w:jc w:val="both"/>
      </w:pPr>
      <w:r w:rsidRPr="007174C8">
        <w:t xml:space="preserve">No caso de haver excesso na execução, esse excesso, por norma, não será imputado ao co-autor, a não ser que fosse previsível. Porém, nesse caso, esse excesso é-lhe atribuído não como co-autor, mas como autor direto e negligente. </w:t>
      </w:r>
    </w:p>
    <w:p w14:paraId="107BDD6F" w14:textId="77777777" w:rsidR="00335CBD" w:rsidRPr="007174C8" w:rsidRDefault="50C6D1FD" w:rsidP="00680B41">
      <w:pPr>
        <w:pStyle w:val="PargrafodaLista"/>
        <w:spacing w:line="276" w:lineRule="auto"/>
        <w:ind w:firstLine="696"/>
        <w:jc w:val="both"/>
      </w:pPr>
      <w:r w:rsidRPr="007174C8">
        <w:rPr>
          <w:b/>
          <w:bCs/>
        </w:rPr>
        <w:t xml:space="preserve">Por exemplo: </w:t>
      </w:r>
      <w:r w:rsidRPr="007174C8">
        <w:t xml:space="preserve">A e B combinam dar uma sova a C. B, sem o A saber, leva uma arma, com a qual dispara sobre C. Pode A ou não ser punido como autor do homicídio? </w:t>
      </w:r>
    </w:p>
    <w:p w14:paraId="178A2FCD" w14:textId="5799D0FA" w:rsidR="00315238" w:rsidRDefault="50C6D1FD" w:rsidP="00680B41">
      <w:pPr>
        <w:pStyle w:val="PargrafodaLista"/>
        <w:spacing w:line="276" w:lineRule="auto"/>
        <w:ind w:firstLine="696"/>
        <w:jc w:val="both"/>
      </w:pPr>
      <w:r w:rsidRPr="007174C8">
        <w:t>Em princípio</w:t>
      </w:r>
      <w:r w:rsidR="00335CBD" w:rsidRPr="007174C8">
        <w:t xml:space="preserve"> </w:t>
      </w:r>
      <w:r w:rsidRPr="007174C8">
        <w:t>não</w:t>
      </w:r>
      <w:r w:rsidR="00335CBD" w:rsidRPr="007174C8">
        <w:t>,</w:t>
      </w:r>
      <w:r w:rsidRPr="007174C8">
        <w:t xml:space="preserve"> porque não há uma decisão conjunta (aquilo que tinham combinado era apenas dar uma sova a C). Todavia, se A sabe que B é agressivo por natureza, de modo a que seja previsível aquele resultado (a passagem de ofensa à integridade física a homicídio), poderá ser punido como autor do crime de homicídio a título de negligência (na negligência é autor todo aquele que contribui causalmente para o resultado). </w:t>
      </w:r>
    </w:p>
    <w:p w14:paraId="70AF492E" w14:textId="43C9007B" w:rsidR="00C83319" w:rsidRDefault="00C83319" w:rsidP="00680B41">
      <w:pPr>
        <w:pStyle w:val="PargrafodaLista"/>
        <w:spacing w:line="276" w:lineRule="auto"/>
        <w:ind w:firstLine="696"/>
        <w:jc w:val="both"/>
      </w:pPr>
    </w:p>
    <w:p w14:paraId="686C8114" w14:textId="77777777" w:rsidR="00C83319" w:rsidRPr="007174C8" w:rsidRDefault="00C83319" w:rsidP="00680B41">
      <w:pPr>
        <w:pStyle w:val="PargrafodaLista"/>
        <w:spacing w:line="276" w:lineRule="auto"/>
        <w:ind w:firstLine="696"/>
        <w:jc w:val="both"/>
      </w:pPr>
    </w:p>
    <w:p w14:paraId="0799D436" w14:textId="696F931B" w:rsidR="004F33C8" w:rsidRPr="007174C8" w:rsidRDefault="001D57B2" w:rsidP="00680B41">
      <w:pPr>
        <w:spacing w:after="0" w:line="276" w:lineRule="auto"/>
        <w:jc w:val="both"/>
        <w:rPr>
          <w:b/>
          <w:sz w:val="26"/>
          <w:szCs w:val="26"/>
        </w:rPr>
      </w:pPr>
      <w:r w:rsidRPr="007174C8">
        <w:rPr>
          <w:b/>
          <w:sz w:val="26"/>
          <w:szCs w:val="26"/>
        </w:rPr>
        <w:lastRenderedPageBreak/>
        <w:t>1 de Abril de 2016</w:t>
      </w:r>
    </w:p>
    <w:p w14:paraId="40C29A40" w14:textId="77777777" w:rsidR="001D57B2" w:rsidRPr="007174C8" w:rsidRDefault="001D57B2" w:rsidP="00680B41">
      <w:pPr>
        <w:spacing w:after="0" w:line="276" w:lineRule="auto"/>
        <w:jc w:val="both"/>
        <w:rPr>
          <w:b/>
          <w:sz w:val="24"/>
        </w:rPr>
      </w:pPr>
    </w:p>
    <w:p w14:paraId="669F13C3" w14:textId="77777777" w:rsidR="001D57B2" w:rsidRPr="007174C8" w:rsidRDefault="001D57B2" w:rsidP="00680B41">
      <w:pPr>
        <w:spacing w:after="0" w:line="276" w:lineRule="auto"/>
        <w:jc w:val="both"/>
        <w:rPr>
          <w:b/>
          <w:sz w:val="24"/>
        </w:rPr>
      </w:pPr>
    </w:p>
    <w:p w14:paraId="336EC3C8" w14:textId="53DA92F8" w:rsidR="004F33C8" w:rsidRPr="007174C8" w:rsidRDefault="001D57B2" w:rsidP="00680B41">
      <w:pPr>
        <w:spacing w:after="0" w:line="276" w:lineRule="auto"/>
        <w:jc w:val="both"/>
        <w:rPr>
          <w:b/>
          <w:bCs/>
          <w:sz w:val="24"/>
          <w:szCs w:val="24"/>
          <w:highlight w:val="yellow"/>
        </w:rPr>
      </w:pPr>
      <w:r w:rsidRPr="007174C8">
        <w:rPr>
          <w:b/>
          <w:bCs/>
          <w:sz w:val="24"/>
          <w:szCs w:val="24"/>
        </w:rPr>
        <w:t xml:space="preserve">2)  </w:t>
      </w:r>
      <w:r w:rsidR="1F1CC1D8" w:rsidRPr="007174C8">
        <w:rPr>
          <w:b/>
          <w:bCs/>
          <w:sz w:val="24"/>
          <w:szCs w:val="24"/>
          <w:highlight w:val="yellow"/>
        </w:rPr>
        <w:t>Participação</w:t>
      </w:r>
    </w:p>
    <w:p w14:paraId="597459A3" w14:textId="2540A969" w:rsidR="001D57B2" w:rsidRPr="007174C8" w:rsidRDefault="001D57B2" w:rsidP="00680B41">
      <w:pPr>
        <w:spacing w:after="0" w:line="276" w:lineRule="auto"/>
        <w:jc w:val="both"/>
        <w:rPr>
          <w:b/>
          <w:sz w:val="24"/>
        </w:rPr>
      </w:pPr>
    </w:p>
    <w:p w14:paraId="3B5990EB" w14:textId="77777777" w:rsidR="004F33C8" w:rsidRPr="007174C8" w:rsidRDefault="1F1CC1D8" w:rsidP="00680B41">
      <w:pPr>
        <w:spacing w:after="0" w:line="276" w:lineRule="auto"/>
        <w:jc w:val="both"/>
      </w:pPr>
      <w:r w:rsidRPr="007174C8">
        <w:t xml:space="preserve">Para se punir por participação, </w:t>
      </w:r>
      <w:r w:rsidRPr="00C83319">
        <w:rPr>
          <w:b/>
        </w:rPr>
        <w:t xml:space="preserve">tem sempre de haver </w:t>
      </w:r>
      <w:r w:rsidRPr="00146166">
        <w:rPr>
          <w:b/>
          <w:bCs/>
          <w:i/>
          <w:iCs/>
        </w:rPr>
        <w:t>execução</w:t>
      </w:r>
      <w:r w:rsidRPr="00C83319">
        <w:rPr>
          <w:b/>
        </w:rPr>
        <w:t xml:space="preserve"> ou</w:t>
      </w:r>
      <w:r w:rsidRPr="007174C8">
        <w:t xml:space="preserve"> </w:t>
      </w:r>
      <w:r w:rsidRPr="00146166">
        <w:rPr>
          <w:b/>
          <w:bCs/>
          <w:i/>
          <w:iCs/>
        </w:rPr>
        <w:t>começo da execução</w:t>
      </w:r>
      <w:r w:rsidRPr="007174C8">
        <w:t xml:space="preserve">. </w:t>
      </w:r>
    </w:p>
    <w:p w14:paraId="699F7A51" w14:textId="765F27C0" w:rsidR="007163F8" w:rsidRPr="007174C8" w:rsidRDefault="1DB354C0" w:rsidP="00680B41">
      <w:pPr>
        <w:spacing w:after="0" w:line="276" w:lineRule="auto"/>
        <w:ind w:firstLine="708"/>
        <w:jc w:val="both"/>
      </w:pPr>
      <w:r w:rsidRPr="007174C8">
        <w:t>Numa hipótese de participação deve sempre analisar-se, em primeiro lugar</w:t>
      </w:r>
      <w:r w:rsidR="0072796D" w:rsidRPr="007174C8">
        <w:t>, o autor material e só depois s</w:t>
      </w:r>
      <w:r w:rsidRPr="007174C8">
        <w:t xml:space="preserve">e analisa a responsabilidade dos demais participantes, face ao </w:t>
      </w:r>
      <w:r w:rsidRPr="00146166">
        <w:rPr>
          <w:b/>
        </w:rPr>
        <w:t>principio da acessoriedade limitada</w:t>
      </w:r>
      <w:r w:rsidRPr="007174C8">
        <w:t xml:space="preserve">, de acordo com o qual a </w:t>
      </w:r>
      <w:r w:rsidRPr="00146166">
        <w:t>responsabilidade do participante é determinada em função do autor material</w:t>
      </w:r>
      <w:r w:rsidRPr="007174C8">
        <w:t xml:space="preserve">. </w:t>
      </w:r>
    </w:p>
    <w:p w14:paraId="47E6B873" w14:textId="65AE57D0" w:rsidR="004F33C8" w:rsidRDefault="1DB354C0" w:rsidP="00680B41">
      <w:pPr>
        <w:spacing w:after="0" w:line="276" w:lineRule="auto"/>
        <w:ind w:firstLine="708"/>
        <w:jc w:val="both"/>
      </w:pPr>
      <w:r w:rsidRPr="007174C8">
        <w:t xml:space="preserve">Ou seja, o </w:t>
      </w:r>
      <w:r w:rsidRPr="00146166">
        <w:t>participante só será punido se o autor material praticar o facto típico ilícito</w:t>
      </w:r>
      <w:r w:rsidRPr="007174C8">
        <w:t xml:space="preserve">. </w:t>
      </w:r>
      <w:r w:rsidR="1F1CC1D8" w:rsidRPr="007174C8">
        <w:t xml:space="preserve">Já a </w:t>
      </w:r>
      <w:r w:rsidR="1F1CC1D8" w:rsidRPr="00146166">
        <w:rPr>
          <w:u w:val="single"/>
        </w:rPr>
        <w:t>culpa é analisada individualmente</w:t>
      </w:r>
      <w:r w:rsidR="1F1CC1D8" w:rsidRPr="007174C8">
        <w:t xml:space="preserve"> (</w:t>
      </w:r>
      <w:r w:rsidR="1F1CC1D8" w:rsidRPr="007174C8">
        <w:rPr>
          <w:b/>
          <w:bCs/>
        </w:rPr>
        <w:t>artigo 29º</w:t>
      </w:r>
      <w:r w:rsidR="1F1CC1D8" w:rsidRPr="007174C8">
        <w:t xml:space="preserve">). </w:t>
      </w:r>
    </w:p>
    <w:p w14:paraId="4A070834" w14:textId="77777777" w:rsidR="00146166" w:rsidRPr="007174C8" w:rsidRDefault="00146166" w:rsidP="00680B41">
      <w:pPr>
        <w:spacing w:after="0" w:line="276" w:lineRule="auto"/>
        <w:ind w:firstLine="708"/>
        <w:jc w:val="both"/>
      </w:pPr>
    </w:p>
    <w:p w14:paraId="7FBDDDA1" w14:textId="77777777" w:rsidR="004F33C8" w:rsidRPr="007174C8" w:rsidRDefault="004F33C8" w:rsidP="00680B41">
      <w:pPr>
        <w:spacing w:after="0" w:line="276" w:lineRule="auto"/>
        <w:jc w:val="both"/>
        <w:rPr>
          <w:b/>
        </w:rPr>
      </w:pPr>
    </w:p>
    <w:p w14:paraId="31EC5D07" w14:textId="1CC22AFE" w:rsidR="004F33C8" w:rsidRPr="007174C8" w:rsidRDefault="1F1CC1D8" w:rsidP="00680B41">
      <w:pPr>
        <w:pStyle w:val="PargrafodaLista"/>
        <w:numPr>
          <w:ilvl w:val="0"/>
          <w:numId w:val="61"/>
        </w:numPr>
        <w:spacing w:after="0" w:line="276" w:lineRule="auto"/>
        <w:jc w:val="both"/>
        <w:rPr>
          <w:b/>
        </w:rPr>
      </w:pPr>
      <w:r w:rsidRPr="007174C8">
        <w:rPr>
          <w:b/>
          <w:bCs/>
          <w:highlight w:val="yellow"/>
        </w:rPr>
        <w:t>Instigação</w:t>
      </w:r>
    </w:p>
    <w:p w14:paraId="53B9B2FA" w14:textId="0302143A" w:rsidR="004F33C8" w:rsidRPr="007174C8" w:rsidRDefault="1F1CC1D8" w:rsidP="00680B41">
      <w:pPr>
        <w:spacing w:after="0" w:line="276" w:lineRule="auto"/>
        <w:ind w:firstLine="708"/>
        <w:jc w:val="both"/>
        <w:rPr>
          <w:i/>
        </w:rPr>
      </w:pPr>
      <w:r w:rsidRPr="007174C8">
        <w:t xml:space="preserve">Vem referida na </w:t>
      </w:r>
      <w:r w:rsidRPr="007174C8">
        <w:rPr>
          <w:b/>
          <w:bCs/>
        </w:rPr>
        <w:t>última parte do artigo 26º</w:t>
      </w:r>
      <w:r w:rsidRPr="007174C8">
        <w:t xml:space="preserve"> quando refere </w:t>
      </w:r>
      <w:r w:rsidRPr="007174C8">
        <w:rPr>
          <w:i/>
          <w:iCs/>
        </w:rPr>
        <w:t>quem dolosamente determinar outra pessoa à prática do facto, desde que haja execução ou começo de execução.</w:t>
      </w:r>
    </w:p>
    <w:p w14:paraId="4C4510B3" w14:textId="77777777" w:rsidR="00F77989" w:rsidRDefault="1F1CC1D8" w:rsidP="00680B41">
      <w:pPr>
        <w:spacing w:after="0" w:line="276" w:lineRule="auto"/>
        <w:ind w:firstLine="708"/>
        <w:jc w:val="both"/>
      </w:pPr>
      <w:r w:rsidRPr="007174C8">
        <w:t xml:space="preserve">Deve discutir-se, desde logo, se o instigador deve ser considerado autor ou participante. </w:t>
      </w:r>
    </w:p>
    <w:p w14:paraId="64FCE330" w14:textId="109E6FAF" w:rsidR="004F33C8" w:rsidRPr="007174C8" w:rsidRDefault="1F1CC1D8" w:rsidP="00680B41">
      <w:pPr>
        <w:spacing w:after="0" w:line="276" w:lineRule="auto"/>
        <w:ind w:firstLine="708"/>
        <w:jc w:val="both"/>
      </w:pPr>
      <w:r w:rsidRPr="007174C8">
        <w:rPr>
          <w:b/>
        </w:rPr>
        <w:t>Para parte da Doutrina</w:t>
      </w:r>
      <w:r w:rsidRPr="007174C8">
        <w:t xml:space="preserve">, não é pelo facto de a instigação vir no artigo 26º (cuja epígrafe é </w:t>
      </w:r>
      <w:r w:rsidRPr="007174C8">
        <w:rPr>
          <w:i/>
          <w:iCs/>
        </w:rPr>
        <w:t xml:space="preserve">autoria) </w:t>
      </w:r>
      <w:r w:rsidR="00E52911" w:rsidRPr="007174C8">
        <w:rPr>
          <w:iCs/>
        </w:rPr>
        <w:t>que</w:t>
      </w:r>
      <w:r w:rsidRPr="007174C8">
        <w:t xml:space="preserve"> significa que o instigador é autor; significa apenas que o </w:t>
      </w:r>
      <w:r w:rsidRPr="007174C8">
        <w:rPr>
          <w:b/>
        </w:rPr>
        <w:t>instigador deve ser punido como autor</w:t>
      </w:r>
      <w:r w:rsidRPr="007174C8">
        <w:t xml:space="preserve">, porque o fundamento da punibilidade do instigador é diferente do fundamento da punibilidade do autor (sendo este o domínio do facto: o </w:t>
      </w:r>
      <w:r w:rsidRPr="007174C8">
        <w:rPr>
          <w:i/>
          <w:iCs/>
        </w:rPr>
        <w:t xml:space="preserve">se </w:t>
      </w:r>
      <w:r w:rsidRPr="007174C8">
        <w:t xml:space="preserve">e o </w:t>
      </w:r>
      <w:r w:rsidRPr="007174C8">
        <w:rPr>
          <w:i/>
          <w:iCs/>
        </w:rPr>
        <w:t>como</w:t>
      </w:r>
      <w:r w:rsidRPr="007174C8">
        <w:t xml:space="preserve"> da realização do facto típico). O fundamento da punibilidade do instigador é o determinar outrem à prática do crime e esse outrem tem o domínio da sua vontade, livre e esclarecida.</w:t>
      </w:r>
    </w:p>
    <w:p w14:paraId="64B6F41D" w14:textId="4A501271" w:rsidR="00FC4387" w:rsidRPr="007174C8" w:rsidRDefault="004F33C8" w:rsidP="00680B41">
      <w:pPr>
        <w:spacing w:after="0" w:line="276" w:lineRule="auto"/>
        <w:ind w:firstLine="708"/>
        <w:jc w:val="both"/>
      </w:pPr>
      <w:r w:rsidRPr="007174C8">
        <w:rPr>
          <w:b/>
          <w:smallCaps/>
        </w:rPr>
        <w:t>Figueiredo Dias</w:t>
      </w:r>
      <w:r w:rsidR="00D51D90">
        <w:t xml:space="preserve"> considera que, </w:t>
      </w:r>
      <w:r w:rsidRPr="00D51D90">
        <w:rPr>
          <w:b/>
        </w:rPr>
        <w:t>no caso de haver verdadeira determinação, o</w:t>
      </w:r>
      <w:r w:rsidRPr="007174C8">
        <w:t xml:space="preserve"> </w:t>
      </w:r>
      <w:r w:rsidRPr="007174C8">
        <w:rPr>
          <w:b/>
        </w:rPr>
        <w:t>instigador deve ser considerado autor</w:t>
      </w:r>
      <w:r w:rsidRPr="007174C8">
        <w:t xml:space="preserve">. Para este, o domínio da decisão constitui o domínio do facto (surge como dono da decisão do instigado). </w:t>
      </w:r>
    </w:p>
    <w:p w14:paraId="54A499E1" w14:textId="59BFDEEA" w:rsidR="004F33C8" w:rsidRPr="007174C8" w:rsidRDefault="004F33C8" w:rsidP="00680B41">
      <w:pPr>
        <w:spacing w:after="0" w:line="276" w:lineRule="auto"/>
        <w:ind w:firstLine="708"/>
        <w:jc w:val="both"/>
      </w:pPr>
      <w:r w:rsidRPr="007174C8">
        <w:t xml:space="preserve">Este argumento serve, para </w:t>
      </w:r>
      <w:r w:rsidRPr="007174C8">
        <w:rPr>
          <w:b/>
          <w:smallCaps/>
        </w:rPr>
        <w:t>Conceição Váldagua</w:t>
      </w:r>
      <w:r w:rsidRPr="007174C8">
        <w:t xml:space="preserve">, para considerar o </w:t>
      </w:r>
      <w:r w:rsidRPr="007174C8">
        <w:rPr>
          <w:b/>
        </w:rPr>
        <w:t>instigador como autor mediato</w:t>
      </w:r>
      <w:r w:rsidRPr="007174C8">
        <w:rPr>
          <w:rStyle w:val="Refdenotaderodap"/>
        </w:rPr>
        <w:footnoteReference w:id="6"/>
      </w:r>
      <w:r w:rsidRPr="007174C8">
        <w:t>.</w:t>
      </w:r>
    </w:p>
    <w:p w14:paraId="22753B1E" w14:textId="77777777" w:rsidR="00FC4387" w:rsidRPr="007174C8" w:rsidRDefault="00FC4387" w:rsidP="00680B41">
      <w:pPr>
        <w:spacing w:after="0" w:line="276" w:lineRule="auto"/>
        <w:jc w:val="both"/>
      </w:pPr>
    </w:p>
    <w:p w14:paraId="139611DC" w14:textId="0FF32A0D" w:rsidR="00667FC8" w:rsidRPr="007174C8" w:rsidRDefault="00667FC8" w:rsidP="00680B41">
      <w:pPr>
        <w:spacing w:after="0" w:line="276" w:lineRule="auto"/>
        <w:jc w:val="both"/>
      </w:pPr>
    </w:p>
    <w:p w14:paraId="49B026BA" w14:textId="77777777" w:rsidR="004F33C8" w:rsidRPr="007174C8" w:rsidRDefault="1F1CC1D8" w:rsidP="00680B41">
      <w:pPr>
        <w:spacing w:after="0" w:line="276" w:lineRule="auto"/>
        <w:jc w:val="both"/>
      </w:pPr>
      <w:r w:rsidRPr="007174C8">
        <w:t xml:space="preserve">Os </w:t>
      </w:r>
      <w:r w:rsidRPr="00D51D90">
        <w:rPr>
          <w:bCs/>
          <w:u w:val="single"/>
        </w:rPr>
        <w:t>elementos da instigação</w:t>
      </w:r>
      <w:r w:rsidRPr="007174C8">
        <w:t>, para a maior parte da Doutrina, são dois:</w:t>
      </w:r>
    </w:p>
    <w:p w14:paraId="5891DA8A" w14:textId="77777777" w:rsidR="003918C1" w:rsidRPr="007174C8" w:rsidRDefault="003918C1" w:rsidP="00680B41">
      <w:pPr>
        <w:spacing w:after="0" w:line="276" w:lineRule="auto"/>
        <w:jc w:val="both"/>
      </w:pPr>
    </w:p>
    <w:p w14:paraId="234BE1F3" w14:textId="77777777" w:rsidR="00EA510B" w:rsidRPr="007174C8" w:rsidRDefault="1F1CC1D8" w:rsidP="00680B41">
      <w:pPr>
        <w:pStyle w:val="PargrafodaLista"/>
        <w:numPr>
          <w:ilvl w:val="0"/>
          <w:numId w:val="62"/>
        </w:numPr>
        <w:spacing w:after="0" w:line="276" w:lineRule="auto"/>
        <w:jc w:val="both"/>
        <w:rPr>
          <w:b/>
          <w:bCs/>
        </w:rPr>
      </w:pPr>
      <w:r w:rsidRPr="007174C8">
        <w:rPr>
          <w:b/>
          <w:bCs/>
        </w:rPr>
        <w:t>Determinação de outrem a executar dolosamente o crime;</w:t>
      </w:r>
    </w:p>
    <w:p w14:paraId="4696EEDC" w14:textId="3127F08F" w:rsidR="004F33C8" w:rsidRPr="007174C8" w:rsidRDefault="1F1CC1D8" w:rsidP="00680B41">
      <w:pPr>
        <w:pStyle w:val="PargrafodaLista"/>
        <w:numPr>
          <w:ilvl w:val="0"/>
          <w:numId w:val="62"/>
        </w:numPr>
        <w:spacing w:after="0" w:line="276" w:lineRule="auto"/>
        <w:jc w:val="both"/>
        <w:rPr>
          <w:b/>
          <w:bCs/>
        </w:rPr>
      </w:pPr>
      <w:r w:rsidRPr="007174C8">
        <w:rPr>
          <w:b/>
          <w:bCs/>
        </w:rPr>
        <w:t xml:space="preserve">Dolo do instigador. </w:t>
      </w:r>
    </w:p>
    <w:p w14:paraId="56038906" w14:textId="77777777" w:rsidR="00B60392" w:rsidRPr="007174C8" w:rsidRDefault="00B60392" w:rsidP="00680B41">
      <w:pPr>
        <w:spacing w:after="0" w:line="276" w:lineRule="auto"/>
        <w:jc w:val="both"/>
      </w:pPr>
    </w:p>
    <w:p w14:paraId="56344C27" w14:textId="510DC94C" w:rsidR="00222B5D" w:rsidRPr="007174C8" w:rsidRDefault="1F1CC1D8" w:rsidP="00680B41">
      <w:pPr>
        <w:pStyle w:val="PargrafodaLista"/>
        <w:numPr>
          <w:ilvl w:val="0"/>
          <w:numId w:val="63"/>
        </w:numPr>
        <w:spacing w:after="0" w:line="276" w:lineRule="auto"/>
        <w:jc w:val="both"/>
      </w:pPr>
      <w:r w:rsidRPr="007174C8">
        <w:t>Este elemento impl</w:t>
      </w:r>
      <w:r w:rsidR="00667FC8" w:rsidRPr="007174C8">
        <w:t xml:space="preserve">ica </w:t>
      </w:r>
      <w:r w:rsidR="00667FC8" w:rsidRPr="007174C8">
        <w:rPr>
          <w:b/>
        </w:rPr>
        <w:t>que alguém crie no</w:t>
      </w:r>
      <w:r w:rsidRPr="007174C8">
        <w:rPr>
          <w:b/>
        </w:rPr>
        <w:t xml:space="preserve"> executor a decisão de realizar o crime</w:t>
      </w:r>
      <w:r w:rsidRPr="007174C8">
        <w:t xml:space="preserve">. Não basta haver uma influência na motivação do </w:t>
      </w:r>
      <w:r w:rsidRPr="007174C8">
        <w:rPr>
          <w:i/>
          <w:iCs/>
        </w:rPr>
        <w:t>homem da frente</w:t>
      </w:r>
      <w:r w:rsidRPr="007174C8">
        <w:t xml:space="preserve"> através de um conselho, incentivo ou motivação; é preciso que a motivação, pelo facto concreto, seja produzida pelo instigador. </w:t>
      </w:r>
    </w:p>
    <w:p w14:paraId="72606BE7" w14:textId="77777777" w:rsidR="00497612" w:rsidRPr="007174C8" w:rsidRDefault="1F1CC1D8" w:rsidP="00680B41">
      <w:pPr>
        <w:pStyle w:val="PargrafodaLista"/>
        <w:spacing w:after="0" w:line="276" w:lineRule="auto"/>
        <w:ind w:left="360" w:firstLine="348"/>
        <w:jc w:val="both"/>
      </w:pPr>
      <w:r w:rsidRPr="007174C8">
        <w:t xml:space="preserve">Deve também haver </w:t>
      </w:r>
      <w:r w:rsidRPr="007174C8">
        <w:rPr>
          <w:b/>
        </w:rPr>
        <w:t>dolo por parte do agente instigado</w:t>
      </w:r>
      <w:r w:rsidRPr="007174C8">
        <w:t xml:space="preserve">. Isto é, apesar de o instigador ter criado a decisão de realizar o crime por parte do instigado, a decisão criminosa é do autor material (do executor). Se, por exemplo, o tipo de crime exigir elementos subjetivos especiais, estes têm de existir também no agente instigado. </w:t>
      </w:r>
    </w:p>
    <w:p w14:paraId="4F28E1D5" w14:textId="78187806" w:rsidR="004F33C8" w:rsidRPr="007174C8" w:rsidRDefault="1F1CC1D8" w:rsidP="00680B41">
      <w:pPr>
        <w:pStyle w:val="PargrafodaLista"/>
        <w:spacing w:after="0" w:line="276" w:lineRule="auto"/>
        <w:ind w:left="360" w:firstLine="348"/>
        <w:jc w:val="both"/>
      </w:pPr>
      <w:r w:rsidRPr="007174C8">
        <w:t xml:space="preserve">Mais, para se poder falar em instigação, </w:t>
      </w:r>
      <w:r w:rsidRPr="007174C8">
        <w:rPr>
          <w:b/>
        </w:rPr>
        <w:t>tem de haver execução do facto por parte do agente instigado, mesmo que a execução se fique pela tentativa</w:t>
      </w:r>
      <w:r w:rsidRPr="007174C8">
        <w:t xml:space="preserve"> (tem de haver começo da execução). </w:t>
      </w:r>
    </w:p>
    <w:p w14:paraId="15D97FD1" w14:textId="77777777" w:rsidR="00222B5D" w:rsidRPr="007174C8" w:rsidRDefault="00222B5D" w:rsidP="00680B41">
      <w:pPr>
        <w:spacing w:after="0" w:line="276" w:lineRule="auto"/>
        <w:ind w:firstLine="708"/>
        <w:jc w:val="both"/>
      </w:pPr>
    </w:p>
    <w:p w14:paraId="6CB86821" w14:textId="77777777" w:rsidR="001526A6" w:rsidRPr="007174C8" w:rsidRDefault="1F1CC1D8" w:rsidP="00680B41">
      <w:pPr>
        <w:pStyle w:val="PargrafodaLista"/>
        <w:numPr>
          <w:ilvl w:val="0"/>
          <w:numId w:val="63"/>
        </w:numPr>
        <w:spacing w:after="0" w:line="276" w:lineRule="auto"/>
        <w:jc w:val="both"/>
      </w:pPr>
      <w:r w:rsidRPr="002726B8">
        <w:t>Tem de ser</w:t>
      </w:r>
      <w:r w:rsidRPr="007174C8">
        <w:rPr>
          <w:b/>
        </w:rPr>
        <w:t xml:space="preserve"> duplo dolo</w:t>
      </w:r>
      <w:r w:rsidRPr="007174C8">
        <w:t xml:space="preserve">, o que significa que o instigador, para além de ter dolo da própria determinação, i.e., </w:t>
      </w:r>
      <w:r w:rsidRPr="002726B8">
        <w:rPr>
          <w:b/>
        </w:rPr>
        <w:t xml:space="preserve">além de ter de querer determinar o outro à prática do facto, </w:t>
      </w:r>
      <w:r w:rsidRPr="007174C8">
        <w:rPr>
          <w:b/>
        </w:rPr>
        <w:t>tem também de ter dolo da ação instigada</w:t>
      </w:r>
      <w:r w:rsidRPr="007174C8">
        <w:t xml:space="preserve">. Ou seja, tem de ter dolo em relação ao crime que o instigado vai praticar. </w:t>
      </w:r>
    </w:p>
    <w:p w14:paraId="483DD535" w14:textId="797FB9AA" w:rsidR="0068550B" w:rsidRPr="007174C8" w:rsidRDefault="1F1CC1D8" w:rsidP="00680B41">
      <w:pPr>
        <w:pStyle w:val="PargrafodaLista"/>
        <w:spacing w:after="0" w:line="276" w:lineRule="auto"/>
        <w:ind w:left="360" w:firstLine="348"/>
        <w:jc w:val="both"/>
      </w:pPr>
      <w:r w:rsidRPr="007174C8">
        <w:t xml:space="preserve">O dolo do facto que se irá praticar não tem de compreender a espécie e o modo de execução, basta que tenha dolo, na medida em que represente o ilícito típico que se pratique. Se houver excesso por parte do instigado na execução, não se poderá punir o instigador como tal. </w:t>
      </w:r>
    </w:p>
    <w:p w14:paraId="3937887A" w14:textId="77777777" w:rsidR="00AD0E18" w:rsidRDefault="00AD0E18" w:rsidP="00AD0E18">
      <w:pPr>
        <w:spacing w:after="0" w:line="276" w:lineRule="auto"/>
        <w:jc w:val="both"/>
      </w:pPr>
    </w:p>
    <w:p w14:paraId="44B17CAE" w14:textId="77777777" w:rsidR="00AD0E18" w:rsidRDefault="004F33C8" w:rsidP="00104948">
      <w:pPr>
        <w:spacing w:after="0" w:line="276" w:lineRule="auto"/>
        <w:ind w:left="360"/>
        <w:jc w:val="both"/>
      </w:pPr>
      <w:r w:rsidRPr="007174C8">
        <w:t xml:space="preserve">Há uma </w:t>
      </w:r>
      <w:r w:rsidRPr="00104948">
        <w:rPr>
          <w:u w:val="single"/>
        </w:rPr>
        <w:t xml:space="preserve">discussão na Doutrina </w:t>
      </w:r>
      <w:r w:rsidRPr="007174C8">
        <w:t xml:space="preserve">sobre o </w:t>
      </w:r>
      <w:r w:rsidRPr="00104948">
        <w:rPr>
          <w:b/>
        </w:rPr>
        <w:t>dolo da ação instigada</w:t>
      </w:r>
      <w:r w:rsidRPr="007174C8">
        <w:t xml:space="preserve">. </w:t>
      </w:r>
    </w:p>
    <w:p w14:paraId="66F33737" w14:textId="77777777" w:rsidR="00C02232" w:rsidRDefault="00C02232" w:rsidP="00AD0E18">
      <w:pPr>
        <w:spacing w:after="0" w:line="276" w:lineRule="auto"/>
        <w:jc w:val="both"/>
        <w:rPr>
          <w:u w:val="single"/>
        </w:rPr>
      </w:pPr>
    </w:p>
    <w:p w14:paraId="77684418" w14:textId="77777777" w:rsidR="00EA7A94" w:rsidRPr="007174C8" w:rsidRDefault="004F33C8" w:rsidP="00AD0E18">
      <w:pPr>
        <w:spacing w:after="0" w:line="276" w:lineRule="auto"/>
        <w:jc w:val="both"/>
      </w:pPr>
      <w:r w:rsidRPr="00104948">
        <w:rPr>
          <w:b/>
        </w:rPr>
        <w:t>Exemplo</w:t>
      </w:r>
      <w:r w:rsidRPr="007174C8">
        <w:t xml:space="preserve">: A instiga B a um crime de droga com o intuito de o apanhar em flagrante delito. Há instigação? </w:t>
      </w:r>
    </w:p>
    <w:p w14:paraId="3B60C28E" w14:textId="77777777" w:rsidR="00C02232" w:rsidRDefault="00C02232" w:rsidP="00C02232">
      <w:pPr>
        <w:spacing w:after="0" w:line="276" w:lineRule="auto"/>
        <w:jc w:val="both"/>
      </w:pPr>
    </w:p>
    <w:p w14:paraId="5ECA409E" w14:textId="77777777" w:rsidR="00EA7A94" w:rsidRPr="007174C8" w:rsidRDefault="004F33C8" w:rsidP="00C02232">
      <w:pPr>
        <w:pStyle w:val="PargrafodaLista"/>
        <w:spacing w:after="0" w:line="276" w:lineRule="auto"/>
        <w:ind w:left="0" w:firstLine="708"/>
        <w:jc w:val="both"/>
      </w:pPr>
      <w:r w:rsidRPr="007174C8">
        <w:t xml:space="preserve">Uma parte da Doutrina defende que </w:t>
      </w:r>
      <w:r w:rsidRPr="007D36C3">
        <w:t>não há instigação</w:t>
      </w:r>
      <w:r w:rsidRPr="007174C8">
        <w:t xml:space="preserve">, mas um </w:t>
      </w:r>
      <w:r w:rsidRPr="007D36C3">
        <w:rPr>
          <w:b/>
          <w:i/>
          <w:iCs/>
        </w:rPr>
        <w:t>agent provocateur</w:t>
      </w:r>
      <w:r w:rsidRPr="007D36C3">
        <w:rPr>
          <w:b/>
        </w:rPr>
        <w:t>,</w:t>
      </w:r>
      <w:r w:rsidRPr="007D36C3">
        <w:t xml:space="preserve"> em que determina o outro à prática, mas não quer que haja a consumação (porque quer apanhá-lo em </w:t>
      </w:r>
      <w:r w:rsidRPr="007174C8">
        <w:t xml:space="preserve">flagrante). </w:t>
      </w:r>
    </w:p>
    <w:p w14:paraId="7D091719" w14:textId="45E8E697" w:rsidR="0068550B" w:rsidRDefault="004F33C8" w:rsidP="00C02232">
      <w:pPr>
        <w:pStyle w:val="PargrafodaLista"/>
        <w:spacing w:after="0" w:line="276" w:lineRule="auto"/>
        <w:ind w:left="0" w:firstLine="708"/>
        <w:jc w:val="both"/>
      </w:pPr>
      <w:r w:rsidRPr="007174C8">
        <w:t xml:space="preserve">Já </w:t>
      </w:r>
      <w:r w:rsidRPr="007174C8">
        <w:rPr>
          <w:b/>
          <w:smallCaps/>
        </w:rPr>
        <w:t>Figueiredo Dias</w:t>
      </w:r>
      <w:r w:rsidRPr="007174C8">
        <w:rPr>
          <w:b/>
        </w:rPr>
        <w:t xml:space="preserve"> </w:t>
      </w:r>
      <w:r w:rsidRPr="007174C8">
        <w:t>considera que há instigação, pois A quer</w:t>
      </w:r>
      <w:r w:rsidR="002A2142" w:rsidRPr="007174C8">
        <w:t xml:space="preserve"> que</w:t>
      </w:r>
      <w:r w:rsidRPr="007174C8">
        <w:t xml:space="preserve"> B pratique o facto, mesmo que o queira apanhar (há dolo de atos de execução). A única forma de não o punir como instigador, de acordo com </w:t>
      </w:r>
      <w:r w:rsidRPr="007174C8">
        <w:rPr>
          <w:smallCaps/>
        </w:rPr>
        <w:t>Figueiredo Dias</w:t>
      </w:r>
      <w:r w:rsidRPr="007174C8">
        <w:t xml:space="preserve">, é se a lei excluir a sua punibilidade. </w:t>
      </w:r>
    </w:p>
    <w:p w14:paraId="77625A69" w14:textId="77777777" w:rsidR="00AD0E18" w:rsidRPr="007174C8" w:rsidRDefault="00AD0E18" w:rsidP="00C02232">
      <w:pPr>
        <w:pStyle w:val="PargrafodaLista"/>
        <w:spacing w:after="0" w:line="276" w:lineRule="auto"/>
        <w:ind w:left="0"/>
        <w:jc w:val="both"/>
      </w:pPr>
    </w:p>
    <w:p w14:paraId="749FF721" w14:textId="77777777" w:rsidR="00C02232" w:rsidRDefault="1DB354C0" w:rsidP="00C02232">
      <w:pPr>
        <w:pStyle w:val="PargrafodaLista"/>
        <w:spacing w:after="0" w:line="276" w:lineRule="auto"/>
        <w:ind w:left="0" w:firstLine="708"/>
        <w:jc w:val="both"/>
      </w:pPr>
      <w:r w:rsidRPr="007174C8">
        <w:t xml:space="preserve">Uma consequência relevante da instigação e que o </w:t>
      </w:r>
      <w:r w:rsidRPr="007D36C3">
        <w:rPr>
          <w:u w:val="single"/>
        </w:rPr>
        <w:t xml:space="preserve">excesso por parte </w:t>
      </w:r>
      <w:r w:rsidR="0068550B" w:rsidRPr="007D36C3">
        <w:rPr>
          <w:u w:val="single"/>
        </w:rPr>
        <w:t xml:space="preserve">do instigado não é imputável ao </w:t>
      </w:r>
      <w:r w:rsidRPr="007D36C3">
        <w:rPr>
          <w:u w:val="single"/>
        </w:rPr>
        <w:t>instigador, salvo se lhe for previsível</w:t>
      </w:r>
      <w:r w:rsidRPr="007174C8">
        <w:t xml:space="preserve">. Mas aí será punido apenas como </w:t>
      </w:r>
      <w:r w:rsidRPr="007D36C3">
        <w:rPr>
          <w:b/>
        </w:rPr>
        <w:t>autor paralelo negligente</w:t>
      </w:r>
      <w:r w:rsidRPr="007174C8">
        <w:t xml:space="preserve">. Semelhantemente, se houver </w:t>
      </w:r>
      <w:r w:rsidRPr="00D42E43">
        <w:rPr>
          <w:u w:val="single"/>
        </w:rPr>
        <w:t>erro sobre o objeto por parte do instigado</w:t>
      </w:r>
      <w:r w:rsidRPr="007174C8">
        <w:t xml:space="preserve">, em principio, esse erro equivale a uma </w:t>
      </w:r>
      <w:r w:rsidRPr="007174C8">
        <w:rPr>
          <w:b/>
          <w:i/>
          <w:iCs/>
        </w:rPr>
        <w:t>aberratio ictus</w:t>
      </w:r>
      <w:r w:rsidRPr="007174C8">
        <w:rPr>
          <w:b/>
        </w:rPr>
        <w:t xml:space="preserve"> para o instigador</w:t>
      </w:r>
      <w:r w:rsidRPr="007174C8">
        <w:t xml:space="preserve">. </w:t>
      </w:r>
    </w:p>
    <w:p w14:paraId="773C450F" w14:textId="77777777" w:rsidR="00104948" w:rsidRDefault="00DD7132" w:rsidP="00C02232">
      <w:pPr>
        <w:pStyle w:val="PargrafodaLista"/>
        <w:spacing w:after="0" w:line="276" w:lineRule="auto"/>
        <w:ind w:left="0" w:firstLine="708"/>
        <w:jc w:val="both"/>
      </w:pPr>
      <w:r w:rsidRPr="00C02232">
        <w:rPr>
          <w:u w:val="single"/>
        </w:rPr>
        <w:t>Exemplo</w:t>
      </w:r>
      <w:r w:rsidR="1DB354C0" w:rsidRPr="007174C8">
        <w:rPr>
          <w:b/>
        </w:rPr>
        <w:t>:</w:t>
      </w:r>
      <w:r w:rsidR="1DB354C0" w:rsidRPr="007174C8">
        <w:t xml:space="preserve"> o instigador manda A matar B e A, por erro, mata o C. Pune-se o i</w:t>
      </w:r>
      <w:r w:rsidR="0068550B" w:rsidRPr="007174C8">
        <w:t xml:space="preserve">nstigador pelo homicídio de C? </w:t>
      </w:r>
    </w:p>
    <w:p w14:paraId="4B3D261E" w14:textId="5E324483" w:rsidR="00C02232" w:rsidRDefault="0068550B" w:rsidP="00C02232">
      <w:pPr>
        <w:pStyle w:val="PargrafodaLista"/>
        <w:spacing w:after="0" w:line="276" w:lineRule="auto"/>
        <w:ind w:left="0" w:firstLine="708"/>
        <w:jc w:val="both"/>
      </w:pPr>
      <w:r w:rsidRPr="007174C8">
        <w:t>H</w:t>
      </w:r>
      <w:r w:rsidR="00C02232">
        <w:t xml:space="preserve">á </w:t>
      </w:r>
      <w:r w:rsidR="1DB354C0" w:rsidRPr="00D42E43">
        <w:rPr>
          <w:b/>
        </w:rPr>
        <w:t>parte da Doutrina</w:t>
      </w:r>
      <w:r w:rsidR="1DB354C0" w:rsidRPr="007174C8">
        <w:t xml:space="preserve"> que considera este erro uma </w:t>
      </w:r>
      <w:r w:rsidR="1DB354C0" w:rsidRPr="00D42E43">
        <w:rPr>
          <w:i/>
          <w:iCs/>
        </w:rPr>
        <w:t xml:space="preserve">aberratio </w:t>
      </w:r>
      <w:r w:rsidR="1DB354C0" w:rsidRPr="007174C8">
        <w:t>para o instigador, pelo que será punido pela tentativa de homicídio de B e homicídio de C, por negligência.</w:t>
      </w:r>
    </w:p>
    <w:p w14:paraId="6C8DB33F" w14:textId="0BD0794C" w:rsidR="004F33C8" w:rsidRPr="007174C8" w:rsidRDefault="1DB354C0" w:rsidP="00C02232">
      <w:pPr>
        <w:pStyle w:val="PargrafodaLista"/>
        <w:spacing w:after="0" w:line="276" w:lineRule="auto"/>
        <w:ind w:left="0" w:firstLine="708"/>
        <w:jc w:val="both"/>
      </w:pPr>
      <w:r w:rsidRPr="007174C8">
        <w:t xml:space="preserve">Já </w:t>
      </w:r>
      <w:r w:rsidRPr="007174C8">
        <w:rPr>
          <w:b/>
          <w:i/>
        </w:rPr>
        <w:t>Rui Pereira</w:t>
      </w:r>
      <w:r w:rsidRPr="007174C8">
        <w:t xml:space="preserve"> defende que deverá haver punição por homicídio doloso de C, pois o crime foi exatamente o mesmo que foi pedido pelo instigador, só que noutro objeto. </w:t>
      </w:r>
      <w:r w:rsidRPr="007174C8">
        <w:rPr>
          <w:sz w:val="18"/>
          <w:szCs w:val="18"/>
        </w:rPr>
        <w:t xml:space="preserve">Esta é uma solução confusa, pois o instigador não tem dolo da morte de C. </w:t>
      </w:r>
    </w:p>
    <w:p w14:paraId="79554475" w14:textId="721A0C4E" w:rsidR="00F4011B" w:rsidRPr="007174C8" w:rsidRDefault="00F4011B" w:rsidP="00D42E43">
      <w:pPr>
        <w:spacing w:after="0" w:line="276" w:lineRule="auto"/>
        <w:jc w:val="both"/>
        <w:rPr>
          <w:b/>
          <w:bCs/>
        </w:rPr>
      </w:pPr>
    </w:p>
    <w:p w14:paraId="0DFE5BF2" w14:textId="77777777" w:rsidR="00B229EE" w:rsidRPr="007174C8" w:rsidRDefault="00B229EE" w:rsidP="00680B41">
      <w:pPr>
        <w:spacing w:after="0" w:line="276" w:lineRule="auto"/>
        <w:jc w:val="both"/>
        <w:rPr>
          <w:b/>
          <w:bCs/>
        </w:rPr>
      </w:pPr>
    </w:p>
    <w:p w14:paraId="3A17DE0E" w14:textId="77777777" w:rsidR="00F4011B" w:rsidRDefault="1F1CC1D8" w:rsidP="00680B41">
      <w:pPr>
        <w:pStyle w:val="PargrafodaLista"/>
        <w:numPr>
          <w:ilvl w:val="0"/>
          <w:numId w:val="15"/>
        </w:numPr>
        <w:spacing w:after="0" w:line="276" w:lineRule="auto"/>
        <w:jc w:val="both"/>
      </w:pPr>
      <w:r w:rsidRPr="007174C8">
        <w:rPr>
          <w:b/>
          <w:bCs/>
        </w:rPr>
        <w:t>Instigação em cadeia</w:t>
      </w:r>
      <w:r w:rsidR="00F4011B" w:rsidRPr="007174C8">
        <w:t xml:space="preserve"> (instigação da instigação)</w:t>
      </w:r>
    </w:p>
    <w:p w14:paraId="631D43BD" w14:textId="77777777" w:rsidR="00D42E43" w:rsidRPr="007174C8" w:rsidRDefault="00D42E43" w:rsidP="00D42E43">
      <w:pPr>
        <w:pStyle w:val="PargrafodaLista"/>
        <w:spacing w:after="0" w:line="276" w:lineRule="auto"/>
        <w:ind w:left="1429"/>
        <w:jc w:val="both"/>
      </w:pPr>
    </w:p>
    <w:p w14:paraId="2DE64284" w14:textId="032B04EC" w:rsidR="00140E4A" w:rsidRPr="007174C8" w:rsidRDefault="00F4011B" w:rsidP="00680B41">
      <w:pPr>
        <w:spacing w:after="0" w:line="276" w:lineRule="auto"/>
        <w:ind w:firstLine="708"/>
        <w:jc w:val="both"/>
      </w:pPr>
      <w:r w:rsidRPr="007174C8">
        <w:t>C</w:t>
      </w:r>
      <w:r w:rsidR="1F1CC1D8" w:rsidRPr="007174C8">
        <w:t xml:space="preserve">asos em que o agente não tem contacto direto com o executor do facto, no entanto, surge como elo de uma cadeia conducente à determinação da prática do facto típico ilícito. </w:t>
      </w:r>
    </w:p>
    <w:p w14:paraId="3DECABBD" w14:textId="198FFEDA" w:rsidR="002820B7" w:rsidRPr="007174C8" w:rsidRDefault="00F4011B" w:rsidP="00680B41">
      <w:pPr>
        <w:spacing w:after="0" w:line="276" w:lineRule="auto"/>
        <w:jc w:val="both"/>
      </w:pPr>
      <w:r w:rsidRPr="007174C8">
        <w:tab/>
      </w:r>
      <w:r w:rsidRPr="00D42E43">
        <w:rPr>
          <w:b/>
        </w:rPr>
        <w:t>Exemplo</w:t>
      </w:r>
      <w:r w:rsidR="1F1CC1D8" w:rsidRPr="007174C8">
        <w:t xml:space="preserve">: A, amante de B, convence-o a determinar C a matar D, marido de A. A nunca entra em contacto com C. Pune-se A como instigador? </w:t>
      </w:r>
    </w:p>
    <w:p w14:paraId="642C8912" w14:textId="77777777" w:rsidR="0068550B" w:rsidRPr="007174C8" w:rsidRDefault="0068550B" w:rsidP="00680B41">
      <w:pPr>
        <w:spacing w:after="0" w:line="276" w:lineRule="auto"/>
        <w:ind w:firstLine="708"/>
        <w:jc w:val="both"/>
      </w:pPr>
    </w:p>
    <w:p w14:paraId="34B855CB" w14:textId="7FD62183" w:rsidR="002820B7" w:rsidRPr="007174C8" w:rsidRDefault="1F1CC1D8" w:rsidP="00680B41">
      <w:pPr>
        <w:spacing w:after="0" w:line="276" w:lineRule="auto"/>
        <w:ind w:firstLine="708"/>
        <w:jc w:val="both"/>
      </w:pPr>
      <w:r w:rsidRPr="007174C8">
        <w:t xml:space="preserve">Há uma </w:t>
      </w:r>
      <w:r w:rsidRPr="007174C8">
        <w:rPr>
          <w:u w:val="single"/>
        </w:rPr>
        <w:t>controvérsia na Doutrina</w:t>
      </w:r>
      <w:r w:rsidRPr="007174C8">
        <w:t xml:space="preserve">: uma parte defende que sim, porque o legislador, no artigo 26º, refere quem </w:t>
      </w:r>
      <w:r w:rsidRPr="007174C8">
        <w:rPr>
          <w:i/>
          <w:iCs/>
        </w:rPr>
        <w:t>dolosamente determinar outra pessoa</w:t>
      </w:r>
      <w:r w:rsidRPr="007174C8">
        <w:t>, mas não refere que haja necessidade de o fazer diretamente</w:t>
      </w:r>
      <w:r w:rsidR="009D588B" w:rsidRPr="007174C8">
        <w:t>,</w:t>
      </w:r>
      <w:r w:rsidR="00543BC9" w:rsidRPr="007174C8">
        <w:t xml:space="preserve"> pelo que há punibilidade </w:t>
      </w:r>
      <w:r w:rsidRPr="007174C8">
        <w:t xml:space="preserve">mesmo que não haja contacto entre o instigador e o executor. Outra parte defende que o legislador se refere à determinação direta. </w:t>
      </w:r>
    </w:p>
    <w:p w14:paraId="4CAEF900" w14:textId="77777777" w:rsidR="002820B7" w:rsidRPr="007174C8" w:rsidRDefault="1F1CC1D8" w:rsidP="00680B41">
      <w:pPr>
        <w:spacing w:after="0" w:line="276" w:lineRule="auto"/>
        <w:ind w:firstLine="708"/>
        <w:jc w:val="both"/>
      </w:pPr>
      <w:r w:rsidRPr="00AD0E18">
        <w:rPr>
          <w:b/>
          <w:bCs/>
          <w:i/>
        </w:rPr>
        <w:t>João Raposo, F.Dias e BSB:</w:t>
      </w:r>
      <w:r w:rsidRPr="00AD0E18">
        <w:rPr>
          <w:i/>
        </w:rPr>
        <w:t xml:space="preserve"> </w:t>
      </w:r>
      <w:r w:rsidRPr="007174C8">
        <w:t xml:space="preserve">o que importa é determinar se a atuação do agente determinou à prática do facto por parte do executor. </w:t>
      </w:r>
    </w:p>
    <w:p w14:paraId="4003B3D6" w14:textId="77777777" w:rsidR="004B2CAA" w:rsidRPr="007174C8" w:rsidRDefault="1F1CC1D8" w:rsidP="00680B41">
      <w:pPr>
        <w:spacing w:after="0" w:line="276" w:lineRule="auto"/>
        <w:ind w:firstLine="708"/>
        <w:jc w:val="both"/>
      </w:pPr>
      <w:r w:rsidRPr="007174C8">
        <w:lastRenderedPageBreak/>
        <w:t xml:space="preserve">Ou seja, temos de partir do executor e averiguar o que foi determinante para ele ter decidido praticar o facto. Se o que foi determinante foi algo que o A lhe oferece, apesar de não ter sido este a entrar em contacto com ele, então pode ser considerado instigador. </w:t>
      </w:r>
    </w:p>
    <w:p w14:paraId="032A835B" w14:textId="57B733C7" w:rsidR="003918C1" w:rsidRPr="007174C8" w:rsidRDefault="1F1CC1D8" w:rsidP="000C6077">
      <w:pPr>
        <w:spacing w:after="0" w:line="276" w:lineRule="auto"/>
        <w:ind w:firstLine="708"/>
        <w:jc w:val="both"/>
      </w:pPr>
      <w:r w:rsidRPr="007174C8">
        <w:t xml:space="preserve">Assim, se o que motiva C é a quantia paga por A, este é instigador, mas se o que o motiva é a sua amizade com B, A não pode ser considerado instigador. </w:t>
      </w:r>
    </w:p>
    <w:p w14:paraId="5C878252" w14:textId="77777777" w:rsidR="003918C1" w:rsidRPr="007174C8" w:rsidRDefault="003918C1" w:rsidP="00680B41">
      <w:pPr>
        <w:spacing w:after="0" w:line="276" w:lineRule="auto"/>
        <w:jc w:val="both"/>
      </w:pPr>
    </w:p>
    <w:p w14:paraId="419D3656" w14:textId="2F6060D0" w:rsidR="004F33C8" w:rsidRPr="007174C8" w:rsidRDefault="1F1CC1D8" w:rsidP="00680B41">
      <w:pPr>
        <w:pStyle w:val="PargrafodaLista"/>
        <w:numPr>
          <w:ilvl w:val="0"/>
          <w:numId w:val="61"/>
        </w:numPr>
        <w:spacing w:after="0" w:line="276" w:lineRule="auto"/>
        <w:jc w:val="both"/>
      </w:pPr>
      <w:r w:rsidRPr="007174C8">
        <w:rPr>
          <w:b/>
          <w:bCs/>
          <w:highlight w:val="yellow"/>
        </w:rPr>
        <w:t>Cumplicidade</w:t>
      </w:r>
    </w:p>
    <w:p w14:paraId="14417CE0" w14:textId="77777777" w:rsidR="00497612" w:rsidRPr="007174C8" w:rsidRDefault="00497612" w:rsidP="00680B41">
      <w:pPr>
        <w:pStyle w:val="PargrafodaLista"/>
        <w:spacing w:after="0" w:line="276" w:lineRule="auto"/>
        <w:jc w:val="both"/>
      </w:pPr>
    </w:p>
    <w:p w14:paraId="41A5A586" w14:textId="7865B3A9" w:rsidR="004F33C8" w:rsidRPr="007174C8" w:rsidRDefault="1F1CC1D8" w:rsidP="00680B41">
      <w:pPr>
        <w:spacing w:after="0" w:line="276" w:lineRule="auto"/>
        <w:jc w:val="both"/>
      </w:pPr>
      <w:r w:rsidRPr="007174C8">
        <w:t xml:space="preserve">Esta vem referida no </w:t>
      </w:r>
      <w:r w:rsidRPr="007174C8">
        <w:rPr>
          <w:b/>
          <w:bCs/>
        </w:rPr>
        <w:t>artigo 27º</w:t>
      </w:r>
      <w:r w:rsidRPr="007174C8">
        <w:t xml:space="preserve"> e também se pode falar nos elementos objetivos e subjetivos da cumplicidade.</w:t>
      </w:r>
    </w:p>
    <w:p w14:paraId="29EB2F9A" w14:textId="768D55B5" w:rsidR="0017721A" w:rsidRPr="007174C8" w:rsidRDefault="0017721A" w:rsidP="00680B41">
      <w:pPr>
        <w:pStyle w:val="PargrafodaLista"/>
        <w:spacing w:after="0" w:line="276" w:lineRule="auto"/>
        <w:jc w:val="both"/>
        <w:rPr>
          <w:b/>
        </w:rPr>
      </w:pPr>
    </w:p>
    <w:p w14:paraId="0ACBD87B" w14:textId="62EE23FE" w:rsidR="004F33C8" w:rsidRPr="007174C8" w:rsidRDefault="002B0B76" w:rsidP="00680B41">
      <w:pPr>
        <w:pStyle w:val="PargrafodaLista"/>
        <w:numPr>
          <w:ilvl w:val="0"/>
          <w:numId w:val="34"/>
        </w:numPr>
        <w:spacing w:after="0" w:line="276" w:lineRule="auto"/>
        <w:jc w:val="both"/>
        <w:rPr>
          <w:b/>
          <w:bCs/>
        </w:rPr>
      </w:pPr>
      <w:r w:rsidRPr="007174C8">
        <w:rPr>
          <w:bCs/>
          <w:u w:val="single"/>
        </w:rPr>
        <w:t>Elementos O</w:t>
      </w:r>
      <w:r w:rsidR="1F1CC1D8" w:rsidRPr="007174C8">
        <w:rPr>
          <w:bCs/>
          <w:u w:val="single"/>
        </w:rPr>
        <w:t>bjetivos</w:t>
      </w:r>
      <w:r w:rsidR="1F1CC1D8" w:rsidRPr="007174C8">
        <w:rPr>
          <w:b/>
          <w:bCs/>
        </w:rPr>
        <w:t xml:space="preserve">: </w:t>
      </w:r>
    </w:p>
    <w:p w14:paraId="470DC7AC" w14:textId="77777777" w:rsidR="0017721A" w:rsidRPr="007174C8" w:rsidRDefault="0017721A" w:rsidP="00680B41">
      <w:pPr>
        <w:pStyle w:val="PargrafodaLista"/>
        <w:spacing w:after="0" w:line="276" w:lineRule="auto"/>
        <w:jc w:val="both"/>
        <w:rPr>
          <w:b/>
        </w:rPr>
      </w:pPr>
    </w:p>
    <w:p w14:paraId="5785E322" w14:textId="16353CFE" w:rsidR="00104948" w:rsidRPr="00104948" w:rsidRDefault="1F1CC1D8" w:rsidP="00104948">
      <w:pPr>
        <w:pStyle w:val="PargrafodaLista"/>
        <w:numPr>
          <w:ilvl w:val="0"/>
          <w:numId w:val="31"/>
        </w:numPr>
        <w:spacing w:after="0" w:line="276" w:lineRule="auto"/>
        <w:jc w:val="both"/>
        <w:rPr>
          <w:b/>
          <w:bCs/>
        </w:rPr>
      </w:pPr>
      <w:r w:rsidRPr="007174C8">
        <w:rPr>
          <w:b/>
          <w:bCs/>
        </w:rPr>
        <w:t>Contributo direto do cúmplice para facilitar ou preparar a execução</w:t>
      </w:r>
      <w:r w:rsidR="004D03DA" w:rsidRPr="007174C8">
        <w:rPr>
          <w:b/>
          <w:bCs/>
        </w:rPr>
        <w:t xml:space="preserve">: </w:t>
      </w:r>
      <w:r w:rsidR="004D03DA" w:rsidRPr="007174C8">
        <w:t xml:space="preserve">o </w:t>
      </w:r>
      <w:r w:rsidR="1DB354C0" w:rsidRPr="007174C8">
        <w:t xml:space="preserve">contributo poderá ser material ou moral. No caso de ser </w:t>
      </w:r>
      <w:r w:rsidR="1DB354C0" w:rsidRPr="007174C8">
        <w:rPr>
          <w:b/>
          <w:i/>
        </w:rPr>
        <w:t>material</w:t>
      </w:r>
      <w:r w:rsidR="1DB354C0" w:rsidRPr="007174C8">
        <w:t>, não pode se</w:t>
      </w:r>
      <w:r w:rsidR="004D03DA" w:rsidRPr="007174C8">
        <w:t>r essencial ao ponto de se poder</w:t>
      </w:r>
      <w:r w:rsidR="1DB354C0" w:rsidRPr="007174C8">
        <w:t xml:space="preserve"> falar em </w:t>
      </w:r>
      <w:r w:rsidR="1DB354C0" w:rsidRPr="007174C8">
        <w:rPr>
          <w:u w:val="single"/>
        </w:rPr>
        <w:t>co-autoria</w:t>
      </w:r>
      <w:r w:rsidR="00502156" w:rsidRPr="007174C8">
        <w:t>. No caso</w:t>
      </w:r>
      <w:r w:rsidR="1DB354C0" w:rsidRPr="007174C8">
        <w:t xml:space="preserve"> de ser </w:t>
      </w:r>
      <w:r w:rsidR="1DB354C0" w:rsidRPr="007174C8">
        <w:rPr>
          <w:b/>
          <w:i/>
        </w:rPr>
        <w:t>moral</w:t>
      </w:r>
      <w:r w:rsidR="1DB354C0" w:rsidRPr="007174C8">
        <w:t xml:space="preserve">, não pode ser essencial ao ponto de se poder falar em </w:t>
      </w:r>
      <w:r w:rsidR="1DB354C0" w:rsidRPr="007174C8">
        <w:rPr>
          <w:u w:val="single"/>
        </w:rPr>
        <w:t>instigação</w:t>
      </w:r>
      <w:r w:rsidR="1DB354C0" w:rsidRPr="007174C8">
        <w:t xml:space="preserve">. </w:t>
      </w:r>
    </w:p>
    <w:p w14:paraId="6415D905" w14:textId="42042B3C" w:rsidR="006B1A26" w:rsidRPr="00104948" w:rsidRDefault="1F1CC1D8" w:rsidP="00104948">
      <w:pPr>
        <w:pStyle w:val="PargrafodaLista"/>
        <w:spacing w:after="0" w:line="276" w:lineRule="auto"/>
        <w:ind w:left="1429" w:firstLine="695"/>
        <w:jc w:val="both"/>
        <w:rPr>
          <w:b/>
          <w:bCs/>
        </w:rPr>
      </w:pPr>
      <w:r w:rsidRPr="007174C8">
        <w:t xml:space="preserve">Portanto, os grandes problemas de cumplicidade são os casos de fronteira. Por isso, </w:t>
      </w:r>
      <w:r w:rsidRPr="00FB23CF">
        <w:rPr>
          <w:b/>
          <w:i/>
        </w:rPr>
        <w:t xml:space="preserve">Figueiredo Dias </w:t>
      </w:r>
      <w:r w:rsidRPr="007174C8">
        <w:t xml:space="preserve">advoga que no caso de haver um </w:t>
      </w:r>
      <w:r w:rsidRPr="00FB23CF">
        <w:rPr>
          <w:b/>
          <w:i/>
        </w:rPr>
        <w:t>contributo material</w:t>
      </w:r>
      <w:r w:rsidRPr="00FB23CF">
        <w:rPr>
          <w:b/>
        </w:rPr>
        <w:t xml:space="preserve"> </w:t>
      </w:r>
      <w:r w:rsidRPr="007174C8">
        <w:t xml:space="preserve">à prática do facto do autor, a </w:t>
      </w:r>
      <w:r w:rsidRPr="00FB23CF">
        <w:t xml:space="preserve">prática do facto não pode ficar na </w:t>
      </w:r>
      <w:r w:rsidR="00B01879" w:rsidRPr="00FB23CF">
        <w:t>dependência</w:t>
      </w:r>
      <w:r w:rsidRPr="00FB23CF">
        <w:t xml:space="preserve"> do contributo do cúmplice</w:t>
      </w:r>
      <w:r w:rsidRPr="007174C8">
        <w:t xml:space="preserve">; no caso de ser um </w:t>
      </w:r>
      <w:r w:rsidRPr="00104948">
        <w:rPr>
          <w:b/>
          <w:i/>
        </w:rPr>
        <w:t>contributo moral</w:t>
      </w:r>
      <w:r w:rsidRPr="007174C8">
        <w:t xml:space="preserve">, tem de se traduzir no </w:t>
      </w:r>
      <w:r w:rsidRPr="00FB23CF">
        <w:t>favorecimento ou fortalecimento da decisão do autor</w:t>
      </w:r>
      <w:r w:rsidRPr="007174C8">
        <w:t>;</w:t>
      </w:r>
    </w:p>
    <w:p w14:paraId="6935F509" w14:textId="77777777" w:rsidR="002B0B76" w:rsidRPr="007174C8" w:rsidRDefault="1F1CC1D8" w:rsidP="00680B41">
      <w:pPr>
        <w:pStyle w:val="PargrafodaLista"/>
        <w:numPr>
          <w:ilvl w:val="0"/>
          <w:numId w:val="31"/>
        </w:numPr>
        <w:spacing w:after="0" w:line="276" w:lineRule="auto"/>
        <w:jc w:val="both"/>
        <w:rPr>
          <w:b/>
          <w:bCs/>
        </w:rPr>
      </w:pPr>
      <w:r w:rsidRPr="007174C8">
        <w:rPr>
          <w:b/>
          <w:bCs/>
        </w:rPr>
        <w:t>Tem de haver causalidade em relação ao resultado, tal como se produziu;</w:t>
      </w:r>
    </w:p>
    <w:p w14:paraId="33C53898" w14:textId="56063C80" w:rsidR="004F33C8" w:rsidRPr="007174C8" w:rsidRDefault="1F1CC1D8" w:rsidP="00680B41">
      <w:pPr>
        <w:pStyle w:val="PargrafodaLista"/>
        <w:numPr>
          <w:ilvl w:val="0"/>
          <w:numId w:val="31"/>
        </w:numPr>
        <w:spacing w:after="0" w:line="276" w:lineRule="auto"/>
        <w:jc w:val="both"/>
        <w:rPr>
          <w:b/>
          <w:bCs/>
        </w:rPr>
      </w:pPr>
      <w:r w:rsidRPr="007174C8">
        <w:rPr>
          <w:b/>
          <w:bCs/>
        </w:rPr>
        <w:t>Aumento do risco da ofensa do bem jurídico:</w:t>
      </w:r>
      <w:r w:rsidRPr="007174C8">
        <w:t xml:space="preserve"> o contributo tem de aumentar o risco para o bem jurídico; se só dificultou não há cumplicidade;</w:t>
      </w:r>
    </w:p>
    <w:p w14:paraId="00249651" w14:textId="77777777" w:rsidR="002B0B76" w:rsidRPr="007174C8" w:rsidRDefault="1F1CC1D8" w:rsidP="00680B41">
      <w:pPr>
        <w:pStyle w:val="PargrafodaLista"/>
        <w:numPr>
          <w:ilvl w:val="0"/>
          <w:numId w:val="31"/>
        </w:numPr>
        <w:spacing w:after="0" w:line="276" w:lineRule="auto"/>
        <w:jc w:val="both"/>
        <w:rPr>
          <w:b/>
          <w:bCs/>
        </w:rPr>
      </w:pPr>
      <w:r w:rsidRPr="007174C8">
        <w:rPr>
          <w:b/>
          <w:bCs/>
        </w:rPr>
        <w:t>Execução ou começo da execução por parte do autor material;</w:t>
      </w:r>
    </w:p>
    <w:p w14:paraId="49D25DB7" w14:textId="16A73F40" w:rsidR="004F33C8" w:rsidRPr="007174C8" w:rsidRDefault="1F1CC1D8" w:rsidP="00680B41">
      <w:pPr>
        <w:pStyle w:val="PargrafodaLista"/>
        <w:numPr>
          <w:ilvl w:val="0"/>
          <w:numId w:val="31"/>
        </w:numPr>
        <w:spacing w:after="0" w:line="276" w:lineRule="auto"/>
        <w:jc w:val="both"/>
        <w:rPr>
          <w:b/>
          <w:bCs/>
        </w:rPr>
      </w:pPr>
      <w:r w:rsidRPr="007174C8">
        <w:rPr>
          <w:b/>
          <w:bCs/>
        </w:rPr>
        <w:t>Dolo do autor material</w:t>
      </w:r>
      <w:r w:rsidRPr="007174C8">
        <w:t>.</w:t>
      </w:r>
    </w:p>
    <w:p w14:paraId="2DA0EDBF" w14:textId="77777777" w:rsidR="004A1675" w:rsidRPr="007174C8" w:rsidRDefault="004A1675" w:rsidP="00680B41">
      <w:pPr>
        <w:spacing w:line="276" w:lineRule="auto"/>
        <w:jc w:val="both"/>
      </w:pPr>
    </w:p>
    <w:p w14:paraId="26620F8C" w14:textId="0E5E439A" w:rsidR="004F33C8" w:rsidRPr="007174C8" w:rsidRDefault="00A20732" w:rsidP="00FB23CF">
      <w:pPr>
        <w:pStyle w:val="PargrafodaLista"/>
        <w:numPr>
          <w:ilvl w:val="0"/>
          <w:numId w:val="34"/>
        </w:numPr>
        <w:spacing w:line="276" w:lineRule="auto"/>
        <w:jc w:val="both"/>
        <w:rPr>
          <w:bCs/>
        </w:rPr>
      </w:pPr>
      <w:r w:rsidRPr="007174C8">
        <w:rPr>
          <w:bCs/>
          <w:u w:val="single"/>
        </w:rPr>
        <w:t>Elementos Su</w:t>
      </w:r>
      <w:r w:rsidR="1F1CC1D8" w:rsidRPr="007174C8">
        <w:rPr>
          <w:bCs/>
          <w:u w:val="single"/>
        </w:rPr>
        <w:t>bjetivos</w:t>
      </w:r>
      <w:r w:rsidR="1F1CC1D8" w:rsidRPr="007174C8">
        <w:rPr>
          <w:bCs/>
        </w:rPr>
        <w:t>:</w:t>
      </w:r>
    </w:p>
    <w:p w14:paraId="6BB4A289" w14:textId="77777777" w:rsidR="006812DF" w:rsidRPr="007174C8" w:rsidRDefault="006812DF" w:rsidP="00680B41">
      <w:pPr>
        <w:pStyle w:val="PargrafodaLista"/>
        <w:spacing w:line="276" w:lineRule="auto"/>
        <w:jc w:val="both"/>
        <w:rPr>
          <w:b/>
        </w:rPr>
      </w:pPr>
    </w:p>
    <w:p w14:paraId="02FD2223" w14:textId="2BABD427" w:rsidR="00A05D84" w:rsidRPr="007174C8" w:rsidRDefault="1F1CC1D8" w:rsidP="00680B41">
      <w:pPr>
        <w:pStyle w:val="PargrafodaLista"/>
        <w:numPr>
          <w:ilvl w:val="0"/>
          <w:numId w:val="15"/>
        </w:numPr>
        <w:spacing w:line="276" w:lineRule="auto"/>
        <w:jc w:val="both"/>
        <w:rPr>
          <w:b/>
          <w:bCs/>
        </w:rPr>
      </w:pPr>
      <w:r w:rsidRPr="007174C8">
        <w:rPr>
          <w:b/>
          <w:bCs/>
        </w:rPr>
        <w:t>Dolo do cúmplice</w:t>
      </w:r>
      <w:r w:rsidR="009B6F42" w:rsidRPr="007174C8">
        <w:rPr>
          <w:b/>
          <w:bCs/>
        </w:rPr>
        <w:t>:</w:t>
      </w:r>
      <w:r w:rsidR="009B6F42" w:rsidRPr="007174C8">
        <w:t xml:space="preserve"> </w:t>
      </w:r>
      <w:r w:rsidR="009B6F42" w:rsidRPr="007174C8">
        <w:rPr>
          <w:u w:val="single"/>
        </w:rPr>
        <w:t>t</w:t>
      </w:r>
      <w:r w:rsidRPr="007174C8">
        <w:rPr>
          <w:u w:val="single"/>
        </w:rPr>
        <w:t>em de ser um duplo dolo</w:t>
      </w:r>
      <w:r w:rsidR="009B6F42" w:rsidRPr="007174C8">
        <w:t xml:space="preserve"> – </w:t>
      </w:r>
      <w:r w:rsidRPr="007174C8">
        <w:t>tem de haver dolo quanto ao auxílio e dolo quanto ao facto praticado. O dolo quanto ao facto praticado não significa que o cúmplice tenha de conhecer todas as circunstancias concretas em que se desenrola o facto, basta que tenha conhecimento da dimensão essencial do ilícito típico praticado.</w:t>
      </w:r>
    </w:p>
    <w:p w14:paraId="3B1F6D5D" w14:textId="77777777" w:rsidR="006812DF" w:rsidRDefault="006812DF" w:rsidP="00680B41">
      <w:pPr>
        <w:spacing w:after="0" w:line="276" w:lineRule="auto"/>
        <w:jc w:val="both"/>
        <w:rPr>
          <w:b/>
          <w:color w:val="595959" w:themeColor="text1" w:themeTint="A6"/>
        </w:rPr>
      </w:pPr>
    </w:p>
    <w:p w14:paraId="4BB451C3" w14:textId="3B5EB8A3" w:rsidR="00AD32DB" w:rsidRDefault="00AD32DB" w:rsidP="00680B41">
      <w:pPr>
        <w:spacing w:after="0" w:line="276" w:lineRule="auto"/>
        <w:jc w:val="both"/>
        <w:rPr>
          <w:b/>
          <w:color w:val="595959" w:themeColor="text1" w:themeTint="A6"/>
        </w:rPr>
      </w:pPr>
    </w:p>
    <w:p w14:paraId="348A88D0" w14:textId="6A0E8A1B" w:rsidR="004F33C8" w:rsidRDefault="008D6B60" w:rsidP="00680B41">
      <w:pPr>
        <w:spacing w:after="0" w:line="276" w:lineRule="auto"/>
        <w:jc w:val="both"/>
        <w:rPr>
          <w:b/>
          <w:bCs/>
          <w:color w:val="404040" w:themeColor="text1" w:themeTint="BF"/>
        </w:rPr>
      </w:pPr>
      <w:r w:rsidRPr="007174C8">
        <w:rPr>
          <w:b/>
          <w:bCs/>
          <w:color w:val="404040" w:themeColor="text1" w:themeTint="BF"/>
          <w:sz w:val="24"/>
          <w:szCs w:val="24"/>
          <w:u w:val="single"/>
        </w:rPr>
        <w:t>HIPÓTESE</w:t>
      </w:r>
      <w:r w:rsidR="00D92564" w:rsidRPr="007174C8">
        <w:rPr>
          <w:b/>
          <w:bCs/>
          <w:color w:val="404040" w:themeColor="text1" w:themeTint="BF"/>
          <w:sz w:val="24"/>
          <w:szCs w:val="24"/>
          <w:u w:val="single"/>
        </w:rPr>
        <w:t xml:space="preserve"> 14</w:t>
      </w:r>
      <w:r w:rsidR="006E0F7A" w:rsidRPr="007174C8">
        <w:rPr>
          <w:b/>
          <w:bCs/>
          <w:color w:val="404040" w:themeColor="text1" w:themeTint="BF"/>
        </w:rPr>
        <w:t>:</w:t>
      </w:r>
    </w:p>
    <w:p w14:paraId="1389579F" w14:textId="77777777" w:rsidR="00AD32DB" w:rsidRPr="007174C8" w:rsidRDefault="00AD32DB" w:rsidP="00680B41">
      <w:pPr>
        <w:spacing w:after="0" w:line="276" w:lineRule="auto"/>
        <w:jc w:val="both"/>
        <w:rPr>
          <w:b/>
          <w:color w:val="404040" w:themeColor="text1" w:themeTint="BF"/>
        </w:rPr>
      </w:pPr>
    </w:p>
    <w:p w14:paraId="7392E138" w14:textId="77777777" w:rsidR="006812DF" w:rsidRPr="007174C8" w:rsidRDefault="1F1CC1D8" w:rsidP="00680B41">
      <w:pPr>
        <w:spacing w:after="0" w:line="276" w:lineRule="auto"/>
        <w:ind w:firstLine="708"/>
        <w:jc w:val="both"/>
        <w:rPr>
          <w:color w:val="404040" w:themeColor="text1" w:themeTint="BF"/>
        </w:rPr>
      </w:pPr>
      <w:r w:rsidRPr="007174C8">
        <w:rPr>
          <w:color w:val="404040" w:themeColor="text1" w:themeTint="BF"/>
        </w:rPr>
        <w:t xml:space="preserve">Amadeu prometeu pagar a Bento e a Carlos uma certa quantia se estes subtraíssem uma pintura numa determinada galeria de arte. Bento perguntou dada informação a Duarte, segurança da galeria, alegando que tencionava candidatar-se a guarda noturno da mesma. Bento e Carlos introduziram-se, à noite, pelo telhado da galeria e, a dada altura, Bento, que levava uma arma sem dizer nada a Carlos, acerta em Frederico, pensando que era um cão. </w:t>
      </w:r>
    </w:p>
    <w:p w14:paraId="3619285C" w14:textId="279E3FF2" w:rsidR="006812DF" w:rsidRPr="007174C8" w:rsidRDefault="1F1CC1D8" w:rsidP="00680B41">
      <w:pPr>
        <w:spacing w:after="0" w:line="276" w:lineRule="auto"/>
        <w:ind w:firstLine="708"/>
        <w:jc w:val="both"/>
        <w:rPr>
          <w:color w:val="404040" w:themeColor="text1" w:themeTint="BF"/>
        </w:rPr>
      </w:pPr>
      <w:r w:rsidRPr="007174C8">
        <w:rPr>
          <w:color w:val="404040" w:themeColor="text1" w:themeTint="BF"/>
        </w:rPr>
        <w:lastRenderedPageBreak/>
        <w:t xml:space="preserve">Bento e Carlos apoderaram-se de um quadro, mas só mais tarde se aperceberam que não era a pintura pedida por Amadeu. Carlos telefona a Amadeu, ameaçando que o mataria caso não pagasse o valor acordado pelo outro quadro. </w:t>
      </w:r>
      <w:r w:rsidR="002C0DEA">
        <w:rPr>
          <w:color w:val="404040" w:themeColor="text1" w:themeTint="BF"/>
        </w:rPr>
        <w:t>Nn</w:t>
      </w:r>
    </w:p>
    <w:p w14:paraId="38765BA0" w14:textId="04B84D14" w:rsidR="00447BF0" w:rsidRPr="007174C8" w:rsidRDefault="008D6B60" w:rsidP="00680B41">
      <w:pPr>
        <w:spacing w:after="0" w:line="276" w:lineRule="auto"/>
        <w:jc w:val="both"/>
        <w:rPr>
          <w:b/>
          <w:color w:val="404040" w:themeColor="text1" w:themeTint="BF"/>
        </w:rPr>
      </w:pPr>
      <w:r w:rsidRPr="007174C8">
        <w:rPr>
          <w:b/>
          <w:color w:val="404040" w:themeColor="text1" w:themeTint="BF"/>
        </w:rPr>
        <w:tab/>
      </w:r>
      <w:r w:rsidR="1F1CC1D8" w:rsidRPr="007174C8">
        <w:rPr>
          <w:b/>
          <w:color w:val="404040" w:themeColor="text1" w:themeTint="BF"/>
        </w:rPr>
        <w:t>Determine a responsabilidade jurídico-criminal dos intervenientes</w:t>
      </w:r>
      <w:r w:rsidR="00295E22" w:rsidRPr="007174C8">
        <w:rPr>
          <w:b/>
          <w:color w:val="404040" w:themeColor="text1" w:themeTint="BF"/>
        </w:rPr>
        <w:t>.</w:t>
      </w:r>
    </w:p>
    <w:p w14:paraId="72A6B1EA" w14:textId="77777777" w:rsidR="00447BF0" w:rsidRPr="007174C8" w:rsidRDefault="00447BF0" w:rsidP="00680B41">
      <w:pPr>
        <w:spacing w:after="0" w:line="276" w:lineRule="auto"/>
        <w:rPr>
          <w:color w:val="404040" w:themeColor="text1" w:themeTint="BF"/>
        </w:rPr>
      </w:pPr>
    </w:p>
    <w:p w14:paraId="42A2B6D9" w14:textId="46A27902" w:rsidR="000C2791" w:rsidRPr="007174C8" w:rsidRDefault="006B35B1" w:rsidP="00680B41">
      <w:pPr>
        <w:spacing w:after="0" w:line="276" w:lineRule="auto"/>
        <w:rPr>
          <w:b/>
          <w:color w:val="404040" w:themeColor="text1" w:themeTint="BF"/>
        </w:rPr>
      </w:pPr>
      <w:r w:rsidRPr="007174C8">
        <w:rPr>
          <w:vanish/>
          <w:color w:val="404040" w:themeColor="text1" w:themeTint="BF"/>
        </w:rPr>
        <w:pgNum/>
      </w:r>
    </w:p>
    <w:p w14:paraId="56B167B7" w14:textId="1EB7B498" w:rsidR="004F33C8" w:rsidRPr="007174C8" w:rsidRDefault="1F1CC1D8" w:rsidP="00680B41">
      <w:pPr>
        <w:spacing w:after="0" w:line="276" w:lineRule="auto"/>
        <w:ind w:firstLine="708"/>
        <w:jc w:val="both"/>
        <w:rPr>
          <w:color w:val="404040" w:themeColor="text1" w:themeTint="BF"/>
          <w:sz w:val="18"/>
        </w:rPr>
      </w:pPr>
      <w:r w:rsidRPr="007174C8">
        <w:rPr>
          <w:color w:val="404040" w:themeColor="text1" w:themeTint="BF"/>
        </w:rPr>
        <w:t>Tanto Bento como Carlos são punidos pelo furto do quadro, nos termos do artigo 203º: subtraíram coisa móvel alheia, com ilegítima intenção de apropriação para outra pessoa (que era Amadeu). Há co</w:t>
      </w:r>
      <w:r w:rsidR="006E0F7A" w:rsidRPr="007174C8">
        <w:rPr>
          <w:color w:val="404040" w:themeColor="text1" w:themeTint="BF"/>
        </w:rPr>
        <w:t>-</w:t>
      </w:r>
      <w:r w:rsidRPr="007174C8">
        <w:rPr>
          <w:color w:val="404040" w:themeColor="text1" w:themeTint="BF"/>
        </w:rPr>
        <w:t xml:space="preserve">autoria: há uma decisão conjunta, bem como execução conjunta da conduta. </w:t>
      </w:r>
      <w:r w:rsidRPr="007174C8">
        <w:rPr>
          <w:color w:val="404040" w:themeColor="text1" w:themeTint="BF"/>
          <w:sz w:val="18"/>
          <w:szCs w:val="18"/>
        </w:rPr>
        <w:t xml:space="preserve">Há furto qualificado porque também está preenchido o crime de introdução em casa alheia. </w:t>
      </w:r>
    </w:p>
    <w:p w14:paraId="6EE4C3E6" w14:textId="10EF5084" w:rsidR="004F33C8" w:rsidRPr="007174C8" w:rsidRDefault="004F33C8" w:rsidP="00680B41">
      <w:pPr>
        <w:spacing w:after="0" w:line="276" w:lineRule="auto"/>
        <w:jc w:val="both"/>
        <w:rPr>
          <w:color w:val="404040" w:themeColor="text1" w:themeTint="BF"/>
        </w:rPr>
      </w:pPr>
      <w:r w:rsidRPr="007174C8">
        <w:rPr>
          <w:color w:val="404040" w:themeColor="text1" w:themeTint="BF"/>
        </w:rPr>
        <w:tab/>
        <w:t xml:space="preserve">Há </w:t>
      </w:r>
      <w:r w:rsidR="00A045A9">
        <w:rPr>
          <w:color w:val="404040" w:themeColor="text1" w:themeTint="BF"/>
        </w:rPr>
        <w:t xml:space="preserve">erro </w:t>
      </w:r>
      <w:r w:rsidRPr="007174C8">
        <w:rPr>
          <w:color w:val="404040" w:themeColor="text1" w:themeTint="BF"/>
        </w:rPr>
        <w:t xml:space="preserve">sobre o objeto, em que há identidade dos objetos. Esta identidade faz com que o erro seja irrelevante para motivos de punição. </w:t>
      </w:r>
    </w:p>
    <w:p w14:paraId="593C4863" w14:textId="77777777" w:rsidR="004F33C8" w:rsidRPr="007174C8" w:rsidRDefault="004F33C8" w:rsidP="00680B41">
      <w:pPr>
        <w:spacing w:after="0" w:line="276" w:lineRule="auto"/>
        <w:jc w:val="both"/>
        <w:rPr>
          <w:color w:val="404040" w:themeColor="text1" w:themeTint="BF"/>
        </w:rPr>
      </w:pPr>
    </w:p>
    <w:p w14:paraId="78B1E54A" w14:textId="77777777" w:rsidR="004F33C8" w:rsidRPr="007174C8" w:rsidRDefault="1F1CC1D8" w:rsidP="00680B41">
      <w:pPr>
        <w:spacing w:after="0" w:line="276" w:lineRule="auto"/>
        <w:ind w:firstLine="708"/>
        <w:jc w:val="both"/>
        <w:rPr>
          <w:color w:val="404040" w:themeColor="text1" w:themeTint="BF"/>
        </w:rPr>
      </w:pPr>
      <w:r w:rsidRPr="007174C8">
        <w:rPr>
          <w:color w:val="404040" w:themeColor="text1" w:themeTint="BF"/>
        </w:rPr>
        <w:t xml:space="preserve">Quanto a disparar sobre Frederico, </w:t>
      </w:r>
      <w:r w:rsidRPr="007174C8">
        <w:rPr>
          <w:color w:val="404040" w:themeColor="text1" w:themeTint="BF"/>
          <w:sz w:val="18"/>
          <w:szCs w:val="18"/>
        </w:rPr>
        <w:t xml:space="preserve">partindo do pressuposto que o matou, </w:t>
      </w:r>
      <w:r w:rsidRPr="007174C8">
        <w:rPr>
          <w:color w:val="404040" w:themeColor="text1" w:themeTint="BF"/>
        </w:rPr>
        <w:t xml:space="preserve">Bento é o autor imediato do seu homicídio (artigo 131º). Mas há um erro sobre o objeto, em que não há identidade típica dos objetos. Assim, é punido em concurso: tentativa de crime de dano (pensava que era um cão que matava) e por homicídio negligente, </w:t>
      </w:r>
      <w:r w:rsidRPr="007174C8">
        <w:rPr>
          <w:color w:val="404040" w:themeColor="text1" w:themeTint="BF"/>
          <w:sz w:val="18"/>
          <w:szCs w:val="18"/>
        </w:rPr>
        <w:t>assumindo que se preenchem todos os elementos da negligência</w:t>
      </w:r>
      <w:r w:rsidRPr="007174C8">
        <w:rPr>
          <w:color w:val="404040" w:themeColor="text1" w:themeTint="BF"/>
        </w:rPr>
        <w:t xml:space="preserve"> (matou Frederico).</w:t>
      </w:r>
    </w:p>
    <w:p w14:paraId="5BB6343A" w14:textId="581E8645" w:rsidR="004F33C8" w:rsidRPr="007174C8" w:rsidRDefault="004F33C8" w:rsidP="00680B41">
      <w:pPr>
        <w:spacing w:after="0" w:line="276" w:lineRule="auto"/>
        <w:jc w:val="both"/>
        <w:rPr>
          <w:color w:val="404040" w:themeColor="text1" w:themeTint="BF"/>
        </w:rPr>
      </w:pPr>
      <w:r w:rsidRPr="007174C8">
        <w:rPr>
          <w:color w:val="404040" w:themeColor="text1" w:themeTint="BF"/>
        </w:rPr>
        <w:tab/>
        <w:t>Carlos não será considerado co</w:t>
      </w:r>
      <w:r w:rsidR="00A05D84" w:rsidRPr="007174C8">
        <w:rPr>
          <w:color w:val="404040" w:themeColor="text1" w:themeTint="BF"/>
        </w:rPr>
        <w:t>-</w:t>
      </w:r>
      <w:r w:rsidRPr="007174C8">
        <w:rPr>
          <w:color w:val="404040" w:themeColor="text1" w:themeTint="BF"/>
        </w:rPr>
        <w:t xml:space="preserve">autor porque não há decisão conjunta, nem sequer cúmplice porque não conhecia que Bento levava a arma. Poderia, no entanto, ser punido a título negligente porque há excesso de execução da parte de Bento (se Carlos, ainda que não soubesse que Bento levava a arma, soubesse que este é um homem violento). </w:t>
      </w:r>
    </w:p>
    <w:p w14:paraId="77FE8815" w14:textId="77777777" w:rsidR="004F33C8" w:rsidRPr="007174C8" w:rsidRDefault="004F33C8" w:rsidP="00680B41">
      <w:pPr>
        <w:spacing w:after="0" w:line="276" w:lineRule="auto"/>
        <w:jc w:val="both"/>
        <w:rPr>
          <w:color w:val="404040" w:themeColor="text1" w:themeTint="BF"/>
        </w:rPr>
      </w:pPr>
    </w:p>
    <w:p w14:paraId="7AB786DC" w14:textId="77777777" w:rsidR="004F33C8" w:rsidRPr="007174C8" w:rsidRDefault="1F1CC1D8" w:rsidP="00680B41">
      <w:pPr>
        <w:spacing w:after="0" w:line="276" w:lineRule="auto"/>
        <w:jc w:val="both"/>
        <w:rPr>
          <w:color w:val="404040" w:themeColor="text1" w:themeTint="BF"/>
        </w:rPr>
      </w:pPr>
      <w:r w:rsidRPr="007174C8">
        <w:rPr>
          <w:color w:val="404040" w:themeColor="text1" w:themeTint="BF"/>
        </w:rPr>
        <w:t xml:space="preserve">Carlos, sozinho, comete o crime de ameaça (sobre Amadeu). </w:t>
      </w:r>
    </w:p>
    <w:p w14:paraId="6DBDA23A" w14:textId="2A640FB7" w:rsidR="004F33C8" w:rsidRPr="007174C8" w:rsidRDefault="000C2791" w:rsidP="00680B41">
      <w:pPr>
        <w:spacing w:after="0" w:line="276" w:lineRule="auto"/>
        <w:jc w:val="both"/>
        <w:rPr>
          <w:color w:val="404040" w:themeColor="text1" w:themeTint="BF"/>
        </w:rPr>
      </w:pPr>
      <w:r w:rsidRPr="007174C8">
        <w:rPr>
          <w:color w:val="404040" w:themeColor="text1" w:themeTint="BF"/>
        </w:rPr>
        <w:tab/>
      </w:r>
    </w:p>
    <w:p w14:paraId="1F057219" w14:textId="77777777" w:rsidR="004F33C8" w:rsidRPr="007174C8" w:rsidRDefault="1F1CC1D8" w:rsidP="00680B41">
      <w:pPr>
        <w:spacing w:after="0" w:line="276" w:lineRule="auto"/>
        <w:ind w:firstLine="708"/>
        <w:jc w:val="both"/>
        <w:rPr>
          <w:color w:val="404040" w:themeColor="text1" w:themeTint="BF"/>
        </w:rPr>
      </w:pPr>
      <w:r w:rsidRPr="007174C8">
        <w:rPr>
          <w:color w:val="404040" w:themeColor="text1" w:themeTint="BF"/>
        </w:rPr>
        <w:t>Amadeu é instigador, pois foi responsável pela motivação de cometimento de um ilícito, tanto da parte de Bento como de Carlos, mais especificamente do crime de furto, previsto no artigo 203º. Visto que Bento e Carlos decidiram cometer o crime e chegaram a executá-lo, está preenchido o primeiro requisito da instigação (determinação de outrem a executar dolosamente o crime). Está também preenchido o segundo elemento, pois Amadeu tem dolo na ação: quer, efetivamente, que o quadro seja furtado.</w:t>
      </w:r>
    </w:p>
    <w:p w14:paraId="2EF6F9A2" w14:textId="16244E44" w:rsidR="004F33C8" w:rsidRPr="007174C8" w:rsidRDefault="004F33C8" w:rsidP="00680B41">
      <w:pPr>
        <w:spacing w:after="0" w:line="276" w:lineRule="auto"/>
        <w:jc w:val="both"/>
        <w:rPr>
          <w:color w:val="404040" w:themeColor="text1" w:themeTint="BF"/>
        </w:rPr>
      </w:pPr>
      <w:r w:rsidRPr="007174C8">
        <w:rPr>
          <w:color w:val="404040" w:themeColor="text1" w:themeTint="BF"/>
        </w:rPr>
        <w:tab/>
        <w:t>Por haver erro sobre o objeto (pois B e C furtam outro quadro que não o que tinha sido pedido), Amadeu, de acordo com parte da Doutrina, seria punido em concurso pela tentativa de furto do quadro que pediu e pela execução do furto do quadro, de forma negligente</w:t>
      </w:r>
      <w:r w:rsidRPr="007174C8">
        <w:rPr>
          <w:rStyle w:val="Refdenotaderodap"/>
          <w:color w:val="404040" w:themeColor="text1" w:themeTint="BF"/>
        </w:rPr>
        <w:footnoteReference w:id="7"/>
      </w:r>
      <w:r w:rsidRPr="007174C8">
        <w:rPr>
          <w:color w:val="404040" w:themeColor="text1" w:themeTint="BF"/>
        </w:rPr>
        <w:t xml:space="preserve"> (seria considerado execução defeituosa). Seguindo a </w:t>
      </w:r>
      <w:r w:rsidR="000C2791" w:rsidRPr="007174C8">
        <w:rPr>
          <w:color w:val="404040" w:themeColor="text1" w:themeTint="BF"/>
        </w:rPr>
        <w:t>concepção</w:t>
      </w:r>
      <w:r w:rsidRPr="007174C8">
        <w:rPr>
          <w:color w:val="404040" w:themeColor="text1" w:themeTint="BF"/>
        </w:rPr>
        <w:t xml:space="preserve"> de Rui Pereira, Amadeu será punido apenas pelo furto do quadro que B e C tiraram da galeria, uma vez que o crime foi exatamente o mesmo que foi pedido pelo instigador, só que noutro objeto (o erro não tem qualquer relevância para o </w:t>
      </w:r>
      <w:r w:rsidRPr="007174C8">
        <w:rPr>
          <w:i/>
          <w:iCs/>
          <w:color w:val="404040" w:themeColor="text1" w:themeTint="BF"/>
        </w:rPr>
        <w:t>homem de trás</w:t>
      </w:r>
      <w:r w:rsidRPr="007174C8">
        <w:rPr>
          <w:color w:val="404040" w:themeColor="text1" w:themeTint="BF"/>
        </w:rPr>
        <w:t xml:space="preserve">). </w:t>
      </w:r>
    </w:p>
    <w:p w14:paraId="53D37971" w14:textId="77777777" w:rsidR="004F33C8" w:rsidRPr="007174C8" w:rsidRDefault="004F33C8" w:rsidP="00680B41">
      <w:pPr>
        <w:spacing w:after="0" w:line="276" w:lineRule="auto"/>
        <w:jc w:val="both"/>
        <w:rPr>
          <w:color w:val="404040" w:themeColor="text1" w:themeTint="BF"/>
        </w:rPr>
      </w:pPr>
      <w:r w:rsidRPr="007174C8">
        <w:rPr>
          <w:color w:val="404040" w:themeColor="text1" w:themeTint="BF"/>
        </w:rPr>
        <w:tab/>
        <w:t xml:space="preserve">Quanto ao homicídio de Frederico, há um excesso na execução da parte de Bento, pelo que Amadeu não será punido como instigador. Porém, Amadeu contribuiu causalmente para o resultado morte de Frederico, pelo que será punido, à luz do conceito unitário de autoria, por este resultado, como autor paralelo, desde que se prove que aquele era um resultado previsível. </w:t>
      </w:r>
    </w:p>
    <w:p w14:paraId="72E6C9BA" w14:textId="77777777" w:rsidR="004F33C8" w:rsidRPr="007174C8" w:rsidRDefault="004F33C8" w:rsidP="00680B41">
      <w:pPr>
        <w:spacing w:after="0" w:line="276" w:lineRule="auto"/>
        <w:jc w:val="both"/>
        <w:rPr>
          <w:color w:val="404040" w:themeColor="text1" w:themeTint="BF"/>
        </w:rPr>
      </w:pPr>
    </w:p>
    <w:p w14:paraId="1AD5D112" w14:textId="77777777" w:rsidR="004F33C8" w:rsidRPr="007174C8" w:rsidRDefault="1F1CC1D8" w:rsidP="00680B41">
      <w:pPr>
        <w:spacing w:after="0" w:line="276" w:lineRule="auto"/>
        <w:ind w:firstLine="708"/>
        <w:jc w:val="both"/>
        <w:rPr>
          <w:color w:val="404040" w:themeColor="text1" w:themeTint="BF"/>
          <w:sz w:val="18"/>
        </w:rPr>
      </w:pPr>
      <w:r w:rsidRPr="007174C8">
        <w:rPr>
          <w:color w:val="404040" w:themeColor="text1" w:themeTint="BF"/>
        </w:rPr>
        <w:t xml:space="preserve">Duarte não pode ser considerado cúmplice porque, apesar de ter dado a Bento um contributo direto que facilitou a execução do crime, não o fez dolosamente, uma vez que Bento lhe disse que pretendia ser </w:t>
      </w:r>
      <w:r w:rsidRPr="007174C8">
        <w:rPr>
          <w:color w:val="404040" w:themeColor="text1" w:themeTint="BF"/>
        </w:rPr>
        <w:lastRenderedPageBreak/>
        <w:t xml:space="preserve">guarda noturno na galeria e não que pretendia furtar um quadro. </w:t>
      </w:r>
      <w:r w:rsidRPr="007174C8">
        <w:rPr>
          <w:color w:val="404040" w:themeColor="text1" w:themeTint="BF"/>
          <w:sz w:val="18"/>
          <w:szCs w:val="18"/>
        </w:rPr>
        <w:t xml:space="preserve">Também se pode considerar que não há uma ação jurídico-penalmente relevante, pois o comportamento de Duarte é socialmente adequado. </w:t>
      </w:r>
    </w:p>
    <w:p w14:paraId="1E834DC6" w14:textId="259A3259" w:rsidR="000C6077" w:rsidRDefault="000C6077" w:rsidP="00680B41">
      <w:pPr>
        <w:spacing w:after="0" w:line="276" w:lineRule="auto"/>
        <w:rPr>
          <w:b/>
          <w:color w:val="000000" w:themeColor="text1"/>
          <w:sz w:val="26"/>
          <w:szCs w:val="26"/>
        </w:rPr>
      </w:pPr>
    </w:p>
    <w:p w14:paraId="6F06F17D" w14:textId="77777777" w:rsidR="000C6077" w:rsidRDefault="000C6077" w:rsidP="00680B41">
      <w:pPr>
        <w:spacing w:after="0" w:line="276" w:lineRule="auto"/>
        <w:rPr>
          <w:b/>
          <w:color w:val="000000" w:themeColor="text1"/>
          <w:sz w:val="26"/>
          <w:szCs w:val="26"/>
        </w:rPr>
      </w:pPr>
    </w:p>
    <w:p w14:paraId="7823CC7F" w14:textId="6C712EF4" w:rsidR="00E5013F" w:rsidRPr="007174C8" w:rsidRDefault="00C47291" w:rsidP="00680B41">
      <w:pPr>
        <w:spacing w:after="0" w:line="276" w:lineRule="auto"/>
        <w:rPr>
          <w:b/>
          <w:color w:val="000000" w:themeColor="text1"/>
          <w:sz w:val="26"/>
          <w:szCs w:val="26"/>
        </w:rPr>
      </w:pPr>
      <w:r w:rsidRPr="007174C8">
        <w:rPr>
          <w:b/>
          <w:color w:val="000000" w:themeColor="text1"/>
          <w:sz w:val="26"/>
          <w:szCs w:val="26"/>
        </w:rPr>
        <w:t>6 de Abril de 2016</w:t>
      </w:r>
    </w:p>
    <w:p w14:paraId="35BF34BE" w14:textId="77777777" w:rsidR="00741F04" w:rsidRPr="007174C8" w:rsidRDefault="00741F04" w:rsidP="00680B41">
      <w:pPr>
        <w:spacing w:after="0" w:line="276" w:lineRule="auto"/>
        <w:rPr>
          <w:b/>
          <w:color w:val="595959" w:themeColor="text1" w:themeTint="A6"/>
          <w:sz w:val="26"/>
          <w:szCs w:val="26"/>
        </w:rPr>
      </w:pPr>
    </w:p>
    <w:p w14:paraId="5590AAF7" w14:textId="77777777" w:rsidR="000C6077" w:rsidRDefault="000C6077" w:rsidP="00680B41">
      <w:pPr>
        <w:spacing w:after="0" w:line="276" w:lineRule="auto"/>
        <w:jc w:val="both"/>
        <w:rPr>
          <w:b/>
          <w:color w:val="404040" w:themeColor="text1" w:themeTint="BF"/>
          <w:sz w:val="24"/>
          <w:szCs w:val="24"/>
          <w:u w:val="single"/>
        </w:rPr>
      </w:pPr>
    </w:p>
    <w:p w14:paraId="18516C7C" w14:textId="72D31C47" w:rsidR="00741F04" w:rsidRPr="007174C8" w:rsidRDefault="002C783B" w:rsidP="00680B41">
      <w:pPr>
        <w:spacing w:after="0" w:line="276" w:lineRule="auto"/>
        <w:jc w:val="both"/>
        <w:rPr>
          <w:b/>
          <w:color w:val="404040" w:themeColor="text1" w:themeTint="BF"/>
          <w:sz w:val="24"/>
          <w:szCs w:val="24"/>
        </w:rPr>
      </w:pPr>
      <w:r w:rsidRPr="007174C8">
        <w:rPr>
          <w:b/>
          <w:color w:val="404040" w:themeColor="text1" w:themeTint="BF"/>
          <w:sz w:val="24"/>
          <w:szCs w:val="24"/>
          <w:u w:val="single"/>
        </w:rPr>
        <w:t>HIPÓTESE 15</w:t>
      </w:r>
      <w:r w:rsidR="008E2FB8" w:rsidRPr="007174C8">
        <w:rPr>
          <w:b/>
          <w:color w:val="404040" w:themeColor="text1" w:themeTint="BF"/>
          <w:sz w:val="24"/>
          <w:szCs w:val="24"/>
        </w:rPr>
        <w:t>:</w:t>
      </w:r>
    </w:p>
    <w:p w14:paraId="6D0753F8" w14:textId="77777777" w:rsidR="008E2FB8" w:rsidRPr="007174C8" w:rsidRDefault="008E2FB8" w:rsidP="00680B41">
      <w:pPr>
        <w:spacing w:after="0" w:line="276" w:lineRule="auto"/>
        <w:jc w:val="both"/>
        <w:rPr>
          <w:b/>
          <w:color w:val="404040" w:themeColor="text1" w:themeTint="BF"/>
          <w:sz w:val="24"/>
          <w:szCs w:val="24"/>
          <w:u w:val="single"/>
        </w:rPr>
      </w:pPr>
    </w:p>
    <w:p w14:paraId="06BB855A" w14:textId="77777777" w:rsidR="00741F04" w:rsidRPr="007174C8" w:rsidRDefault="00741F04" w:rsidP="00680B41">
      <w:pPr>
        <w:spacing w:after="0" w:line="276" w:lineRule="auto"/>
        <w:ind w:firstLine="708"/>
        <w:jc w:val="both"/>
        <w:rPr>
          <w:color w:val="404040" w:themeColor="text1" w:themeTint="BF"/>
        </w:rPr>
      </w:pPr>
      <w:r w:rsidRPr="007174C8">
        <w:rPr>
          <w:color w:val="404040" w:themeColor="text1" w:themeTint="BF"/>
        </w:rPr>
        <w:t xml:space="preserve">Artur, Bento e Carlos decidiram assaltar uma ourivesaria em Lisboa e elaboraram um plano, nos termos do qual, durante a noite, o 1º arrombaria a porta com um pé-de-cabra, o 2º, armado com uma pistola, ficaria na rua, para verificar se alguém se aproximava, e o 3º entraria na loja para retirar o mais depressa possível as jóias mais valiosas. De seguida, por-se-iam em fuga, num automóvel conduzido por Artur, que haviam pedido emprestado a Duarte. </w:t>
      </w:r>
    </w:p>
    <w:p w14:paraId="62F778ED" w14:textId="77777777" w:rsidR="00741F04" w:rsidRPr="007174C8" w:rsidRDefault="00741F04" w:rsidP="00680B41">
      <w:pPr>
        <w:spacing w:after="0" w:line="276" w:lineRule="auto"/>
        <w:ind w:firstLine="708"/>
        <w:jc w:val="both"/>
        <w:rPr>
          <w:color w:val="404040" w:themeColor="text1" w:themeTint="BF"/>
        </w:rPr>
      </w:pPr>
      <w:r w:rsidRPr="007174C8">
        <w:rPr>
          <w:color w:val="404040" w:themeColor="text1" w:themeTint="BF"/>
        </w:rPr>
        <w:t>Ainda Artur não acabara de forçar a porta da ourivesaria, quando surgiu o 1º contratempo: Ernesto, policia de serviço, passou ocasionalmente pelo local. Bento disparou contra ele dois tiros. O primeiro acertou-lhe no tórax e o segundo, que lhe passou ao lado, acabou por acertar em Hermínio.</w:t>
      </w:r>
    </w:p>
    <w:p w14:paraId="4AE714E2" w14:textId="4E5F0C0F" w:rsidR="00741F04" w:rsidRPr="007174C8" w:rsidRDefault="00741F04" w:rsidP="00680B41">
      <w:pPr>
        <w:spacing w:after="0" w:line="276" w:lineRule="auto"/>
        <w:ind w:firstLine="708"/>
        <w:jc w:val="both"/>
        <w:rPr>
          <w:color w:val="404040" w:themeColor="text1" w:themeTint="BF"/>
        </w:rPr>
      </w:pPr>
      <w:r w:rsidRPr="007174C8">
        <w:rPr>
          <w:color w:val="404040" w:themeColor="text1" w:themeTint="BF"/>
        </w:rPr>
        <w:t>Atraído pelo ruído, Fernando, que viva nas redondezas, aproximou-se para ver o que se passava. Viu Ernes</w:t>
      </w:r>
      <w:r w:rsidR="0080736B">
        <w:rPr>
          <w:color w:val="404040" w:themeColor="text1" w:themeTint="BF"/>
        </w:rPr>
        <w:t>to, que se esvaí</w:t>
      </w:r>
      <w:r w:rsidRPr="007174C8">
        <w:rPr>
          <w:color w:val="404040" w:themeColor="text1" w:themeTint="BF"/>
        </w:rPr>
        <w:t>a em sangue, mas decidiu não pedir ou prestar qualquer auxílio, porque pensou que, não sendo polícia nem bombeiro, não tinha nenhum dever de ajudar Ernesto. Este e Hermínio acabam por morrer.</w:t>
      </w:r>
    </w:p>
    <w:p w14:paraId="1E18F473" w14:textId="77777777" w:rsidR="00741F04" w:rsidRPr="007174C8" w:rsidRDefault="00741F04" w:rsidP="00680B41">
      <w:pPr>
        <w:spacing w:after="0" w:line="276" w:lineRule="auto"/>
        <w:ind w:firstLine="708"/>
        <w:jc w:val="both"/>
        <w:rPr>
          <w:b/>
          <w:color w:val="404040" w:themeColor="text1" w:themeTint="BF"/>
        </w:rPr>
      </w:pPr>
      <w:r w:rsidRPr="007174C8">
        <w:rPr>
          <w:b/>
          <w:color w:val="404040" w:themeColor="text1" w:themeTint="BF"/>
        </w:rPr>
        <w:t>Determine a responsabilidade jurídico-criminal dos intervenientes.</w:t>
      </w:r>
    </w:p>
    <w:p w14:paraId="1B521B08" w14:textId="1BC8318C" w:rsidR="00741F04" w:rsidRDefault="00741F04" w:rsidP="00680B41">
      <w:pPr>
        <w:spacing w:after="0" w:line="276" w:lineRule="auto"/>
        <w:rPr>
          <w:b/>
          <w:color w:val="404040" w:themeColor="text1" w:themeTint="BF"/>
        </w:rPr>
      </w:pPr>
    </w:p>
    <w:p w14:paraId="16415738" w14:textId="433C2CF4" w:rsidR="005C0574" w:rsidRDefault="005C0574" w:rsidP="00680B41">
      <w:pPr>
        <w:spacing w:after="0" w:line="276" w:lineRule="auto"/>
        <w:rPr>
          <w:b/>
          <w:color w:val="404040" w:themeColor="text1" w:themeTint="BF"/>
        </w:rPr>
      </w:pPr>
    </w:p>
    <w:p w14:paraId="2BDAD65F" w14:textId="375F8D90" w:rsidR="00AD32DB" w:rsidRPr="000C6077" w:rsidRDefault="009C73A6" w:rsidP="00680B41">
      <w:pPr>
        <w:spacing w:after="0" w:line="276" w:lineRule="auto"/>
        <w:jc w:val="both"/>
        <w:rPr>
          <w:color w:val="404040" w:themeColor="text1" w:themeTint="BF"/>
        </w:rPr>
      </w:pPr>
      <w:r>
        <w:rPr>
          <w:b/>
          <w:vanish/>
          <w:sz w:val="26"/>
          <w:szCs w:val="26"/>
        </w:rPr>
        <w:pgNum/>
      </w:r>
      <w:r w:rsidR="006B70D8" w:rsidRPr="007D5E9D">
        <w:rPr>
          <w:color w:val="404040" w:themeColor="text1" w:themeTint="BF"/>
          <w:u w:val="single"/>
        </w:rPr>
        <w:t>1ª C</w:t>
      </w:r>
      <w:r w:rsidR="001F0ECE" w:rsidRPr="007D5E9D">
        <w:rPr>
          <w:color w:val="404040" w:themeColor="text1" w:themeTint="BF"/>
          <w:u w:val="single"/>
        </w:rPr>
        <w:t>onduta</w:t>
      </w:r>
      <w:r w:rsidR="006B70D8" w:rsidRPr="007D5E9D">
        <w:rPr>
          <w:color w:val="404040" w:themeColor="text1" w:themeTint="BF"/>
          <w:u w:val="single"/>
        </w:rPr>
        <w:t>:</w:t>
      </w:r>
    </w:p>
    <w:p w14:paraId="4F02DAB2" w14:textId="055ED481" w:rsidR="008E2FB8" w:rsidRPr="007D5E9D" w:rsidRDefault="001F0ECE" w:rsidP="00680B41">
      <w:pPr>
        <w:spacing w:after="0" w:line="276" w:lineRule="auto"/>
        <w:jc w:val="both"/>
        <w:rPr>
          <w:color w:val="404040" w:themeColor="text1" w:themeTint="BF"/>
        </w:rPr>
      </w:pPr>
      <w:r w:rsidRPr="007D5E9D">
        <w:rPr>
          <w:color w:val="404040" w:themeColor="text1" w:themeTint="BF"/>
        </w:rPr>
        <w:t xml:space="preserve"> </w:t>
      </w:r>
    </w:p>
    <w:p w14:paraId="0D0771E2" w14:textId="3B8CC46B" w:rsidR="001F0ECE" w:rsidRPr="007174C8" w:rsidRDefault="00741F04" w:rsidP="00680B41">
      <w:pPr>
        <w:spacing w:after="0" w:line="276" w:lineRule="auto"/>
        <w:ind w:firstLine="708"/>
        <w:jc w:val="both"/>
        <w:rPr>
          <w:color w:val="404040" w:themeColor="text1" w:themeTint="BF"/>
        </w:rPr>
      </w:pPr>
      <w:r w:rsidRPr="007174C8">
        <w:rPr>
          <w:color w:val="404040" w:themeColor="text1" w:themeTint="BF"/>
        </w:rPr>
        <w:t xml:space="preserve">Há um acto de execução: de acordo com a hipótese, Artur não acaba de forçar a porta quando surge o primeiro contratempo, pelo que se pode considerar que há um acto de execução do crime de furto por parte de Artur. </w:t>
      </w:r>
    </w:p>
    <w:p w14:paraId="57DB13C8" w14:textId="77777777" w:rsidR="001F0ECE" w:rsidRPr="007174C8" w:rsidRDefault="00741F04" w:rsidP="00680B41">
      <w:pPr>
        <w:spacing w:after="0" w:line="276" w:lineRule="auto"/>
        <w:ind w:firstLine="708"/>
        <w:jc w:val="both"/>
        <w:rPr>
          <w:color w:val="404040" w:themeColor="text1" w:themeTint="BF"/>
        </w:rPr>
      </w:pPr>
      <w:r w:rsidRPr="007174C8">
        <w:rPr>
          <w:color w:val="404040" w:themeColor="text1" w:themeTint="BF"/>
        </w:rPr>
        <w:t>Em relação aos outros co</w:t>
      </w:r>
      <w:r w:rsidR="00966568" w:rsidRPr="007174C8">
        <w:rPr>
          <w:color w:val="404040" w:themeColor="text1" w:themeTint="BF"/>
        </w:rPr>
        <w:t>-</w:t>
      </w:r>
      <w:r w:rsidRPr="007174C8">
        <w:rPr>
          <w:color w:val="404040" w:themeColor="text1" w:themeTint="BF"/>
        </w:rPr>
        <w:t>autores – Bento e Carlos: Bento está a vigiar, pelo que ainda haverá um acto de execução, até porque vê o guarda a apro</w:t>
      </w:r>
      <w:r w:rsidR="001F0ECE" w:rsidRPr="007174C8">
        <w:rPr>
          <w:color w:val="404040" w:themeColor="text1" w:themeTint="BF"/>
        </w:rPr>
        <w:t>ximar-se. Mas a dúvida persiste;</w:t>
      </w:r>
      <w:r w:rsidRPr="007174C8">
        <w:rPr>
          <w:color w:val="404040" w:themeColor="text1" w:themeTint="BF"/>
        </w:rPr>
        <w:t xml:space="preserve"> C nada fez. Pode ou não ser punido como co</w:t>
      </w:r>
      <w:r w:rsidR="001F0ECE" w:rsidRPr="007174C8">
        <w:rPr>
          <w:color w:val="404040" w:themeColor="text1" w:themeTint="BF"/>
        </w:rPr>
        <w:t>-</w:t>
      </w:r>
      <w:r w:rsidRPr="007174C8">
        <w:rPr>
          <w:color w:val="404040" w:themeColor="text1" w:themeTint="BF"/>
        </w:rPr>
        <w:t xml:space="preserve">autor da tentativa de crime de furto praticada por A e B? </w:t>
      </w:r>
    </w:p>
    <w:p w14:paraId="3A5E0C79" w14:textId="5C3633EE" w:rsidR="00741F04" w:rsidRPr="007174C8" w:rsidRDefault="00230C44" w:rsidP="00680B41">
      <w:pPr>
        <w:spacing w:after="0" w:line="276" w:lineRule="auto"/>
        <w:ind w:firstLine="284"/>
        <w:jc w:val="both"/>
        <w:rPr>
          <w:color w:val="404040" w:themeColor="text1" w:themeTint="BF"/>
        </w:rPr>
      </w:pPr>
      <w:r w:rsidRPr="007174C8">
        <w:rPr>
          <w:color w:val="404040" w:themeColor="text1" w:themeTint="BF"/>
        </w:rPr>
        <w:tab/>
      </w:r>
      <w:r w:rsidR="00741F04" w:rsidRPr="007174C8">
        <w:rPr>
          <w:color w:val="404040" w:themeColor="text1" w:themeTint="BF"/>
        </w:rPr>
        <w:t xml:space="preserve">Nos termos do plano, C tinha como função entrar na ourivesaria o mais depressa possível e retirar as </w:t>
      </w:r>
      <w:r w:rsidR="001F0ECE" w:rsidRPr="007174C8">
        <w:rPr>
          <w:color w:val="404040" w:themeColor="text1" w:themeTint="BF"/>
        </w:rPr>
        <w:t>jóias</w:t>
      </w:r>
      <w:r w:rsidR="00741F04" w:rsidRPr="007174C8">
        <w:rPr>
          <w:color w:val="404040" w:themeColor="text1" w:themeTint="BF"/>
        </w:rPr>
        <w:t xml:space="preserve"> mai</w:t>
      </w:r>
      <w:r w:rsidR="001F0ECE" w:rsidRPr="007174C8">
        <w:rPr>
          <w:color w:val="404040" w:themeColor="text1" w:themeTint="BF"/>
        </w:rPr>
        <w:t xml:space="preserve">s valiosas, mas ele não fez </w:t>
      </w:r>
      <w:r w:rsidR="00870783" w:rsidRPr="007174C8">
        <w:rPr>
          <w:color w:val="404040" w:themeColor="text1" w:themeTint="BF"/>
        </w:rPr>
        <w:t>isso</w:t>
      </w:r>
      <w:r w:rsidR="00741F04" w:rsidRPr="007174C8">
        <w:rPr>
          <w:color w:val="404040" w:themeColor="text1" w:themeTint="BF"/>
        </w:rPr>
        <w:t>. Aqui surge a dúvida e a discussão da Doutrina. Há quem defenda uma solução global; há quem defenda uma solução individual (</w:t>
      </w:r>
      <w:r w:rsidR="00AF46B5">
        <w:rPr>
          <w:b/>
          <w:i/>
          <w:color w:val="404040" w:themeColor="text1" w:themeTint="BF"/>
        </w:rPr>
        <w:t>Conceição Valdágua</w:t>
      </w:r>
      <w:r w:rsidR="00741F04" w:rsidRPr="007174C8">
        <w:rPr>
          <w:b/>
          <w:color w:val="404040" w:themeColor="text1" w:themeTint="BF"/>
        </w:rPr>
        <w:t xml:space="preserve"> e</w:t>
      </w:r>
      <w:r w:rsidR="00AF46B5">
        <w:rPr>
          <w:b/>
          <w:color w:val="404040" w:themeColor="text1" w:themeTint="BF"/>
        </w:rPr>
        <w:t xml:space="preserve"> </w:t>
      </w:r>
      <w:r w:rsidR="00AF46B5">
        <w:rPr>
          <w:b/>
          <w:i/>
          <w:color w:val="404040" w:themeColor="text1" w:themeTint="BF"/>
        </w:rPr>
        <w:t>Roxin</w:t>
      </w:r>
      <w:r w:rsidR="00741F04" w:rsidRPr="007174C8">
        <w:rPr>
          <w:color w:val="404040" w:themeColor="text1" w:themeTint="BF"/>
        </w:rPr>
        <w:t xml:space="preserve">, em consequência desta). </w:t>
      </w:r>
    </w:p>
    <w:p w14:paraId="45116356" w14:textId="7ED00316" w:rsidR="00741F04" w:rsidRPr="007174C8" w:rsidRDefault="00741F04" w:rsidP="00680B41">
      <w:pPr>
        <w:spacing w:after="0" w:line="276" w:lineRule="auto"/>
        <w:ind w:firstLine="644"/>
        <w:jc w:val="both"/>
        <w:rPr>
          <w:color w:val="404040" w:themeColor="text1" w:themeTint="BF"/>
        </w:rPr>
      </w:pPr>
      <w:r w:rsidRPr="007174C8">
        <w:rPr>
          <w:color w:val="404040" w:themeColor="text1" w:themeTint="BF"/>
        </w:rPr>
        <w:t xml:space="preserve">De acordo com a </w:t>
      </w:r>
      <w:r w:rsidRPr="007174C8">
        <w:rPr>
          <w:b/>
          <w:color w:val="404040" w:themeColor="text1" w:themeTint="BF"/>
        </w:rPr>
        <w:t>global</w:t>
      </w:r>
      <w:r w:rsidRPr="007174C8">
        <w:rPr>
          <w:color w:val="404040" w:themeColor="text1" w:themeTint="BF"/>
        </w:rPr>
        <w:t>, a tentativa começa</w:t>
      </w:r>
      <w:r w:rsidR="00870783" w:rsidRPr="007174C8">
        <w:rPr>
          <w:color w:val="404040" w:themeColor="text1" w:themeTint="BF"/>
        </w:rPr>
        <w:t>,</w:t>
      </w:r>
      <w:r w:rsidRPr="007174C8">
        <w:rPr>
          <w:color w:val="404040" w:themeColor="text1" w:themeTint="BF"/>
        </w:rPr>
        <w:t xml:space="preserve"> para todos</w:t>
      </w:r>
      <w:r w:rsidR="00870783" w:rsidRPr="007174C8">
        <w:rPr>
          <w:color w:val="404040" w:themeColor="text1" w:themeTint="BF"/>
        </w:rPr>
        <w:t>,</w:t>
      </w:r>
      <w:r w:rsidRPr="007174C8">
        <w:rPr>
          <w:color w:val="404040" w:themeColor="text1" w:themeTint="BF"/>
        </w:rPr>
        <w:t xml:space="preserve"> a partir do momen</w:t>
      </w:r>
      <w:r w:rsidR="00870783" w:rsidRPr="007174C8">
        <w:rPr>
          <w:color w:val="404040" w:themeColor="text1" w:themeTint="BF"/>
        </w:rPr>
        <w:t>to em que há um acto de execução</w:t>
      </w:r>
      <w:r w:rsidRPr="007174C8">
        <w:rPr>
          <w:color w:val="404040" w:themeColor="text1" w:themeTint="BF"/>
        </w:rPr>
        <w:t xml:space="preserve">. Já para a </w:t>
      </w:r>
      <w:r w:rsidRPr="007174C8">
        <w:rPr>
          <w:b/>
          <w:color w:val="404040" w:themeColor="text1" w:themeTint="BF"/>
        </w:rPr>
        <w:t>individual</w:t>
      </w:r>
      <w:r w:rsidRPr="007174C8">
        <w:rPr>
          <w:color w:val="404040" w:themeColor="text1" w:themeTint="BF"/>
        </w:rPr>
        <w:t xml:space="preserve">, a tentativa só será oponível ao </w:t>
      </w:r>
      <w:r w:rsidR="00870783" w:rsidRPr="007174C8">
        <w:rPr>
          <w:color w:val="404040" w:themeColor="text1" w:themeTint="BF"/>
        </w:rPr>
        <w:t>co-autor</w:t>
      </w:r>
      <w:r w:rsidRPr="007174C8">
        <w:rPr>
          <w:color w:val="404040" w:themeColor="text1" w:themeTint="BF"/>
        </w:rPr>
        <w:t xml:space="preserve"> que executou os actos de execução, pelo que no caso, segundo esta teoria, C não seria punido. </w:t>
      </w:r>
    </w:p>
    <w:p w14:paraId="471CAADD" w14:textId="77777777" w:rsidR="00741F04" w:rsidRPr="007174C8" w:rsidRDefault="00741F04" w:rsidP="00680B41">
      <w:pPr>
        <w:pStyle w:val="PargrafodaLista"/>
        <w:numPr>
          <w:ilvl w:val="0"/>
          <w:numId w:val="64"/>
        </w:numPr>
        <w:spacing w:after="0" w:line="276" w:lineRule="auto"/>
        <w:jc w:val="both"/>
        <w:rPr>
          <w:color w:val="404040" w:themeColor="text1" w:themeTint="BF"/>
        </w:rPr>
      </w:pPr>
      <w:r w:rsidRPr="007174C8">
        <w:rPr>
          <w:color w:val="404040" w:themeColor="text1" w:themeTint="BF"/>
          <w:u w:val="single"/>
        </w:rPr>
        <w:t>Argumentos da solução global:</w:t>
      </w:r>
      <w:r w:rsidRPr="007174C8">
        <w:rPr>
          <w:color w:val="404040" w:themeColor="text1" w:themeTint="BF"/>
        </w:rPr>
        <w:t xml:space="preserve"> «argumento do acaso», apenas por acaso é que um dos autores não executou o acto de execução que lhe cabia. </w:t>
      </w:r>
    </w:p>
    <w:p w14:paraId="31D3CB36" w14:textId="01440609" w:rsidR="00741F04" w:rsidRPr="007174C8" w:rsidRDefault="00741F04" w:rsidP="00680B41">
      <w:pPr>
        <w:pStyle w:val="PargrafodaLista"/>
        <w:numPr>
          <w:ilvl w:val="0"/>
          <w:numId w:val="64"/>
        </w:numPr>
        <w:spacing w:after="0" w:line="276" w:lineRule="auto"/>
        <w:jc w:val="both"/>
        <w:rPr>
          <w:color w:val="404040" w:themeColor="text1" w:themeTint="BF"/>
        </w:rPr>
      </w:pPr>
      <w:r w:rsidRPr="007174C8">
        <w:rPr>
          <w:color w:val="404040" w:themeColor="text1" w:themeTint="BF"/>
          <w:u w:val="single"/>
        </w:rPr>
        <w:t>Argumentos da solução individual:</w:t>
      </w:r>
      <w:r w:rsidRPr="007174C8">
        <w:rPr>
          <w:color w:val="404040" w:themeColor="text1" w:themeTint="BF"/>
        </w:rPr>
        <w:t xml:space="preserve"> para alguém ser </w:t>
      </w:r>
      <w:r w:rsidR="007E6A1C" w:rsidRPr="007174C8">
        <w:rPr>
          <w:color w:val="404040" w:themeColor="text1" w:themeTint="BF"/>
        </w:rPr>
        <w:t>co-autor</w:t>
      </w:r>
      <w:r w:rsidRPr="007174C8">
        <w:rPr>
          <w:color w:val="404040" w:themeColor="text1" w:themeTint="BF"/>
        </w:rPr>
        <w:t xml:space="preserve">, tem que ter não apenas a titularidade do domínio funcional, tem também de exercer. Não basta a pessoa ser titular de ter uma contribuição que é essencial para o facto, é preciso que esta exerça. </w:t>
      </w:r>
    </w:p>
    <w:p w14:paraId="02E4E746" w14:textId="77777777" w:rsidR="00C71987" w:rsidRDefault="00C71987" w:rsidP="00680B41">
      <w:pPr>
        <w:spacing w:after="0" w:line="276" w:lineRule="auto"/>
        <w:jc w:val="both"/>
        <w:rPr>
          <w:color w:val="404040" w:themeColor="text1" w:themeTint="BF"/>
          <w:u w:val="single"/>
        </w:rPr>
      </w:pPr>
    </w:p>
    <w:p w14:paraId="4F6E34BC" w14:textId="7BE734C7" w:rsidR="00230C44" w:rsidRDefault="00B14B61" w:rsidP="00680B41">
      <w:pPr>
        <w:spacing w:after="0" w:line="276" w:lineRule="auto"/>
        <w:jc w:val="both"/>
        <w:rPr>
          <w:color w:val="404040" w:themeColor="text1" w:themeTint="BF"/>
          <w:u w:val="single"/>
        </w:rPr>
      </w:pPr>
      <w:r w:rsidRPr="00171549">
        <w:rPr>
          <w:color w:val="404040" w:themeColor="text1" w:themeTint="BF"/>
          <w:u w:val="single"/>
        </w:rPr>
        <w:lastRenderedPageBreak/>
        <w:t>2ª Conduta</w:t>
      </w:r>
      <w:r w:rsidR="006B70D8" w:rsidRPr="00171549">
        <w:rPr>
          <w:color w:val="404040" w:themeColor="text1" w:themeTint="BF"/>
          <w:u w:val="single"/>
        </w:rPr>
        <w:t>:</w:t>
      </w:r>
      <w:r w:rsidRPr="00171549">
        <w:rPr>
          <w:color w:val="404040" w:themeColor="text1" w:themeTint="BF"/>
          <w:u w:val="single"/>
        </w:rPr>
        <w:t xml:space="preserve"> </w:t>
      </w:r>
    </w:p>
    <w:p w14:paraId="7A286972" w14:textId="77777777" w:rsidR="00171549" w:rsidRPr="00171549" w:rsidRDefault="00171549" w:rsidP="00680B41">
      <w:pPr>
        <w:spacing w:after="0" w:line="276" w:lineRule="auto"/>
        <w:jc w:val="both"/>
        <w:rPr>
          <w:color w:val="404040" w:themeColor="text1" w:themeTint="BF"/>
          <w:u w:val="single"/>
        </w:rPr>
      </w:pPr>
    </w:p>
    <w:p w14:paraId="252791D0" w14:textId="72018125" w:rsidR="00741F04" w:rsidRPr="007174C8" w:rsidRDefault="00741F04" w:rsidP="00680B41">
      <w:pPr>
        <w:spacing w:after="0" w:line="276" w:lineRule="auto"/>
        <w:ind w:firstLine="708"/>
        <w:jc w:val="both"/>
        <w:rPr>
          <w:color w:val="404040" w:themeColor="text1" w:themeTint="BF"/>
        </w:rPr>
      </w:pPr>
      <w:r w:rsidRPr="007174C8">
        <w:rPr>
          <w:color w:val="404040" w:themeColor="text1" w:themeTint="BF"/>
        </w:rPr>
        <w:t>Ernesto, polícia de serviço, passa pelo local e Bent</w:t>
      </w:r>
      <w:r w:rsidR="00B14B61" w:rsidRPr="007174C8">
        <w:rPr>
          <w:color w:val="404040" w:themeColor="text1" w:themeTint="BF"/>
        </w:rPr>
        <w:t>o dispara contra ele dois tiros</w:t>
      </w:r>
      <w:r w:rsidRPr="007174C8">
        <w:rPr>
          <w:color w:val="404040" w:themeColor="text1" w:themeTint="BF"/>
        </w:rPr>
        <w:t>. O primeiro tiro acerta no tórax de Ernesto e o segundo tiro em Herminio; sendo que os dois tiros eram para Ernesto. Considera-se</w:t>
      </w:r>
      <w:r w:rsidR="00C71987">
        <w:rPr>
          <w:color w:val="404040" w:themeColor="text1" w:themeTint="BF"/>
        </w:rPr>
        <w:t>,</w:t>
      </w:r>
      <w:r w:rsidRPr="007174C8">
        <w:rPr>
          <w:color w:val="404040" w:themeColor="text1" w:themeTint="BF"/>
        </w:rPr>
        <w:t xml:space="preserve"> em primeiro lugar</w:t>
      </w:r>
      <w:r w:rsidR="00C71987">
        <w:rPr>
          <w:color w:val="404040" w:themeColor="text1" w:themeTint="BF"/>
        </w:rPr>
        <w:t>,</w:t>
      </w:r>
      <w:r w:rsidRPr="007174C8">
        <w:rPr>
          <w:color w:val="404040" w:themeColor="text1" w:themeTint="BF"/>
        </w:rPr>
        <w:t xml:space="preserve"> o tipo de crime em causa – neste caso, seria o crime do art. 132º/2, alínea l) – homicídio qualificado. Verificar-se-ia se o facto se subsumia a esta norma. Os elementos objectivos (agente - B, objecto – Ernesto, acção – matar, resultado – morte, imputação objectiva – risco proibido verificado) estavam preenchidos, bem como os subjectivos, na medida em que existia dolo de acertar. </w:t>
      </w:r>
    </w:p>
    <w:p w14:paraId="7A119F11" w14:textId="77777777" w:rsidR="00741F04" w:rsidRPr="007174C8" w:rsidRDefault="00741F04" w:rsidP="00680B41">
      <w:pPr>
        <w:spacing w:after="0" w:line="276" w:lineRule="auto"/>
        <w:ind w:firstLine="284"/>
        <w:jc w:val="both"/>
        <w:rPr>
          <w:color w:val="404040" w:themeColor="text1" w:themeTint="BF"/>
        </w:rPr>
      </w:pPr>
    </w:p>
    <w:p w14:paraId="11104C76" w14:textId="77777777" w:rsidR="00741F04" w:rsidRPr="007174C8" w:rsidRDefault="00741F04" w:rsidP="00680B41">
      <w:pPr>
        <w:spacing w:after="0" w:line="276" w:lineRule="auto"/>
        <w:ind w:firstLine="708"/>
        <w:jc w:val="both"/>
        <w:rPr>
          <w:color w:val="404040" w:themeColor="text1" w:themeTint="BF"/>
        </w:rPr>
      </w:pPr>
      <w:r w:rsidRPr="007174C8">
        <w:rPr>
          <w:color w:val="404040" w:themeColor="text1" w:themeTint="BF"/>
        </w:rPr>
        <w:t>[</w:t>
      </w:r>
      <w:r w:rsidRPr="007174C8">
        <w:rPr>
          <w:b/>
          <w:color w:val="404040" w:themeColor="text1" w:themeTint="BF"/>
        </w:rPr>
        <w:t>A teoria do crime existe para nos ajudar a aplicar a lei penal e a conseguir resolver casos práticos, pelo que uma maneira de analisar uma hipótese como esta, é analisar conduta a conduta; podendo ser possível analisar agente a agente. O facto de nos ser pedido para analisar a responsabilidade do agente não faz com que não tenhamos que analisar a conduta.</w:t>
      </w:r>
      <w:r w:rsidRPr="007174C8">
        <w:rPr>
          <w:color w:val="404040" w:themeColor="text1" w:themeTint="BF"/>
        </w:rPr>
        <w:t>]</w:t>
      </w:r>
    </w:p>
    <w:p w14:paraId="3951F2F4" w14:textId="77777777" w:rsidR="00741F04" w:rsidRPr="007174C8" w:rsidRDefault="00741F04" w:rsidP="00680B41">
      <w:pPr>
        <w:spacing w:after="0" w:line="276" w:lineRule="auto"/>
        <w:ind w:firstLine="284"/>
        <w:jc w:val="both"/>
        <w:rPr>
          <w:color w:val="404040" w:themeColor="text1" w:themeTint="BF"/>
        </w:rPr>
      </w:pPr>
    </w:p>
    <w:p w14:paraId="17E25B4D" w14:textId="4038A851" w:rsidR="00741F04" w:rsidRPr="007174C8" w:rsidRDefault="00B5584A" w:rsidP="00680B41">
      <w:pPr>
        <w:spacing w:after="0" w:line="276" w:lineRule="auto"/>
        <w:ind w:firstLine="708"/>
        <w:jc w:val="both"/>
        <w:rPr>
          <w:color w:val="404040" w:themeColor="text1" w:themeTint="BF"/>
        </w:rPr>
      </w:pPr>
      <w:r>
        <w:rPr>
          <w:color w:val="404040" w:themeColor="text1" w:themeTint="BF"/>
        </w:rPr>
        <w:t xml:space="preserve">Antes de Ernesto morrer ficou ferido e </w:t>
      </w:r>
      <w:r w:rsidR="00741F04" w:rsidRPr="007174C8">
        <w:rPr>
          <w:color w:val="404040" w:themeColor="text1" w:themeTint="BF"/>
        </w:rPr>
        <w:t xml:space="preserve">Fernando, que vivia nas redondezas, aproximou-se para ver o </w:t>
      </w:r>
      <w:r>
        <w:rPr>
          <w:color w:val="404040" w:themeColor="text1" w:themeTint="BF"/>
        </w:rPr>
        <w:t>que se passava e vê-o a esvair</w:t>
      </w:r>
      <w:r w:rsidR="00741F04" w:rsidRPr="007174C8">
        <w:rPr>
          <w:color w:val="404040" w:themeColor="text1" w:themeTint="BF"/>
        </w:rPr>
        <w:t>-se em sangue, mas decidiu nada fazer, abandonando o local. Só depois desta acção é que vem o parágrafo que determina que acabaram por morrer. Há um problema de imputação objectiva que implica analisar a conduta de F – omissão. Temos duas condutas:</w:t>
      </w:r>
    </w:p>
    <w:p w14:paraId="61D55896" w14:textId="54BBC805" w:rsidR="00741F04" w:rsidRPr="007174C8" w:rsidRDefault="00741F04" w:rsidP="00A10EB1">
      <w:pPr>
        <w:spacing w:after="0" w:line="276" w:lineRule="auto"/>
        <w:ind w:firstLine="708"/>
        <w:jc w:val="both"/>
        <w:rPr>
          <w:color w:val="404040" w:themeColor="text1" w:themeTint="BF"/>
        </w:rPr>
      </w:pPr>
      <w:r w:rsidRPr="007174C8">
        <w:rPr>
          <w:color w:val="404040" w:themeColor="text1" w:themeTint="BF"/>
        </w:rPr>
        <w:t>1.</w:t>
      </w:r>
      <w:r w:rsidR="00230C44" w:rsidRPr="007174C8">
        <w:rPr>
          <w:color w:val="404040" w:themeColor="text1" w:themeTint="BF"/>
        </w:rPr>
        <w:t xml:space="preserve"> </w:t>
      </w:r>
      <w:r w:rsidRPr="007174C8">
        <w:rPr>
          <w:color w:val="404040" w:themeColor="text1" w:themeTint="BF"/>
        </w:rPr>
        <w:t>B acerta no tórax e fere Ernesto;</w:t>
      </w:r>
    </w:p>
    <w:p w14:paraId="50B4547F" w14:textId="41A69296" w:rsidR="00741F04" w:rsidRPr="007174C8" w:rsidRDefault="00741F04" w:rsidP="00171549">
      <w:pPr>
        <w:spacing w:after="0" w:line="276" w:lineRule="auto"/>
        <w:ind w:firstLine="708"/>
        <w:jc w:val="both"/>
        <w:rPr>
          <w:color w:val="404040" w:themeColor="text1" w:themeTint="BF"/>
        </w:rPr>
      </w:pPr>
      <w:r w:rsidRPr="007174C8">
        <w:rPr>
          <w:color w:val="404040" w:themeColor="text1" w:themeTint="BF"/>
        </w:rPr>
        <w:t>2.</w:t>
      </w:r>
      <w:r w:rsidR="00230C44" w:rsidRPr="007174C8">
        <w:rPr>
          <w:color w:val="404040" w:themeColor="text1" w:themeTint="BF"/>
        </w:rPr>
        <w:t xml:space="preserve"> </w:t>
      </w:r>
      <w:r w:rsidRPr="007174C8">
        <w:rPr>
          <w:color w:val="404040" w:themeColor="text1" w:themeTint="BF"/>
        </w:rPr>
        <w:t xml:space="preserve">F vê Ernesto e abandona-o. </w:t>
      </w:r>
    </w:p>
    <w:p w14:paraId="311A7C75" w14:textId="77777777" w:rsidR="00741F04" w:rsidRPr="007174C8" w:rsidRDefault="00741F04" w:rsidP="00680B41">
      <w:pPr>
        <w:spacing w:after="0" w:line="276" w:lineRule="auto"/>
        <w:ind w:firstLine="708"/>
        <w:jc w:val="both"/>
        <w:rPr>
          <w:color w:val="404040" w:themeColor="text1" w:themeTint="BF"/>
        </w:rPr>
      </w:pPr>
      <w:r w:rsidRPr="007174C8">
        <w:rPr>
          <w:color w:val="404040" w:themeColor="text1" w:themeTint="BF"/>
        </w:rPr>
        <w:t xml:space="preserve">Assim, poderíamos discutir a solução por via do homicídio qualificado, uma vez que se poderia tratar de um caso de interrupção do processo causal, sendo o resultado imputado à conduta de F e não de B. para estar preenchido o tipo do homicídio temos de analisar o tipo objectivo e o tipo subjectivo [a professora considera que será aconselhável iniciar pelo tipo subjectivo; mas a maior parte dos autores pensa o contrário]. Neste caso, há um problema ao nível objectivo, uma vez que B dispara e E fica ferido e, entretanto, F passa por ali e nada faz. Fernando pode ser punido? Seria punido apenas pelo crime de omissão de auxílio ou também por homicídio por omissão? </w:t>
      </w:r>
    </w:p>
    <w:p w14:paraId="602552B1" w14:textId="77777777" w:rsidR="00741F04" w:rsidRPr="007174C8" w:rsidRDefault="00741F04" w:rsidP="00680B41">
      <w:pPr>
        <w:spacing w:after="0" w:line="276" w:lineRule="auto"/>
        <w:ind w:firstLine="708"/>
        <w:jc w:val="both"/>
        <w:rPr>
          <w:color w:val="404040" w:themeColor="text1" w:themeTint="BF"/>
        </w:rPr>
      </w:pPr>
      <w:r w:rsidRPr="007174C8">
        <w:rPr>
          <w:color w:val="404040" w:themeColor="text1" w:themeTint="BF"/>
        </w:rPr>
        <w:t>Trata-se de uma omissão impura, pelo que tínhamos de aferir se havia ou não especial dever de agir. No caso verifica-se este dever. Fernando vê uma pessoa a morrer e não auxilia. A dúvida: temos uma omissão pura ou impura? E deve ser punido por omissão pura ou impura?</w:t>
      </w:r>
    </w:p>
    <w:p w14:paraId="12E2475D" w14:textId="2C4A6B48" w:rsidR="00741F04" w:rsidRPr="007174C8" w:rsidRDefault="00741F04" w:rsidP="00680B41">
      <w:pPr>
        <w:spacing w:after="0" w:line="276" w:lineRule="auto"/>
        <w:ind w:firstLine="708"/>
        <w:jc w:val="both"/>
        <w:rPr>
          <w:color w:val="404040" w:themeColor="text1" w:themeTint="BF"/>
        </w:rPr>
      </w:pPr>
      <w:r w:rsidRPr="007174C8">
        <w:rPr>
          <w:color w:val="404040" w:themeColor="text1" w:themeTint="BF"/>
        </w:rPr>
        <w:t xml:space="preserve">O que caracteriza as omissões impuras é que estas pressupõem, para o preenchimento do tipo, a realização de um resultado. Estão ligadas causalmente ao resultado. É por isso que se </w:t>
      </w:r>
      <w:r w:rsidR="009C7E06">
        <w:rPr>
          <w:color w:val="404040" w:themeColor="text1" w:themeTint="BF"/>
        </w:rPr>
        <w:t>dá como exemplo de omissão pura</w:t>
      </w:r>
      <w:r w:rsidRPr="007174C8">
        <w:rPr>
          <w:color w:val="404040" w:themeColor="text1" w:themeTint="BF"/>
        </w:rPr>
        <w:t xml:space="preserve"> o art. 200º CP (da omissão de auxílio). Para o art. 200º estar preenchido basta que a pessoa omita auxílio. Não é necessário mais nada: a pessoa não tem de morrer, nada. </w:t>
      </w:r>
    </w:p>
    <w:p w14:paraId="0DD88651" w14:textId="77777777" w:rsidR="00741F04" w:rsidRPr="007174C8" w:rsidRDefault="00741F04" w:rsidP="00680B41">
      <w:pPr>
        <w:spacing w:after="0" w:line="276" w:lineRule="auto"/>
        <w:ind w:firstLine="708"/>
        <w:jc w:val="both"/>
        <w:rPr>
          <w:color w:val="404040" w:themeColor="text1" w:themeTint="BF"/>
        </w:rPr>
      </w:pPr>
      <w:r w:rsidRPr="007174C8">
        <w:rPr>
          <w:color w:val="404040" w:themeColor="text1" w:themeTint="BF"/>
        </w:rPr>
        <w:t xml:space="preserve">Só poderíamos punir Fernando conjugando o art. 10º com o art. 200º, pelo que só pode se punido por omissão impura quem tiver o dever jurídico que pessoalmente o obrigue a evitar aquele resultado, i.e., um especial dever de agir. Tendo em conta que Fernando estava apenas a passear na rua, seria isto suficiente para dizer que há especial dever de agir? Entram aqui as fontes do especial dever de agir: </w:t>
      </w:r>
    </w:p>
    <w:p w14:paraId="46A5887F" w14:textId="77777777" w:rsidR="00741F04" w:rsidRPr="007174C8" w:rsidRDefault="00741F04" w:rsidP="00680B41">
      <w:pPr>
        <w:pStyle w:val="PargrafodaLista"/>
        <w:numPr>
          <w:ilvl w:val="0"/>
          <w:numId w:val="65"/>
        </w:numPr>
        <w:spacing w:after="0" w:line="276" w:lineRule="auto"/>
        <w:jc w:val="both"/>
        <w:rPr>
          <w:color w:val="404040" w:themeColor="text1" w:themeTint="BF"/>
        </w:rPr>
      </w:pPr>
      <w:r w:rsidRPr="007174C8">
        <w:rPr>
          <w:color w:val="404040" w:themeColor="text1" w:themeTint="BF"/>
        </w:rPr>
        <w:t>Fonte Formal – contrato, lei ou pela situação de ingerência (introdução numa esfera jurídica alheia, houve um comportamento prévio perigoso por parte daquele agente). Fernando não teve um comportamento prévio perigoso, pelo que este critério não se aplicava.</w:t>
      </w:r>
    </w:p>
    <w:p w14:paraId="57725D62" w14:textId="77777777" w:rsidR="00741F04" w:rsidRPr="007174C8" w:rsidRDefault="00741F04" w:rsidP="00680B41">
      <w:pPr>
        <w:pStyle w:val="PargrafodaLista"/>
        <w:numPr>
          <w:ilvl w:val="0"/>
          <w:numId w:val="65"/>
        </w:numPr>
        <w:spacing w:after="0" w:line="276" w:lineRule="auto"/>
        <w:jc w:val="both"/>
        <w:rPr>
          <w:color w:val="404040" w:themeColor="text1" w:themeTint="BF"/>
        </w:rPr>
      </w:pPr>
      <w:r w:rsidRPr="007174C8">
        <w:rPr>
          <w:color w:val="404040" w:themeColor="text1" w:themeTint="BF"/>
        </w:rPr>
        <w:t xml:space="preserve">Fonte Material – situações de monopólio, i.e., para grande parte da Doutrina, nas situações em que aquela pessoa, para fazer face àquele perigo, não põe em causa qualquer um dos seus bens jurídicos, não exige um especial esforço, e ela é a única que está em posição de o fazer, há um especial dever </w:t>
      </w:r>
      <w:r w:rsidRPr="007174C8">
        <w:rPr>
          <w:color w:val="404040" w:themeColor="text1" w:themeTint="BF"/>
        </w:rPr>
        <w:lastRenderedPageBreak/>
        <w:t xml:space="preserve">de agir. Para FIGUEIREDO DIAS nem precisa ser a única em posição de o fazer; basta que não lhe exija grande esforço evitar o resultado. </w:t>
      </w:r>
    </w:p>
    <w:p w14:paraId="59754BFF" w14:textId="2F96D8F6" w:rsidR="00741F04" w:rsidRPr="007174C8" w:rsidRDefault="006B70D8" w:rsidP="00680B41">
      <w:pPr>
        <w:spacing w:after="0" w:line="276" w:lineRule="auto"/>
        <w:ind w:firstLine="360"/>
        <w:jc w:val="both"/>
        <w:rPr>
          <w:color w:val="404040" w:themeColor="text1" w:themeTint="BF"/>
        </w:rPr>
      </w:pPr>
      <w:r w:rsidRPr="007174C8">
        <w:rPr>
          <w:color w:val="404040" w:themeColor="text1" w:themeTint="BF"/>
        </w:rPr>
        <w:tab/>
      </w:r>
      <w:r w:rsidR="00741F04" w:rsidRPr="007174C8">
        <w:rPr>
          <w:color w:val="404040" w:themeColor="text1" w:themeTint="BF"/>
        </w:rPr>
        <w:t>Se considerássemos que havia especial dever de agir, Fernando seria punido pelo crime de homicídio de omissão. Mas</w:t>
      </w:r>
      <w:r w:rsidR="00616F04">
        <w:rPr>
          <w:color w:val="404040" w:themeColor="text1" w:themeTint="BF"/>
        </w:rPr>
        <w:t>,</w:t>
      </w:r>
      <w:r w:rsidR="00741F04" w:rsidRPr="007174C8">
        <w:rPr>
          <w:color w:val="404040" w:themeColor="text1" w:themeTint="BF"/>
        </w:rPr>
        <w:t xml:space="preserve"> para uma parte da Doutrina, é questionável até que ponto o DP pode exigir solidariedade para responsabilizar um sujeito pelo crime de homicídio, ou seja, para grande parte da Doutrina, apenas seria punido pelo crime do art. 200º. </w:t>
      </w:r>
    </w:p>
    <w:p w14:paraId="03F155D9" w14:textId="77777777" w:rsidR="00741F04" w:rsidRPr="007174C8" w:rsidRDefault="00741F04" w:rsidP="00680B41">
      <w:pPr>
        <w:spacing w:after="0" w:line="276" w:lineRule="auto"/>
        <w:ind w:firstLine="708"/>
        <w:jc w:val="both"/>
        <w:rPr>
          <w:color w:val="404040" w:themeColor="text1" w:themeTint="BF"/>
        </w:rPr>
      </w:pPr>
      <w:r w:rsidRPr="007174C8">
        <w:rPr>
          <w:color w:val="404040" w:themeColor="text1" w:themeTint="BF"/>
        </w:rPr>
        <w:t>Caso concluíssemos que podia ser punido pelo crime de homicídio por omissão porque tinha um especial dever de agir nesta situação de monopólio, a morte de Ernesto já não se poderia imputar ao tiro do Bento. Haveria assim uma interrupção do processo causal e não poderia haver imputação objectiva do resultado morte de Ernesto à conduta de Bento. Quando estamos preocupados com o problema da imputação objectiva, queremos saber se é possível imputar objectivamente aquele resultado à conduta do agente. Há várias maneiras de resolver este problema:</w:t>
      </w:r>
    </w:p>
    <w:p w14:paraId="5C7721FF" w14:textId="77777777" w:rsidR="00741F04" w:rsidRPr="007174C8" w:rsidRDefault="00741F04" w:rsidP="00F84CB1">
      <w:pPr>
        <w:spacing w:after="0" w:line="276" w:lineRule="auto"/>
        <w:ind w:firstLine="708"/>
        <w:jc w:val="both"/>
        <w:rPr>
          <w:color w:val="404040" w:themeColor="text1" w:themeTint="BF"/>
        </w:rPr>
      </w:pPr>
      <w:r w:rsidRPr="00F84CB1">
        <w:rPr>
          <w:b/>
          <w:color w:val="404040" w:themeColor="text1" w:themeTint="BF"/>
        </w:rPr>
        <w:t>1.</w:t>
      </w:r>
      <w:r w:rsidRPr="007174C8">
        <w:rPr>
          <w:color w:val="404040" w:themeColor="text1" w:themeTint="BF"/>
        </w:rPr>
        <w:t xml:space="preserve"> A primeira teoria a aplicar é a teoria da conditio sine qua non. Procura demonstrar que há causalidade, i.e., que há uma relação entre a conduta e o resultado. Sabemos que há causalidade quando eliminando a acção (ou omissão) mentalmente, o resultado não subsiste nas mesmas circunstâncias de tempo, modo e lugar. Se o resultado subsiste, quer dizer que não é causal.</w:t>
      </w:r>
    </w:p>
    <w:p w14:paraId="61602E5E" w14:textId="77777777" w:rsidR="00741F04" w:rsidRPr="007174C8" w:rsidRDefault="00741F04" w:rsidP="00F84CB1">
      <w:pPr>
        <w:spacing w:after="0" w:line="276" w:lineRule="auto"/>
        <w:ind w:firstLine="708"/>
        <w:jc w:val="both"/>
        <w:rPr>
          <w:color w:val="404040" w:themeColor="text1" w:themeTint="BF"/>
        </w:rPr>
      </w:pPr>
      <w:r w:rsidRPr="00F84CB1">
        <w:rPr>
          <w:b/>
          <w:color w:val="404040" w:themeColor="text1" w:themeTint="BF"/>
        </w:rPr>
        <w:t>2.</w:t>
      </w:r>
      <w:r w:rsidRPr="007174C8">
        <w:rPr>
          <w:color w:val="404040" w:themeColor="text1" w:themeTint="BF"/>
        </w:rPr>
        <w:t xml:space="preserve"> Mas em DP, não basta a causalidade, tem de haver imputação objectiva do resultado à conduta do agente. Assim, temos de analisar duas teorias:</w:t>
      </w:r>
    </w:p>
    <w:p w14:paraId="32870632" w14:textId="77777777" w:rsidR="00F84CB1" w:rsidRDefault="00741F04" w:rsidP="00F84CB1">
      <w:pPr>
        <w:spacing w:after="0" w:line="276" w:lineRule="auto"/>
        <w:ind w:left="708" w:firstLine="708"/>
        <w:jc w:val="both"/>
        <w:rPr>
          <w:color w:val="404040" w:themeColor="text1" w:themeTint="BF"/>
        </w:rPr>
      </w:pPr>
      <w:r w:rsidRPr="00F84CB1">
        <w:rPr>
          <w:b/>
          <w:color w:val="404040" w:themeColor="text1" w:themeTint="BF"/>
        </w:rPr>
        <w:t>2.1</w:t>
      </w:r>
      <w:r w:rsidRPr="007174C8">
        <w:rPr>
          <w:color w:val="404040" w:themeColor="text1" w:themeTint="BF"/>
        </w:rPr>
        <w:t xml:space="preserve">.Teoria da adequação ou da causalidade adequada – pode atribuir-se o resultado à conduta do agente quando o homem médio - colocado na posição do agente - pode prever o resultado, segundo aquele processo causal. </w:t>
      </w:r>
    </w:p>
    <w:p w14:paraId="3EF7C9AA" w14:textId="01056FFA" w:rsidR="00741F04" w:rsidRPr="007174C8" w:rsidRDefault="00741F04" w:rsidP="00F84CB1">
      <w:pPr>
        <w:spacing w:after="0" w:line="276" w:lineRule="auto"/>
        <w:ind w:left="708" w:firstLine="708"/>
        <w:jc w:val="both"/>
        <w:rPr>
          <w:color w:val="404040" w:themeColor="text1" w:themeTint="BF"/>
        </w:rPr>
      </w:pPr>
      <w:r w:rsidRPr="00F84CB1">
        <w:rPr>
          <w:b/>
          <w:color w:val="404040" w:themeColor="text1" w:themeTint="BF"/>
        </w:rPr>
        <w:t>2.2.</w:t>
      </w:r>
      <w:r w:rsidRPr="007174C8">
        <w:rPr>
          <w:color w:val="404040" w:themeColor="text1" w:themeTint="BF"/>
        </w:rPr>
        <w:t xml:space="preserve">Teoria do Risco – há imputação quando o agente aumenta, cria ou não diminui o risco proibido. </w:t>
      </w:r>
    </w:p>
    <w:p w14:paraId="430057FF" w14:textId="77777777" w:rsidR="00741F04" w:rsidRPr="007174C8" w:rsidRDefault="00741F04" w:rsidP="00A10EB1">
      <w:pPr>
        <w:spacing w:after="0" w:line="276" w:lineRule="auto"/>
        <w:ind w:firstLine="708"/>
        <w:jc w:val="both"/>
        <w:rPr>
          <w:color w:val="404040" w:themeColor="text1" w:themeTint="BF"/>
        </w:rPr>
      </w:pPr>
      <w:r w:rsidRPr="007174C8">
        <w:rPr>
          <w:color w:val="404040" w:themeColor="text1" w:themeTint="BF"/>
        </w:rPr>
        <w:t xml:space="preserve">Quer aplicando a teoria conditio sine qua non, quer aplicando a teoria da adequação chegaríamos à conclusão de que Bento seria culpado pelo homicídio de Ernesto? Eliminando a acção mentalmente, o resultado não se mantinha nas mesmas circunstâncias de tempo, modo e lugar, pelo que não havia causalidade. Mas já seria discutível se, colocado na posição do agente, o homem médio podia prever aquele resultado. De qualquer forma, poderíamos ainda observar a terceira teoria. </w:t>
      </w:r>
    </w:p>
    <w:p w14:paraId="7F3CB849" w14:textId="77777777" w:rsidR="00741F04" w:rsidRPr="007174C8" w:rsidRDefault="00741F04" w:rsidP="00680B41">
      <w:pPr>
        <w:spacing w:after="0" w:line="276" w:lineRule="auto"/>
        <w:ind w:firstLine="708"/>
        <w:jc w:val="both"/>
        <w:rPr>
          <w:color w:val="404040" w:themeColor="text1" w:themeTint="BF"/>
        </w:rPr>
      </w:pPr>
      <w:r w:rsidRPr="00A10EB1">
        <w:rPr>
          <w:color w:val="404040" w:themeColor="text1" w:themeTint="BF"/>
          <w:u w:val="single"/>
        </w:rPr>
        <w:t>Problema</w:t>
      </w:r>
      <w:r w:rsidRPr="007174C8">
        <w:rPr>
          <w:color w:val="404040" w:themeColor="text1" w:themeTint="BF"/>
        </w:rPr>
        <w:t xml:space="preserve">: B dá dois disparos que acertam em pessoas diferenciadas. É a situação paradigmática da execução defeituosa. É aqui que se aplica a aberratio ictus. O agente, em princípio, vai ser punido em concurso pela tentativa do crime que visou realizar e pelo crime que realizou na modalidade da negligência. A maior parte da Doutrina entende que a aberratio de um dos autores equivale a aberratio para os restantes co-autores (se fizesse parte do plano, porque se não fizesse parte, seria um excesso que não pode ser imputável). O problema visado é o de saber de que forma a aberratio de um dos autores influencia ou tem impacto quando aos co-autores. Se acharmos que a negligência é óbvia, não temos de a debater; mas se não acharmos, devemos colocar o problema. </w:t>
      </w:r>
    </w:p>
    <w:p w14:paraId="4AB92D2D" w14:textId="77777777" w:rsidR="002C783B" w:rsidRPr="007174C8" w:rsidRDefault="002C783B" w:rsidP="00F84CB1">
      <w:pPr>
        <w:spacing w:after="0" w:line="276" w:lineRule="auto"/>
        <w:jc w:val="both"/>
        <w:rPr>
          <w:color w:val="404040" w:themeColor="text1" w:themeTint="BF"/>
        </w:rPr>
      </w:pPr>
    </w:p>
    <w:p w14:paraId="259C2BD3" w14:textId="77777777" w:rsidR="006B70D8" w:rsidRPr="00F84CB1" w:rsidRDefault="006B70D8" w:rsidP="00680B41">
      <w:pPr>
        <w:spacing w:after="0" w:line="276" w:lineRule="auto"/>
        <w:jc w:val="both"/>
        <w:rPr>
          <w:color w:val="404040" w:themeColor="text1" w:themeTint="BF"/>
          <w:u w:val="single"/>
        </w:rPr>
      </w:pPr>
      <w:r w:rsidRPr="00F84CB1">
        <w:rPr>
          <w:color w:val="404040" w:themeColor="text1" w:themeTint="BF"/>
          <w:u w:val="single"/>
        </w:rPr>
        <w:t>3</w:t>
      </w:r>
      <w:r w:rsidRPr="00F84CB1">
        <w:rPr>
          <w:color w:val="404040" w:themeColor="text1" w:themeTint="BF"/>
          <w:u w:val="single"/>
          <w:vertAlign w:val="superscript"/>
        </w:rPr>
        <w:t>a</w:t>
      </w:r>
      <w:r w:rsidRPr="00F84CB1">
        <w:rPr>
          <w:color w:val="404040" w:themeColor="text1" w:themeTint="BF"/>
          <w:u w:val="single"/>
        </w:rPr>
        <w:t xml:space="preserve"> Conduta:</w:t>
      </w:r>
    </w:p>
    <w:p w14:paraId="4DDC6B00" w14:textId="77777777" w:rsidR="00F84CB1" w:rsidRPr="007174C8" w:rsidRDefault="00F84CB1" w:rsidP="00680B41">
      <w:pPr>
        <w:spacing w:after="0" w:line="276" w:lineRule="auto"/>
        <w:jc w:val="both"/>
        <w:rPr>
          <w:b/>
          <w:color w:val="404040" w:themeColor="text1" w:themeTint="BF"/>
          <w:u w:val="single"/>
        </w:rPr>
      </w:pPr>
    </w:p>
    <w:p w14:paraId="5776C2E0" w14:textId="734A13D1" w:rsidR="00741F04" w:rsidRPr="007174C8" w:rsidRDefault="00741F04" w:rsidP="00680B41">
      <w:pPr>
        <w:spacing w:after="0" w:line="276" w:lineRule="auto"/>
        <w:ind w:firstLine="708"/>
        <w:jc w:val="both"/>
        <w:rPr>
          <w:color w:val="404040" w:themeColor="text1" w:themeTint="BF"/>
        </w:rPr>
      </w:pPr>
      <w:r w:rsidRPr="007174C8">
        <w:rPr>
          <w:color w:val="404040" w:themeColor="text1" w:themeTint="BF"/>
        </w:rPr>
        <w:t xml:space="preserve">D empresta o carro. Neste caso, e pela falta de informação na hipótese, não parece que exista o duplo dolo do cúmplice – dolo de auxiliar e dolo quanto ao facto típico. Nada se dizendo, partimos da ideia de que não há o elemento subjectivo da cumplicidade. </w:t>
      </w:r>
    </w:p>
    <w:p w14:paraId="48EEEC31" w14:textId="37B08C8A" w:rsidR="00F84CB1" w:rsidRPr="007174C8" w:rsidRDefault="00F84CB1" w:rsidP="00680B41">
      <w:pPr>
        <w:spacing w:after="0" w:line="276" w:lineRule="auto"/>
        <w:rPr>
          <w:b/>
          <w:color w:val="404040" w:themeColor="text1" w:themeTint="BF"/>
          <w:sz w:val="26"/>
          <w:szCs w:val="26"/>
        </w:rPr>
      </w:pPr>
    </w:p>
    <w:p w14:paraId="226FAF58" w14:textId="77777777" w:rsidR="00E5013F" w:rsidRPr="007174C8" w:rsidRDefault="00E5013F" w:rsidP="00680B41">
      <w:pPr>
        <w:spacing w:after="0" w:line="276" w:lineRule="auto"/>
        <w:ind w:firstLine="284"/>
        <w:jc w:val="both"/>
        <w:rPr>
          <w:color w:val="404040" w:themeColor="text1" w:themeTint="BF"/>
        </w:rPr>
      </w:pPr>
    </w:p>
    <w:p w14:paraId="3966DFAC" w14:textId="77777777" w:rsidR="000C6077" w:rsidRDefault="000C6077" w:rsidP="00680B41">
      <w:pPr>
        <w:spacing w:after="0" w:line="276" w:lineRule="auto"/>
        <w:jc w:val="both"/>
        <w:rPr>
          <w:b/>
          <w:color w:val="404040" w:themeColor="text1" w:themeTint="BF"/>
          <w:sz w:val="24"/>
          <w:szCs w:val="24"/>
          <w:u w:val="single"/>
        </w:rPr>
      </w:pPr>
    </w:p>
    <w:p w14:paraId="08973C2E" w14:textId="2A6FD146" w:rsidR="00E5013F" w:rsidRPr="007174C8" w:rsidRDefault="002C783B" w:rsidP="00680B41">
      <w:pPr>
        <w:spacing w:after="0" w:line="276" w:lineRule="auto"/>
        <w:jc w:val="both"/>
        <w:rPr>
          <w:b/>
          <w:color w:val="404040" w:themeColor="text1" w:themeTint="BF"/>
          <w:sz w:val="24"/>
          <w:szCs w:val="24"/>
          <w:u w:val="single"/>
        </w:rPr>
      </w:pPr>
      <w:r w:rsidRPr="007174C8">
        <w:rPr>
          <w:b/>
          <w:color w:val="404040" w:themeColor="text1" w:themeTint="BF"/>
          <w:sz w:val="24"/>
          <w:szCs w:val="24"/>
          <w:u w:val="single"/>
        </w:rPr>
        <w:lastRenderedPageBreak/>
        <w:t>HIPÓTESE 16</w:t>
      </w:r>
      <w:r w:rsidR="00E5013F" w:rsidRPr="007174C8">
        <w:rPr>
          <w:b/>
          <w:color w:val="404040" w:themeColor="text1" w:themeTint="BF"/>
          <w:sz w:val="24"/>
          <w:szCs w:val="24"/>
          <w:u w:val="single"/>
        </w:rPr>
        <w:t>:</w:t>
      </w:r>
    </w:p>
    <w:p w14:paraId="76B4817D" w14:textId="77777777" w:rsidR="008E2FB8" w:rsidRPr="007174C8" w:rsidRDefault="008E2FB8" w:rsidP="00680B41">
      <w:pPr>
        <w:spacing w:after="0" w:line="276" w:lineRule="auto"/>
        <w:jc w:val="both"/>
        <w:rPr>
          <w:b/>
          <w:color w:val="404040" w:themeColor="text1" w:themeTint="BF"/>
          <w:sz w:val="24"/>
          <w:szCs w:val="24"/>
          <w:u w:val="single"/>
        </w:rPr>
      </w:pPr>
    </w:p>
    <w:p w14:paraId="2CEC550D" w14:textId="77777777" w:rsidR="00E5013F" w:rsidRPr="007174C8" w:rsidRDefault="00E5013F" w:rsidP="00680B41">
      <w:pPr>
        <w:spacing w:after="0" w:line="276" w:lineRule="auto"/>
        <w:ind w:firstLine="708"/>
        <w:jc w:val="both"/>
        <w:rPr>
          <w:color w:val="404040" w:themeColor="text1" w:themeTint="BF"/>
        </w:rPr>
      </w:pPr>
      <w:r w:rsidRPr="007174C8">
        <w:rPr>
          <w:color w:val="404040" w:themeColor="text1" w:themeTint="BF"/>
        </w:rPr>
        <w:t xml:space="preserve">A é professor primário. A certa altura, já farto das tropelias de B, um dos alunos, atira-lhe com um pedaço de giz que lhe acerta no nariz. </w:t>
      </w:r>
    </w:p>
    <w:p w14:paraId="0187B13D" w14:textId="401A406D" w:rsidR="00E5013F" w:rsidRPr="007174C8" w:rsidRDefault="00E5013F" w:rsidP="00680B41">
      <w:pPr>
        <w:spacing w:after="0" w:line="276" w:lineRule="auto"/>
        <w:ind w:firstLine="708"/>
        <w:jc w:val="both"/>
        <w:rPr>
          <w:color w:val="404040" w:themeColor="text1" w:themeTint="BF"/>
        </w:rPr>
      </w:pPr>
      <w:r w:rsidRPr="007174C8">
        <w:rPr>
          <w:color w:val="404040" w:themeColor="text1" w:themeTint="BF"/>
        </w:rPr>
        <w:t xml:space="preserve">B, que era hemofílico, acabou por falecer dado que não foi possível estancar-lhe o sangue </w:t>
      </w:r>
      <w:r w:rsidR="00C841F3">
        <w:rPr>
          <w:color w:val="404040" w:themeColor="text1" w:themeTint="BF"/>
        </w:rPr>
        <w:t>a</w:t>
      </w:r>
      <w:r w:rsidRPr="007174C8">
        <w:rPr>
          <w:color w:val="404040" w:themeColor="text1" w:themeTint="BF"/>
        </w:rPr>
        <w:t xml:space="preserve"> tempo de evitar a morte.</w:t>
      </w:r>
    </w:p>
    <w:p w14:paraId="4DA718A6" w14:textId="77777777" w:rsidR="00E5013F" w:rsidRPr="007174C8" w:rsidRDefault="00E5013F" w:rsidP="00680B41">
      <w:pPr>
        <w:spacing w:after="0" w:line="276" w:lineRule="auto"/>
        <w:jc w:val="both"/>
        <w:rPr>
          <w:color w:val="404040" w:themeColor="text1" w:themeTint="BF"/>
        </w:rPr>
      </w:pPr>
    </w:p>
    <w:p w14:paraId="376EF68E" w14:textId="1CD936AD" w:rsidR="00E5013F" w:rsidRPr="007174C8" w:rsidRDefault="00E5013F" w:rsidP="00680B41">
      <w:pPr>
        <w:spacing w:after="0" w:line="276" w:lineRule="auto"/>
        <w:jc w:val="both"/>
        <w:rPr>
          <w:color w:val="404040" w:themeColor="text1" w:themeTint="BF"/>
        </w:rPr>
      </w:pPr>
      <w:r w:rsidRPr="007174C8">
        <w:rPr>
          <w:b/>
          <w:color w:val="404040" w:themeColor="text1" w:themeTint="BF"/>
        </w:rPr>
        <w:t>1. Diga se A pode ser punido pela pratica de um crime de homicídio negligente previsto no artigo 137º do CP</w:t>
      </w:r>
      <w:r w:rsidRPr="007174C8">
        <w:rPr>
          <w:color w:val="404040" w:themeColor="text1" w:themeTint="BF"/>
        </w:rPr>
        <w:t>.</w:t>
      </w:r>
    </w:p>
    <w:p w14:paraId="36F57B01" w14:textId="77777777" w:rsidR="00E5013F" w:rsidRPr="007174C8" w:rsidRDefault="00E5013F" w:rsidP="00680B41">
      <w:pPr>
        <w:spacing w:after="0" w:line="276" w:lineRule="auto"/>
        <w:jc w:val="both"/>
        <w:rPr>
          <w:color w:val="404040" w:themeColor="text1" w:themeTint="BF"/>
          <w:u w:val="single"/>
        </w:rPr>
      </w:pPr>
    </w:p>
    <w:p w14:paraId="027CB1E7" w14:textId="77777777" w:rsidR="00E5013F" w:rsidRPr="007174C8" w:rsidRDefault="00E5013F" w:rsidP="00680B41">
      <w:pPr>
        <w:spacing w:after="0" w:line="276" w:lineRule="auto"/>
        <w:ind w:firstLine="284"/>
        <w:jc w:val="both"/>
        <w:rPr>
          <w:color w:val="404040" w:themeColor="text1" w:themeTint="BF"/>
        </w:rPr>
      </w:pPr>
      <w:r w:rsidRPr="007174C8">
        <w:rPr>
          <w:color w:val="404040" w:themeColor="text1" w:themeTint="BF"/>
        </w:rPr>
        <w:t>Tendo em conta que se trata de um professor primário, presume-se que esteja informado sobre as condições de saúde dos seus alunos ou, pelo menos, que deveria estar informado. O que complica a questão é determinar se esse dever era actual e efectivo no momento da prática do facto. Assim, o primeiro problema era verificar a existência de uma acção jurídico-penalmente relevante. Assim, começávamos por determinar se ele sabia ou não que era um aluno hemofílico. A possibilidade de dever saber e não saber poderia verificar-se se o professor tivesse faltado à reunião em que se fala aluno a aluno. Mas podíamos ainda levantar a questão de nem os pais saberem da doença da criança. Nesse caso, o professor nunca poderia ser punido com o resultado morte.</w:t>
      </w:r>
    </w:p>
    <w:p w14:paraId="04C1AAE9" w14:textId="0A604659" w:rsidR="00E5013F" w:rsidRPr="007174C8" w:rsidRDefault="00E5013F" w:rsidP="00680B41">
      <w:pPr>
        <w:spacing w:after="0" w:line="276" w:lineRule="auto"/>
        <w:ind w:firstLine="284"/>
        <w:jc w:val="both"/>
        <w:rPr>
          <w:color w:val="404040" w:themeColor="text1" w:themeTint="BF"/>
        </w:rPr>
      </w:pPr>
      <w:r w:rsidRPr="007174C8">
        <w:rPr>
          <w:color w:val="404040" w:themeColor="text1" w:themeTint="BF"/>
        </w:rPr>
        <w:t>Para BSB, o elemento subjectivo da negligência consciente é essencial para que exista uma acção. Mas aquilo que se queria logo era verificar se havia ou não negligência inconsciente, ou seja, se o agente não prevê aquele resultado, mas tinha a possibilidade de o fazer. Se ninguém soubesse que era doente, nunca poderia considerar-se negligência. Na hipótese contrária, de saber que tem um aluno hemofílico, ainda por cima o aluno que faz barulho e visa acertar com o giz, é discutível. Contudo, a hipótese refere que atira especificamente a B porque está farto das tropelias dele,</w:t>
      </w:r>
      <w:r w:rsidR="00BF3F4A">
        <w:rPr>
          <w:color w:val="404040" w:themeColor="text1" w:themeTint="BF"/>
        </w:rPr>
        <w:t xml:space="preserve"> ou seja, não é um acto reflexo ou</w:t>
      </w:r>
      <w:r w:rsidRPr="007174C8">
        <w:rPr>
          <w:color w:val="404040" w:themeColor="text1" w:themeTint="BF"/>
        </w:rPr>
        <w:t xml:space="preserve"> automático. </w:t>
      </w:r>
    </w:p>
    <w:p w14:paraId="14C664C5" w14:textId="77777777" w:rsidR="00E5013F" w:rsidRPr="007174C8" w:rsidRDefault="00E5013F" w:rsidP="00680B41">
      <w:pPr>
        <w:spacing w:after="0" w:line="276" w:lineRule="auto"/>
        <w:ind w:firstLine="284"/>
        <w:jc w:val="both"/>
        <w:rPr>
          <w:color w:val="404040" w:themeColor="text1" w:themeTint="BF"/>
        </w:rPr>
      </w:pPr>
      <w:r w:rsidRPr="007174C8">
        <w:rPr>
          <w:color w:val="404040" w:themeColor="text1" w:themeTint="BF"/>
        </w:rPr>
        <w:t xml:space="preserve">Mas também podíamos debater o problema com base na imputação objectiva, i.e., saber se era previsível o resultado segundo aquele processo causal. Mas tudo depende do elemento subjectivo – ou representa ou não que há um perigo, que pode decorrer aquele resultado. Se não representa, é impossível puni-lo de acordo com a imputação. </w:t>
      </w:r>
    </w:p>
    <w:p w14:paraId="1A14A5E9" w14:textId="77777777" w:rsidR="00E5013F" w:rsidRPr="007174C8" w:rsidRDefault="00E5013F" w:rsidP="00680B41">
      <w:pPr>
        <w:spacing w:after="0" w:line="276" w:lineRule="auto"/>
        <w:jc w:val="both"/>
        <w:rPr>
          <w:color w:val="404040" w:themeColor="text1" w:themeTint="BF"/>
        </w:rPr>
      </w:pPr>
    </w:p>
    <w:p w14:paraId="252DA9C2" w14:textId="77777777" w:rsidR="00E5013F" w:rsidRPr="007174C8" w:rsidRDefault="00E5013F" w:rsidP="00680B41">
      <w:pPr>
        <w:spacing w:after="0" w:line="276" w:lineRule="auto"/>
        <w:jc w:val="both"/>
        <w:rPr>
          <w:b/>
          <w:color w:val="404040" w:themeColor="text1" w:themeTint="BF"/>
        </w:rPr>
      </w:pPr>
      <w:r w:rsidRPr="007174C8">
        <w:rPr>
          <w:b/>
          <w:color w:val="404040" w:themeColor="text1" w:themeTint="BF"/>
        </w:rPr>
        <w:t>2. Imagine agora que A, constatando que B ficou em perigo de vida, nada fazia para o ajudar. Em que termos podia ser responsabilizado?</w:t>
      </w:r>
    </w:p>
    <w:p w14:paraId="63D64BF5" w14:textId="77777777" w:rsidR="00E5013F" w:rsidRPr="007174C8" w:rsidRDefault="00E5013F" w:rsidP="00680B41">
      <w:pPr>
        <w:spacing w:after="0" w:line="276" w:lineRule="auto"/>
        <w:jc w:val="both"/>
        <w:rPr>
          <w:color w:val="404040" w:themeColor="text1" w:themeTint="BF"/>
        </w:rPr>
      </w:pPr>
    </w:p>
    <w:p w14:paraId="5ED8239E" w14:textId="34E7DE75" w:rsidR="00E5013F" w:rsidRPr="007174C8" w:rsidRDefault="00670D43" w:rsidP="00680B41">
      <w:pPr>
        <w:spacing w:after="0" w:line="276" w:lineRule="auto"/>
        <w:jc w:val="both"/>
        <w:rPr>
          <w:color w:val="404040" w:themeColor="text1" w:themeTint="BF"/>
        </w:rPr>
      </w:pPr>
      <w:r w:rsidRPr="007174C8">
        <w:rPr>
          <w:color w:val="404040" w:themeColor="text1" w:themeTint="BF"/>
        </w:rPr>
        <w:tab/>
      </w:r>
      <w:r w:rsidR="00E5013F" w:rsidRPr="007174C8">
        <w:rPr>
          <w:color w:val="404040" w:themeColor="text1" w:themeTint="BF"/>
        </w:rPr>
        <w:t xml:space="preserve">Dá-se a entender que o professor não pede ajuda médica por forma a evitar a morte do rapaz. Há uma caso de ingerência, i.e., houve um comportamento prévio perigoso do professor. Estava ainda em causa a omissão. A conduta à qual se deve imputar objectivamente o resultado morte deve ser à conduta do agente que omitiu o auxílio; sendo que no caso foi o mesmo agente que provocou aquele resultado. </w:t>
      </w:r>
    </w:p>
    <w:p w14:paraId="24DB56E4" w14:textId="77777777" w:rsidR="00E5013F" w:rsidRPr="007174C8" w:rsidRDefault="00E5013F" w:rsidP="00680B41">
      <w:pPr>
        <w:spacing w:after="0" w:line="276" w:lineRule="auto"/>
        <w:ind w:firstLine="284"/>
        <w:jc w:val="both"/>
        <w:rPr>
          <w:color w:val="404040" w:themeColor="text1" w:themeTint="BF"/>
        </w:rPr>
      </w:pPr>
      <w:r w:rsidRPr="007174C8">
        <w:rPr>
          <w:color w:val="404040" w:themeColor="text1" w:themeTint="BF"/>
        </w:rPr>
        <w:t>Ainda não se conseguiu provar que há homicídio por acção, uma vez que ainda não se conseguiu provar que há negligência inconsciente. Assim, à partida, o que haveria era um crime de homicídio por omissão. Se por acaso provasse que além do crime de homicídio por omissão, deveria ser punido com o crime de homicídio por acção, haveria concurso aparente para estabelecer a medida da pena.</w:t>
      </w:r>
    </w:p>
    <w:p w14:paraId="62C4722C" w14:textId="77777777" w:rsidR="008E6246" w:rsidRPr="007174C8" w:rsidRDefault="008E6246" w:rsidP="00680B41">
      <w:pPr>
        <w:spacing w:after="0" w:line="276" w:lineRule="auto"/>
        <w:jc w:val="both"/>
        <w:rPr>
          <w:color w:val="595959" w:themeColor="text1" w:themeTint="A6"/>
        </w:rPr>
      </w:pPr>
    </w:p>
    <w:p w14:paraId="79DC779E" w14:textId="77777777" w:rsidR="008E6246" w:rsidRPr="007174C8" w:rsidRDefault="008E6246" w:rsidP="00680B41">
      <w:pPr>
        <w:spacing w:after="0" w:line="276" w:lineRule="auto"/>
        <w:jc w:val="both"/>
        <w:rPr>
          <w:b/>
          <w:color w:val="595959" w:themeColor="text1" w:themeTint="A6"/>
        </w:rPr>
      </w:pPr>
    </w:p>
    <w:p w14:paraId="7BF6C0F8" w14:textId="77777777" w:rsidR="000C6077" w:rsidRDefault="000C6077" w:rsidP="00680B41">
      <w:pPr>
        <w:spacing w:after="0" w:line="276" w:lineRule="auto"/>
        <w:jc w:val="both"/>
        <w:rPr>
          <w:b/>
          <w:color w:val="000000" w:themeColor="text1"/>
          <w:sz w:val="26"/>
          <w:szCs w:val="26"/>
        </w:rPr>
      </w:pPr>
    </w:p>
    <w:p w14:paraId="796D862C" w14:textId="77777777" w:rsidR="000C6077" w:rsidRDefault="000C6077" w:rsidP="00680B41">
      <w:pPr>
        <w:spacing w:after="0" w:line="276" w:lineRule="auto"/>
        <w:jc w:val="both"/>
        <w:rPr>
          <w:b/>
          <w:color w:val="000000" w:themeColor="text1"/>
          <w:sz w:val="26"/>
          <w:szCs w:val="26"/>
        </w:rPr>
      </w:pPr>
    </w:p>
    <w:p w14:paraId="1771886A" w14:textId="54C1484D" w:rsidR="00D748DC" w:rsidRPr="00217B4E" w:rsidRDefault="00D748DC" w:rsidP="00680B41">
      <w:pPr>
        <w:spacing w:after="0" w:line="276" w:lineRule="auto"/>
        <w:jc w:val="both"/>
        <w:rPr>
          <w:b/>
          <w:color w:val="000000" w:themeColor="text1"/>
          <w:sz w:val="26"/>
          <w:szCs w:val="26"/>
        </w:rPr>
      </w:pPr>
      <w:r w:rsidRPr="00217B4E">
        <w:rPr>
          <w:b/>
          <w:color w:val="000000" w:themeColor="text1"/>
          <w:sz w:val="26"/>
          <w:szCs w:val="26"/>
        </w:rPr>
        <w:lastRenderedPageBreak/>
        <w:t xml:space="preserve">8 de Abril de 2016 </w:t>
      </w:r>
    </w:p>
    <w:p w14:paraId="3BE54108" w14:textId="321356C3" w:rsidR="00670D43" w:rsidRPr="007174C8" w:rsidRDefault="00670D43" w:rsidP="00680B41">
      <w:pPr>
        <w:spacing w:after="0" w:line="276" w:lineRule="auto"/>
        <w:jc w:val="both"/>
        <w:rPr>
          <w:b/>
          <w:color w:val="595959" w:themeColor="text1" w:themeTint="A6"/>
          <w:sz w:val="26"/>
          <w:szCs w:val="26"/>
        </w:rPr>
      </w:pPr>
    </w:p>
    <w:p w14:paraId="61D7E259" w14:textId="77777777" w:rsidR="00670D43" w:rsidRPr="007174C8" w:rsidRDefault="00670D43" w:rsidP="00680B41">
      <w:pPr>
        <w:spacing w:after="0" w:line="276" w:lineRule="auto"/>
        <w:jc w:val="both"/>
        <w:rPr>
          <w:b/>
          <w:color w:val="595959" w:themeColor="text1" w:themeTint="A6"/>
          <w:sz w:val="26"/>
          <w:szCs w:val="26"/>
        </w:rPr>
      </w:pPr>
    </w:p>
    <w:p w14:paraId="224A8BE6" w14:textId="435DF188" w:rsidR="00670D43" w:rsidRPr="007174C8" w:rsidRDefault="002C783B" w:rsidP="00680B41">
      <w:pPr>
        <w:spacing w:after="0" w:line="276" w:lineRule="auto"/>
        <w:jc w:val="both"/>
        <w:rPr>
          <w:b/>
          <w:color w:val="404040" w:themeColor="text1" w:themeTint="BF"/>
          <w:sz w:val="24"/>
          <w:szCs w:val="24"/>
          <w:u w:val="single"/>
        </w:rPr>
      </w:pPr>
      <w:r w:rsidRPr="007174C8">
        <w:rPr>
          <w:b/>
          <w:color w:val="404040" w:themeColor="text1" w:themeTint="BF"/>
          <w:sz w:val="24"/>
          <w:szCs w:val="24"/>
          <w:u w:val="single"/>
        </w:rPr>
        <w:t>HIPÓTESE 17</w:t>
      </w:r>
      <w:r w:rsidR="00670D43" w:rsidRPr="007174C8">
        <w:rPr>
          <w:b/>
          <w:color w:val="404040" w:themeColor="text1" w:themeTint="BF"/>
          <w:sz w:val="24"/>
          <w:szCs w:val="24"/>
          <w:u w:val="single"/>
        </w:rPr>
        <w:t>:</w:t>
      </w:r>
    </w:p>
    <w:p w14:paraId="7F0DE556" w14:textId="77777777" w:rsidR="007F5420" w:rsidRPr="007174C8" w:rsidRDefault="007F5420" w:rsidP="00680B41">
      <w:pPr>
        <w:spacing w:after="0" w:line="276" w:lineRule="auto"/>
        <w:jc w:val="both"/>
        <w:rPr>
          <w:b/>
          <w:color w:val="404040" w:themeColor="text1" w:themeTint="BF"/>
          <w:sz w:val="24"/>
          <w:szCs w:val="24"/>
          <w:u w:val="single"/>
        </w:rPr>
      </w:pPr>
    </w:p>
    <w:p w14:paraId="25C44610" w14:textId="36CF33E6" w:rsidR="00670D43" w:rsidRPr="007174C8" w:rsidRDefault="00670D43" w:rsidP="00680B41">
      <w:pPr>
        <w:spacing w:after="0" w:line="276" w:lineRule="auto"/>
        <w:ind w:firstLine="708"/>
        <w:jc w:val="both"/>
        <w:rPr>
          <w:color w:val="404040" w:themeColor="text1" w:themeTint="BF"/>
        </w:rPr>
      </w:pPr>
      <w:r w:rsidRPr="007174C8">
        <w:rPr>
          <w:color w:val="404040" w:themeColor="text1" w:themeTint="BF"/>
        </w:rPr>
        <w:t>Num restaurante em Bragança, após acalorada discussão, Aníbal, exaltado, puxa da sua arma e dispara na direção do seu interlocutor, Bruno, com intenção de matar.</w:t>
      </w:r>
      <w:r w:rsidR="00AD5A77" w:rsidRPr="007174C8">
        <w:rPr>
          <w:color w:val="404040" w:themeColor="text1" w:themeTint="BF"/>
        </w:rPr>
        <w:t xml:space="preserve"> </w:t>
      </w:r>
      <w:r w:rsidRPr="007174C8">
        <w:rPr>
          <w:color w:val="404040" w:themeColor="text1" w:themeTint="BF"/>
        </w:rPr>
        <w:t>O tiro, porém, apenas atinge Bruno de raspão no ombro esquerdo e, após ricochete, vem a acertar na mão direita de Clotilde, que se preparava para iniciar a sua refeição. Foi então chamar uma ambulância</w:t>
      </w:r>
      <w:r w:rsidR="00AD5A77" w:rsidRPr="007174C8">
        <w:rPr>
          <w:color w:val="404040" w:themeColor="text1" w:themeTint="BF"/>
        </w:rPr>
        <w:t>,</w:t>
      </w:r>
      <w:r w:rsidRPr="007174C8">
        <w:rPr>
          <w:color w:val="404040" w:themeColor="text1" w:themeTint="BF"/>
        </w:rPr>
        <w:t xml:space="preserve"> que transportou Bruno e Clotilde para o hospital. </w:t>
      </w:r>
    </w:p>
    <w:p w14:paraId="79490E90" w14:textId="3AF19A65" w:rsidR="00670D43" w:rsidRPr="007174C8" w:rsidRDefault="00670D43" w:rsidP="00B06D3C">
      <w:pPr>
        <w:spacing w:after="0" w:line="276" w:lineRule="auto"/>
        <w:ind w:firstLine="708"/>
        <w:jc w:val="both"/>
        <w:rPr>
          <w:color w:val="404040" w:themeColor="text1" w:themeTint="BF"/>
        </w:rPr>
      </w:pPr>
      <w:r w:rsidRPr="007174C8">
        <w:rPr>
          <w:color w:val="404040" w:themeColor="text1" w:themeTint="BF"/>
        </w:rPr>
        <w:t xml:space="preserve">Entretanto, no meio da confusão, </w:t>
      </w:r>
      <w:r w:rsidRPr="007174C8">
        <w:rPr>
          <w:i/>
          <w:color w:val="404040" w:themeColor="text1" w:themeTint="BF"/>
        </w:rPr>
        <w:t>Rex</w:t>
      </w:r>
      <w:r w:rsidRPr="007174C8">
        <w:rPr>
          <w:color w:val="404040" w:themeColor="text1" w:themeTint="BF"/>
        </w:rPr>
        <w:t>, cão de Daniel, o cozinheiro, devorou a refeição que estava destinada a Clotilde e acabou por morrer.</w:t>
      </w:r>
      <w:r w:rsidR="00B06D3C">
        <w:rPr>
          <w:color w:val="404040" w:themeColor="text1" w:themeTint="BF"/>
        </w:rPr>
        <w:t xml:space="preserve"> </w:t>
      </w:r>
      <w:r w:rsidRPr="007174C8">
        <w:rPr>
          <w:color w:val="404040" w:themeColor="text1" w:themeTint="BF"/>
        </w:rPr>
        <w:t>Provou-se mais tarde que a comida ingerida por Rex continha uma dose</w:t>
      </w:r>
      <w:r w:rsidR="00B06D3C">
        <w:rPr>
          <w:color w:val="404040" w:themeColor="text1" w:themeTint="BF"/>
        </w:rPr>
        <w:t xml:space="preserve"> mortal do veneno X, que Daniel, </w:t>
      </w:r>
      <w:r w:rsidRPr="007174C8">
        <w:rPr>
          <w:color w:val="404040" w:themeColor="text1" w:themeTint="BF"/>
        </w:rPr>
        <w:t>por engano</w:t>
      </w:r>
      <w:r w:rsidR="00B06D3C">
        <w:rPr>
          <w:color w:val="404040" w:themeColor="text1" w:themeTint="BF"/>
        </w:rPr>
        <w:t xml:space="preserve">, ministrara </w:t>
      </w:r>
      <w:r w:rsidRPr="007174C8">
        <w:rPr>
          <w:color w:val="404040" w:themeColor="text1" w:themeTint="BF"/>
        </w:rPr>
        <w:t>enquanto preparava a refeição de Clotilde.</w:t>
      </w:r>
    </w:p>
    <w:p w14:paraId="35E14A1D" w14:textId="1599C717" w:rsidR="00670D43" w:rsidRPr="007174C8" w:rsidRDefault="00670D43" w:rsidP="00680B41">
      <w:pPr>
        <w:spacing w:after="0" w:line="276" w:lineRule="auto"/>
        <w:ind w:firstLine="708"/>
        <w:jc w:val="both"/>
        <w:rPr>
          <w:color w:val="404040" w:themeColor="text1" w:themeTint="BF"/>
        </w:rPr>
      </w:pPr>
      <w:r w:rsidRPr="007174C8">
        <w:rPr>
          <w:color w:val="404040" w:themeColor="text1" w:themeTint="BF"/>
        </w:rPr>
        <w:t>Clotilde só não morreu envenenada devido ao tiro disparado por Aníbal, que a atingiu na mão.</w:t>
      </w:r>
      <w:r w:rsidR="007F5420" w:rsidRPr="007174C8">
        <w:rPr>
          <w:color w:val="404040" w:themeColor="text1" w:themeTint="BF"/>
        </w:rPr>
        <w:t xml:space="preserve"> </w:t>
      </w:r>
      <w:r w:rsidRPr="007174C8">
        <w:rPr>
          <w:color w:val="404040" w:themeColor="text1" w:themeTint="BF"/>
        </w:rPr>
        <w:t>No hospital, e após tratamento médico, Bruno e Cloti</w:t>
      </w:r>
      <w:r w:rsidR="00B06D3C">
        <w:rPr>
          <w:color w:val="404040" w:themeColor="text1" w:themeTint="BF"/>
        </w:rPr>
        <w:t>lde apenas ficaram com ligeiros ferimentos</w:t>
      </w:r>
      <w:r w:rsidRPr="007174C8">
        <w:rPr>
          <w:color w:val="404040" w:themeColor="text1" w:themeTint="BF"/>
        </w:rPr>
        <w:t>.</w:t>
      </w:r>
    </w:p>
    <w:p w14:paraId="1EE50385" w14:textId="77777777" w:rsidR="00670D43" w:rsidRPr="007174C8" w:rsidRDefault="00670D43" w:rsidP="00680B41">
      <w:pPr>
        <w:spacing w:after="0" w:line="276" w:lineRule="auto"/>
        <w:ind w:firstLine="708"/>
        <w:jc w:val="both"/>
        <w:rPr>
          <w:b/>
          <w:color w:val="404040" w:themeColor="text1" w:themeTint="BF"/>
        </w:rPr>
      </w:pPr>
      <w:r w:rsidRPr="007174C8">
        <w:rPr>
          <w:b/>
          <w:color w:val="404040" w:themeColor="text1" w:themeTint="BF"/>
        </w:rPr>
        <w:t>Qual a responsabilidade jurídico-penal de Aníbal e Daniel?</w:t>
      </w:r>
    </w:p>
    <w:p w14:paraId="52C4CCA6" w14:textId="77777777" w:rsidR="00670D43" w:rsidRPr="007174C8" w:rsidRDefault="00670D43" w:rsidP="00680B41">
      <w:pPr>
        <w:spacing w:after="0" w:line="276" w:lineRule="auto"/>
        <w:jc w:val="center"/>
        <w:rPr>
          <w:color w:val="404040" w:themeColor="text1" w:themeTint="BF"/>
        </w:rPr>
      </w:pPr>
    </w:p>
    <w:p w14:paraId="5B0A7988" w14:textId="00B74350" w:rsidR="00670D43" w:rsidRPr="007174C8" w:rsidRDefault="00670D43" w:rsidP="00680B41">
      <w:pPr>
        <w:spacing w:after="0" w:line="276" w:lineRule="auto"/>
        <w:rPr>
          <w:b/>
          <w:color w:val="404040" w:themeColor="text1" w:themeTint="BF"/>
          <w:sz w:val="24"/>
          <w:szCs w:val="24"/>
          <w:u w:val="single"/>
        </w:rPr>
      </w:pPr>
    </w:p>
    <w:p w14:paraId="61B3754C" w14:textId="0E5F354F" w:rsidR="00670D43" w:rsidRPr="00F5031D" w:rsidRDefault="00670D43" w:rsidP="00680B41">
      <w:pPr>
        <w:spacing w:after="0" w:line="276" w:lineRule="auto"/>
        <w:jc w:val="both"/>
        <w:rPr>
          <w:color w:val="404040" w:themeColor="text1" w:themeTint="BF"/>
          <w:u w:val="single"/>
        </w:rPr>
      </w:pPr>
      <w:r w:rsidRPr="00F5031D">
        <w:rPr>
          <w:color w:val="404040" w:themeColor="text1" w:themeTint="BF"/>
          <w:u w:val="single"/>
        </w:rPr>
        <w:t>Em relação ao B</w:t>
      </w:r>
      <w:r w:rsidR="00F5031D">
        <w:rPr>
          <w:color w:val="404040" w:themeColor="text1" w:themeTint="BF"/>
          <w:u w:val="single"/>
        </w:rPr>
        <w:t>:</w:t>
      </w:r>
    </w:p>
    <w:p w14:paraId="6882BDB4" w14:textId="77777777" w:rsidR="00F5031D" w:rsidRPr="007174C8" w:rsidRDefault="00F5031D" w:rsidP="00680B41">
      <w:pPr>
        <w:spacing w:after="0" w:line="276" w:lineRule="auto"/>
        <w:jc w:val="both"/>
        <w:rPr>
          <w:b/>
          <w:color w:val="404040" w:themeColor="text1" w:themeTint="BF"/>
          <w:u w:val="single"/>
        </w:rPr>
      </w:pPr>
    </w:p>
    <w:p w14:paraId="72D8B647" w14:textId="290B6C17" w:rsidR="00650ED8" w:rsidRPr="007174C8" w:rsidRDefault="00670D43" w:rsidP="00680B41">
      <w:pPr>
        <w:spacing w:after="0" w:line="276" w:lineRule="auto"/>
        <w:ind w:firstLine="708"/>
        <w:jc w:val="both"/>
        <w:rPr>
          <w:color w:val="404040" w:themeColor="text1" w:themeTint="BF"/>
        </w:rPr>
      </w:pPr>
      <w:r w:rsidRPr="007174C8">
        <w:rPr>
          <w:color w:val="404040" w:themeColor="text1" w:themeTint="BF"/>
        </w:rPr>
        <w:t xml:space="preserve">Está em causa um caso de </w:t>
      </w:r>
      <w:r w:rsidR="00650ED8" w:rsidRPr="007174C8">
        <w:rPr>
          <w:i/>
          <w:color w:val="404040" w:themeColor="text1" w:themeTint="BF"/>
        </w:rPr>
        <w:t>aberratio ictus</w:t>
      </w:r>
      <w:r w:rsidR="00B06D3C">
        <w:rPr>
          <w:color w:val="404040" w:themeColor="text1" w:themeTint="BF"/>
        </w:rPr>
        <w:t xml:space="preserve">: </w:t>
      </w:r>
      <w:r w:rsidRPr="007174C8">
        <w:rPr>
          <w:color w:val="404040" w:themeColor="text1" w:themeTint="BF"/>
        </w:rPr>
        <w:t>ele queria matar, mas não conseguiu. Há divergência doutrinária quanto a como é</w:t>
      </w:r>
      <w:r w:rsidR="00EB0872">
        <w:rPr>
          <w:color w:val="404040" w:themeColor="text1" w:themeTint="BF"/>
        </w:rPr>
        <w:t xml:space="preserve"> que se deverá punir o agente </w:t>
      </w:r>
      <w:r w:rsidR="00A801E4" w:rsidRPr="007174C8">
        <w:rPr>
          <w:color w:val="404040" w:themeColor="text1" w:themeTint="BF"/>
        </w:rPr>
        <w:t>q</w:t>
      </w:r>
      <w:r w:rsidR="0000789F" w:rsidRPr="007174C8">
        <w:rPr>
          <w:color w:val="404040" w:themeColor="text1" w:themeTint="BF"/>
        </w:rPr>
        <w:t xml:space="preserve">uando este </w:t>
      </w:r>
      <w:r w:rsidRPr="007174C8">
        <w:rPr>
          <w:color w:val="404040" w:themeColor="text1" w:themeTint="BF"/>
        </w:rPr>
        <w:t>acerta num objecto diferente daquele que visava atingir. Nesta hipótese</w:t>
      </w:r>
      <w:r w:rsidR="00EB0872">
        <w:rPr>
          <w:color w:val="404040" w:themeColor="text1" w:themeTint="BF"/>
        </w:rPr>
        <w:t>,</w:t>
      </w:r>
      <w:r w:rsidRPr="007174C8">
        <w:rPr>
          <w:color w:val="404040" w:themeColor="text1" w:themeTint="BF"/>
        </w:rPr>
        <w:t xml:space="preserve"> ele acerta no objecto que pretendia atingir, só que é de raspão, acabando a bala por fazer ricochete. </w:t>
      </w:r>
      <w:r w:rsidR="0000789F" w:rsidRPr="007174C8">
        <w:rPr>
          <w:color w:val="404040" w:themeColor="text1" w:themeTint="BF"/>
        </w:rPr>
        <w:t>Uma</w:t>
      </w:r>
      <w:r w:rsidRPr="007174C8">
        <w:rPr>
          <w:color w:val="404040" w:themeColor="text1" w:themeTint="BF"/>
        </w:rPr>
        <w:t xml:space="preserve"> parte da doutrina diz que não há </w:t>
      </w:r>
      <w:r w:rsidR="00650ED8" w:rsidRPr="007174C8">
        <w:rPr>
          <w:i/>
          <w:color w:val="404040" w:themeColor="text1" w:themeTint="BF"/>
        </w:rPr>
        <w:t>aberratio</w:t>
      </w:r>
      <w:r w:rsidRPr="007174C8">
        <w:rPr>
          <w:color w:val="404040" w:themeColor="text1" w:themeTint="BF"/>
        </w:rPr>
        <w:t xml:space="preserve">. </w:t>
      </w:r>
    </w:p>
    <w:p w14:paraId="3CA7CA36" w14:textId="2E2A1037" w:rsidR="00670D43" w:rsidRPr="007174C8" w:rsidRDefault="005B26A7" w:rsidP="00680B41">
      <w:pPr>
        <w:spacing w:after="0" w:line="276" w:lineRule="auto"/>
        <w:ind w:firstLine="708"/>
        <w:jc w:val="both"/>
        <w:rPr>
          <w:color w:val="404040" w:themeColor="text1" w:themeTint="BF"/>
        </w:rPr>
      </w:pPr>
      <w:r w:rsidRPr="007174C8">
        <w:rPr>
          <w:color w:val="404040" w:themeColor="text1" w:themeTint="BF"/>
        </w:rPr>
        <w:t>Mas</w:t>
      </w:r>
      <w:r w:rsidR="00670D43" w:rsidRPr="007174C8">
        <w:rPr>
          <w:color w:val="404040" w:themeColor="text1" w:themeTint="BF"/>
        </w:rPr>
        <w:t xml:space="preserve"> há outra parte da doutrina, nomeadamente </w:t>
      </w:r>
      <w:r w:rsidR="00670D43" w:rsidRPr="007174C8">
        <w:rPr>
          <w:b/>
          <w:color w:val="404040" w:themeColor="text1" w:themeTint="BF"/>
        </w:rPr>
        <w:t xml:space="preserve">Conceição </w:t>
      </w:r>
      <w:r w:rsidR="00650ED8" w:rsidRPr="007174C8">
        <w:rPr>
          <w:b/>
          <w:color w:val="404040" w:themeColor="text1" w:themeTint="BF"/>
        </w:rPr>
        <w:t>Valdágua</w:t>
      </w:r>
      <w:r w:rsidR="00650ED8" w:rsidRPr="007174C8">
        <w:rPr>
          <w:color w:val="404040" w:themeColor="text1" w:themeTint="BF"/>
        </w:rPr>
        <w:t xml:space="preserve">, </w:t>
      </w:r>
      <w:r w:rsidR="00670D43" w:rsidRPr="007174C8">
        <w:rPr>
          <w:color w:val="404040" w:themeColor="text1" w:themeTint="BF"/>
        </w:rPr>
        <w:t xml:space="preserve">que diz que o facto dele ter acertado de raspão não implica que não se aplique a figura em causa, porque ele também acertou num objecto que ele não pretendia atingir e por isso, continua a falar-se de uma execução defeituosa. Quando há uma execução defeituosa, em princípio, o agente é punido em concurso de tentativa do crime visado e o crime que se cometeu (mas ainda assim teríamos de ver se estavam preenchidos os pressupostos). </w:t>
      </w:r>
    </w:p>
    <w:p w14:paraId="0135522D" w14:textId="77777777" w:rsidR="00CC09DC" w:rsidRDefault="00670D43" w:rsidP="00680B41">
      <w:pPr>
        <w:spacing w:after="0" w:line="276" w:lineRule="auto"/>
        <w:ind w:firstLine="708"/>
        <w:jc w:val="both"/>
        <w:rPr>
          <w:color w:val="404040" w:themeColor="text1" w:themeTint="BF"/>
        </w:rPr>
      </w:pPr>
      <w:r w:rsidRPr="007174C8">
        <w:rPr>
          <w:color w:val="404040" w:themeColor="text1" w:themeTint="BF"/>
        </w:rPr>
        <w:t xml:space="preserve">A primeira conduta que tem relevância é a de A. Há, de facto, </w:t>
      </w:r>
      <w:r w:rsidR="00EB0872">
        <w:rPr>
          <w:color w:val="404040" w:themeColor="text1" w:themeTint="BF"/>
        </w:rPr>
        <w:t>uma acção jurídico-</w:t>
      </w:r>
      <w:r w:rsidRPr="007174C8">
        <w:rPr>
          <w:color w:val="404040" w:themeColor="text1" w:themeTint="BF"/>
        </w:rPr>
        <w:t>penalmente relevante. Tentaríamos subsumir</w:t>
      </w:r>
      <w:r w:rsidR="00EB0872">
        <w:rPr>
          <w:color w:val="404040" w:themeColor="text1" w:themeTint="BF"/>
        </w:rPr>
        <w:t xml:space="preserve"> ao crime do 131º (homicídio); e</w:t>
      </w:r>
      <w:r w:rsidRPr="007174C8">
        <w:rPr>
          <w:color w:val="404040" w:themeColor="text1" w:themeTint="BF"/>
        </w:rPr>
        <w:t>le</w:t>
      </w:r>
      <w:r w:rsidR="00EB0872">
        <w:rPr>
          <w:color w:val="404040" w:themeColor="text1" w:themeTint="BF"/>
        </w:rPr>
        <w:t xml:space="preserve"> tinha a intenção (há dolo); é um</w:t>
      </w:r>
      <w:r w:rsidRPr="007174C8">
        <w:rPr>
          <w:color w:val="404040" w:themeColor="text1" w:themeTint="BF"/>
        </w:rPr>
        <w:t xml:space="preserve"> crime de resultado, </w:t>
      </w:r>
      <w:r w:rsidR="00CC09DC">
        <w:rPr>
          <w:color w:val="404040" w:themeColor="text1" w:themeTint="BF"/>
        </w:rPr>
        <w:t xml:space="preserve">mas </w:t>
      </w:r>
      <w:r w:rsidRPr="007174C8">
        <w:rPr>
          <w:color w:val="404040" w:themeColor="text1" w:themeTint="BF"/>
        </w:rPr>
        <w:t xml:space="preserve">não está preenchido o elemento do resultado. Há actos de execução adequados a produzir esse resultado (que não se produziu – não morreu), pelo que poderia ser punido por tentativa (art.22º em conjugação com o art.131º). Ele preencheu o tipo da tentativa. </w:t>
      </w:r>
    </w:p>
    <w:p w14:paraId="0C055F26" w14:textId="5DB80F4C" w:rsidR="00670D43" w:rsidRPr="007174C8" w:rsidRDefault="00670D43" w:rsidP="00680B41">
      <w:pPr>
        <w:spacing w:after="0" w:line="276" w:lineRule="auto"/>
        <w:ind w:firstLine="708"/>
        <w:jc w:val="both"/>
        <w:rPr>
          <w:color w:val="404040" w:themeColor="text1" w:themeTint="BF"/>
        </w:rPr>
      </w:pPr>
      <w:r w:rsidRPr="007174C8">
        <w:rPr>
          <w:color w:val="404040" w:themeColor="text1" w:themeTint="BF"/>
        </w:rPr>
        <w:t>Há outra parte da doutrina que acha que poderia punir-se pelo crime de ofensa à integridade física de forma dolosa: ele raspou no braço do B (art.143ºCP). Se alguém tem dolo de matar, também tem dolo de ofensas à integridade física. Ele preencheu o tipo deste crime.</w:t>
      </w:r>
      <w:r w:rsidRPr="007174C8">
        <w:rPr>
          <w:b/>
          <w:color w:val="404040" w:themeColor="text1" w:themeTint="BF"/>
        </w:rPr>
        <w:t xml:space="preserve"> O facto de se</w:t>
      </w:r>
      <w:r w:rsidR="00B308A0" w:rsidRPr="007174C8">
        <w:rPr>
          <w:b/>
          <w:color w:val="404040" w:themeColor="text1" w:themeTint="BF"/>
        </w:rPr>
        <w:t>q</w:t>
      </w:r>
      <w:r w:rsidR="005B26A7" w:rsidRPr="007174C8">
        <w:rPr>
          <w:b/>
          <w:color w:val="404040" w:themeColor="text1" w:themeTint="BF"/>
        </w:rPr>
        <w:t>uer</w:t>
      </w:r>
      <w:r w:rsidRPr="007174C8">
        <w:rPr>
          <w:b/>
          <w:color w:val="404040" w:themeColor="text1" w:themeTint="BF"/>
        </w:rPr>
        <w:t xml:space="preserve"> dizer que há crime de homicídio não impede que se puna por crime de integridade física</w:t>
      </w:r>
      <w:r w:rsidRPr="007174C8">
        <w:rPr>
          <w:color w:val="404040" w:themeColor="text1" w:themeTint="BF"/>
        </w:rPr>
        <w:t xml:space="preserve">. Como há a possibilidade de aplicar duas normas, está em causa um </w:t>
      </w:r>
      <w:r w:rsidRPr="007174C8">
        <w:rPr>
          <w:color w:val="404040" w:themeColor="text1" w:themeTint="BF"/>
          <w:u w:val="single"/>
        </w:rPr>
        <w:t>concurso aparente</w:t>
      </w:r>
      <w:r w:rsidRPr="007174C8">
        <w:rPr>
          <w:color w:val="404040" w:themeColor="text1" w:themeTint="BF"/>
        </w:rPr>
        <w:t xml:space="preserve"> de crimes, porque</w:t>
      </w:r>
      <w:r w:rsidR="00CC09DC">
        <w:rPr>
          <w:color w:val="404040" w:themeColor="text1" w:themeTint="BF"/>
        </w:rPr>
        <w:t>,</w:t>
      </w:r>
      <w:r w:rsidRPr="007174C8">
        <w:rPr>
          <w:color w:val="404040" w:themeColor="text1" w:themeTint="BF"/>
        </w:rPr>
        <w:t xml:space="preserve"> segundo a tese de Figueiredo Dias, está em causa um único sentido social. Basta punir por um dos tipos para abarcar a substancia ilícita do seu comportamento. Há uma relação de consunção porque há uma relação entre meio e fim. </w:t>
      </w:r>
    </w:p>
    <w:p w14:paraId="2FB0C54E" w14:textId="77777777" w:rsidR="00F5031D" w:rsidRPr="007174C8" w:rsidRDefault="00F5031D" w:rsidP="00217B4E">
      <w:pPr>
        <w:spacing w:after="0" w:line="276" w:lineRule="auto"/>
        <w:jc w:val="both"/>
        <w:rPr>
          <w:color w:val="404040" w:themeColor="text1" w:themeTint="BF"/>
        </w:rPr>
      </w:pPr>
    </w:p>
    <w:p w14:paraId="205FB9AB" w14:textId="77777777" w:rsidR="000C6077" w:rsidRDefault="000C6077" w:rsidP="00680B41">
      <w:pPr>
        <w:spacing w:after="0" w:line="276" w:lineRule="auto"/>
        <w:jc w:val="both"/>
        <w:rPr>
          <w:color w:val="404040" w:themeColor="text1" w:themeTint="BF"/>
          <w:u w:val="single"/>
        </w:rPr>
      </w:pPr>
    </w:p>
    <w:p w14:paraId="54134C2F" w14:textId="083938BA" w:rsidR="00CC09DC" w:rsidRDefault="00CC09DC" w:rsidP="00680B41">
      <w:pPr>
        <w:spacing w:after="0" w:line="276" w:lineRule="auto"/>
        <w:jc w:val="both"/>
        <w:rPr>
          <w:color w:val="404040" w:themeColor="text1" w:themeTint="BF"/>
          <w:u w:val="single"/>
        </w:rPr>
      </w:pPr>
    </w:p>
    <w:p w14:paraId="27CD40BC" w14:textId="77777777" w:rsidR="00CC09DC" w:rsidRDefault="00CC09DC" w:rsidP="00680B41">
      <w:pPr>
        <w:spacing w:after="0" w:line="276" w:lineRule="auto"/>
        <w:jc w:val="both"/>
        <w:rPr>
          <w:color w:val="404040" w:themeColor="text1" w:themeTint="BF"/>
          <w:u w:val="single"/>
        </w:rPr>
      </w:pPr>
    </w:p>
    <w:p w14:paraId="036B2485" w14:textId="479E0823" w:rsidR="00670D43" w:rsidRDefault="00670D43" w:rsidP="00680B41">
      <w:pPr>
        <w:spacing w:after="0" w:line="276" w:lineRule="auto"/>
        <w:jc w:val="both"/>
        <w:rPr>
          <w:color w:val="404040" w:themeColor="text1" w:themeTint="BF"/>
          <w:u w:val="single"/>
        </w:rPr>
      </w:pPr>
      <w:r w:rsidRPr="00F5031D">
        <w:rPr>
          <w:color w:val="404040" w:themeColor="text1" w:themeTint="BF"/>
          <w:u w:val="single"/>
        </w:rPr>
        <w:lastRenderedPageBreak/>
        <w:t>Em relação ao C</w:t>
      </w:r>
      <w:r w:rsidR="00F5031D">
        <w:rPr>
          <w:color w:val="404040" w:themeColor="text1" w:themeTint="BF"/>
          <w:u w:val="single"/>
        </w:rPr>
        <w:t>:</w:t>
      </w:r>
    </w:p>
    <w:p w14:paraId="6892178A" w14:textId="77777777" w:rsidR="00F5031D" w:rsidRPr="00F5031D" w:rsidRDefault="00F5031D" w:rsidP="00680B41">
      <w:pPr>
        <w:spacing w:after="0" w:line="276" w:lineRule="auto"/>
        <w:jc w:val="both"/>
        <w:rPr>
          <w:color w:val="404040" w:themeColor="text1" w:themeTint="BF"/>
          <w:u w:val="single"/>
        </w:rPr>
      </w:pPr>
    </w:p>
    <w:p w14:paraId="4064C1C8" w14:textId="77777777" w:rsidR="00670D43" w:rsidRPr="007174C8" w:rsidRDefault="00670D43" w:rsidP="00680B41">
      <w:pPr>
        <w:spacing w:after="0" w:line="276" w:lineRule="auto"/>
        <w:ind w:firstLine="708"/>
        <w:jc w:val="both"/>
        <w:rPr>
          <w:color w:val="404040" w:themeColor="text1" w:themeTint="BF"/>
        </w:rPr>
      </w:pPr>
      <w:r w:rsidRPr="007174C8">
        <w:rPr>
          <w:color w:val="404040" w:themeColor="text1" w:themeTint="BF"/>
        </w:rPr>
        <w:t xml:space="preserve">Os elementos objectivos do crime de ofensa à integridade física estão preenchidos. Quanto à imputação objectiva, o comportamento do A diminuiu o risco em relação ao C. Aplicando a teoria do risco, como a maioria da doutrina, tendo em conta o que ocorreu em termos objectivos, o A, sem saber, diminuiu o risco para a vida do C. </w:t>
      </w:r>
    </w:p>
    <w:p w14:paraId="746AE9B9" w14:textId="58840DBD" w:rsidR="00670D43" w:rsidRPr="007174C8" w:rsidRDefault="00670D43" w:rsidP="00680B41">
      <w:pPr>
        <w:spacing w:after="0" w:line="276" w:lineRule="auto"/>
        <w:ind w:firstLine="708"/>
        <w:jc w:val="both"/>
        <w:rPr>
          <w:color w:val="404040" w:themeColor="text1" w:themeTint="BF"/>
        </w:rPr>
      </w:pPr>
      <w:r w:rsidRPr="007174C8">
        <w:rPr>
          <w:color w:val="404040" w:themeColor="text1" w:themeTint="BF"/>
        </w:rPr>
        <w:t>Não se atribui relevância há causa virtual, devendo esta ser afastada, porque</w:t>
      </w:r>
      <w:r w:rsidR="00650E2F">
        <w:rPr>
          <w:color w:val="404040" w:themeColor="text1" w:themeTint="BF"/>
        </w:rPr>
        <w:t>,</w:t>
      </w:r>
      <w:r w:rsidRPr="007174C8">
        <w:rPr>
          <w:color w:val="404040" w:themeColor="text1" w:themeTint="BF"/>
        </w:rPr>
        <w:t xml:space="preserve"> por exemplo</w:t>
      </w:r>
      <w:r w:rsidR="00650E2F">
        <w:rPr>
          <w:color w:val="404040" w:themeColor="text1" w:themeTint="BF"/>
        </w:rPr>
        <w:t>.</w:t>
      </w:r>
      <w:r w:rsidRPr="007174C8">
        <w:rPr>
          <w:color w:val="404040" w:themeColor="text1" w:themeTint="BF"/>
        </w:rPr>
        <w:t xml:space="preserve"> não está em causa uma pessoa em risco de vida. </w:t>
      </w:r>
    </w:p>
    <w:p w14:paraId="449556C4" w14:textId="77777777" w:rsidR="00670D43" w:rsidRPr="007174C8" w:rsidRDefault="00670D43" w:rsidP="00680B41">
      <w:pPr>
        <w:spacing w:after="0" w:line="276" w:lineRule="auto"/>
        <w:ind w:firstLine="708"/>
        <w:jc w:val="both"/>
        <w:rPr>
          <w:color w:val="404040" w:themeColor="text1" w:themeTint="BF"/>
        </w:rPr>
      </w:pPr>
      <w:r w:rsidRPr="007174C8">
        <w:rPr>
          <w:color w:val="404040" w:themeColor="text1" w:themeTint="BF"/>
        </w:rPr>
        <w:t>A resolução da imputação objectiva depende da questão da imputação subjectiva, pelo que a primeira deverá ser analisada em 1º lugar, segundo a prof.</w:t>
      </w:r>
    </w:p>
    <w:p w14:paraId="302E8115" w14:textId="411CC135" w:rsidR="00670D43" w:rsidRPr="007174C8" w:rsidRDefault="00670D43" w:rsidP="00680B41">
      <w:pPr>
        <w:spacing w:after="0" w:line="276" w:lineRule="auto"/>
        <w:ind w:firstLine="708"/>
        <w:jc w:val="both"/>
        <w:rPr>
          <w:color w:val="404040" w:themeColor="text1" w:themeTint="BF"/>
        </w:rPr>
      </w:pPr>
      <w:r w:rsidRPr="007174C8">
        <w:rPr>
          <w:color w:val="404040" w:themeColor="text1" w:themeTint="BF"/>
        </w:rPr>
        <w:t>Quanto aos elementos subject</w:t>
      </w:r>
      <w:r w:rsidR="00650E2F">
        <w:rPr>
          <w:color w:val="404040" w:themeColor="text1" w:themeTint="BF"/>
        </w:rPr>
        <w:t xml:space="preserve">ivos, havia negligência, porque, </w:t>
      </w:r>
      <w:r w:rsidRPr="007174C8">
        <w:rPr>
          <w:color w:val="404040" w:themeColor="text1" w:themeTint="BF"/>
        </w:rPr>
        <w:t>estando num restaurante (ainda que não se saiba o tamanho e a quantidade de pessoas que lá estavam) ele poderia representar que era possível acertar noutra pessoa. Depois</w:t>
      </w:r>
      <w:r w:rsidR="00650E2F">
        <w:rPr>
          <w:color w:val="404040" w:themeColor="text1" w:themeTint="BF"/>
        </w:rPr>
        <w:t>,</w:t>
      </w:r>
      <w:r w:rsidRPr="007174C8">
        <w:rPr>
          <w:color w:val="404040" w:themeColor="text1" w:themeTint="BF"/>
        </w:rPr>
        <w:t xml:space="preserve"> teríamos se discutir se era </w:t>
      </w:r>
      <w:r w:rsidR="00015C48">
        <w:rPr>
          <w:color w:val="404040" w:themeColor="text1" w:themeTint="BF"/>
        </w:rPr>
        <w:t xml:space="preserve">negligência </w:t>
      </w:r>
      <w:r w:rsidRPr="007174C8">
        <w:rPr>
          <w:color w:val="404040" w:themeColor="text1" w:themeTint="BF"/>
        </w:rPr>
        <w:t>consciente ou inconsciente</w:t>
      </w:r>
      <w:r w:rsidR="00015C48">
        <w:rPr>
          <w:color w:val="404040" w:themeColor="text1" w:themeTint="BF"/>
        </w:rPr>
        <w:t>,</w:t>
      </w:r>
      <w:r w:rsidRPr="007174C8">
        <w:rPr>
          <w:color w:val="404040" w:themeColor="text1" w:themeTint="BF"/>
        </w:rPr>
        <w:t xml:space="preserve"> ou dolo eventual. Partindo do pressuposto que o restaurante estava cheio, ele pode prever que pode acertar noutra pessoa, mas</w:t>
      </w:r>
      <w:r w:rsidR="00015C48">
        <w:rPr>
          <w:color w:val="404040" w:themeColor="text1" w:themeTint="BF"/>
        </w:rPr>
        <w:t>,</w:t>
      </w:r>
      <w:r w:rsidRPr="007174C8">
        <w:rPr>
          <w:color w:val="404040" w:themeColor="text1" w:themeTint="BF"/>
        </w:rPr>
        <w:t xml:space="preserve"> caso contrário</w:t>
      </w:r>
      <w:r w:rsidR="00015C48">
        <w:rPr>
          <w:color w:val="404040" w:themeColor="text1" w:themeTint="BF"/>
        </w:rPr>
        <w:t>,</w:t>
      </w:r>
      <w:r w:rsidRPr="007174C8">
        <w:rPr>
          <w:color w:val="404040" w:themeColor="text1" w:themeTint="BF"/>
        </w:rPr>
        <w:t xml:space="preserve"> não (teríamos de fazer esta discussão). Ele tem consciência de uma série de riscos de perigo, logo estaria em causa uma negligência consciente. </w:t>
      </w:r>
    </w:p>
    <w:p w14:paraId="031AE158" w14:textId="43CDFE52" w:rsidR="00670D43" w:rsidRPr="007174C8" w:rsidRDefault="00670D43" w:rsidP="00680B41">
      <w:pPr>
        <w:spacing w:after="0" w:line="276" w:lineRule="auto"/>
        <w:ind w:firstLine="708"/>
        <w:jc w:val="both"/>
        <w:rPr>
          <w:color w:val="404040" w:themeColor="text1" w:themeTint="BF"/>
        </w:rPr>
      </w:pPr>
      <w:r w:rsidRPr="007174C8">
        <w:rPr>
          <w:color w:val="404040" w:themeColor="text1" w:themeTint="BF"/>
        </w:rPr>
        <w:t>A maior parte da doutrina entende que a teoria do risco deve ser aplicada em termos objectivos, pelo que o</w:t>
      </w:r>
      <w:r w:rsidR="00BA48FA">
        <w:rPr>
          <w:color w:val="404040" w:themeColor="text1" w:themeTint="BF"/>
        </w:rPr>
        <w:t xml:space="preserve"> que interessa é averiguar se</w:t>
      </w:r>
      <w:r w:rsidRPr="007174C8">
        <w:rPr>
          <w:color w:val="404040" w:themeColor="text1" w:themeTint="BF"/>
        </w:rPr>
        <w:t>, na realidade, o agente criou, aumentou ou não diminuiu um risco proibido e o risco proibido concretizou-se no resultado. A maior parte da doutrina</w:t>
      </w:r>
      <w:r w:rsidR="001F0DA2">
        <w:rPr>
          <w:color w:val="404040" w:themeColor="text1" w:themeTint="BF"/>
        </w:rPr>
        <w:t>,</w:t>
      </w:r>
      <w:r w:rsidRPr="007174C8">
        <w:rPr>
          <w:color w:val="404040" w:themeColor="text1" w:themeTint="BF"/>
        </w:rPr>
        <w:t xml:space="preserve"> quando analisa o tipo</w:t>
      </w:r>
      <w:r w:rsidR="001F0DA2">
        <w:rPr>
          <w:color w:val="404040" w:themeColor="text1" w:themeTint="BF"/>
        </w:rPr>
        <w:t>,</w:t>
      </w:r>
      <w:r w:rsidRPr="007174C8">
        <w:rPr>
          <w:color w:val="404040" w:themeColor="text1" w:themeTint="BF"/>
        </w:rPr>
        <w:t xml:space="preserve"> começa pelos elementos objectivos e só depois é que parte para os elementos subjectivos. Assim, em certo sentido, o que importa é saber se efectivamente houve ou não esse risco. Se, na realidade, o agente diminui o risco, independentemente da sua cognoscibilidade (de o saber ou não), não há imputação objectiva. </w:t>
      </w:r>
    </w:p>
    <w:p w14:paraId="394390DC" w14:textId="620149D4" w:rsidR="00670D43" w:rsidRPr="007174C8" w:rsidRDefault="00670D43" w:rsidP="00680B41">
      <w:pPr>
        <w:spacing w:after="0" w:line="276" w:lineRule="auto"/>
        <w:ind w:firstLine="708"/>
        <w:jc w:val="both"/>
        <w:rPr>
          <w:color w:val="404040" w:themeColor="text1" w:themeTint="BF"/>
        </w:rPr>
      </w:pPr>
      <w:r w:rsidRPr="007174C8">
        <w:rPr>
          <w:color w:val="404040" w:themeColor="text1" w:themeTint="BF"/>
        </w:rPr>
        <w:t xml:space="preserve">Partindo pela análise dos elementos </w:t>
      </w:r>
      <w:r w:rsidR="001F0DA2">
        <w:rPr>
          <w:color w:val="404040" w:themeColor="text1" w:themeTint="BF"/>
        </w:rPr>
        <w:t>objectivos, diríamos que há um a</w:t>
      </w:r>
      <w:r w:rsidRPr="007174C8">
        <w:rPr>
          <w:color w:val="404040" w:themeColor="text1" w:themeTint="BF"/>
        </w:rPr>
        <w:t>gente, um objecto da acção, um resultado, mas há uma diminuição do risco e</w:t>
      </w:r>
      <w:r w:rsidR="001F0DA2">
        <w:rPr>
          <w:color w:val="404040" w:themeColor="text1" w:themeTint="BF"/>
        </w:rPr>
        <w:t>,</w:t>
      </w:r>
      <w:r w:rsidRPr="007174C8">
        <w:rPr>
          <w:color w:val="404040" w:themeColor="text1" w:themeTint="BF"/>
        </w:rPr>
        <w:t xml:space="preserve"> por isso, afasta-se a imputação objectiv</w:t>
      </w:r>
      <w:r w:rsidR="001F0DA2">
        <w:rPr>
          <w:color w:val="404040" w:themeColor="text1" w:themeTint="BF"/>
        </w:rPr>
        <w:t xml:space="preserve">a. Se chegarmos à conclusão que, </w:t>
      </w:r>
      <w:r w:rsidRPr="007174C8">
        <w:rPr>
          <w:color w:val="404040" w:themeColor="text1" w:themeTint="BF"/>
        </w:rPr>
        <w:t>através da teoria do risco</w:t>
      </w:r>
      <w:r w:rsidR="001F0DA2">
        <w:rPr>
          <w:color w:val="404040" w:themeColor="text1" w:themeTint="BF"/>
        </w:rPr>
        <w:t>,</w:t>
      </w:r>
      <w:r w:rsidRPr="007174C8">
        <w:rPr>
          <w:color w:val="404040" w:themeColor="text1" w:themeTint="BF"/>
        </w:rPr>
        <w:t xml:space="preserve"> não haveria a imputação objectiva da ofensa à integridade física de A a </w:t>
      </w:r>
      <w:r w:rsidR="00650ED8" w:rsidRPr="007174C8">
        <w:rPr>
          <w:color w:val="404040" w:themeColor="text1" w:themeTint="BF"/>
        </w:rPr>
        <w:t>Clotilde</w:t>
      </w:r>
      <w:r w:rsidRPr="007174C8">
        <w:rPr>
          <w:color w:val="404040" w:themeColor="text1" w:themeTint="BF"/>
        </w:rPr>
        <w:t>. Assim, a única hipótese era punir por tentativa, mas não há nada. A maior parte da doutrina diria que houve dimi</w:t>
      </w:r>
      <w:r w:rsidR="00650ED8" w:rsidRPr="007174C8">
        <w:rPr>
          <w:color w:val="404040" w:themeColor="text1" w:themeTint="BF"/>
        </w:rPr>
        <w:t>nuição do risco para a vida de Clotilde,</w:t>
      </w:r>
      <w:r w:rsidRPr="007174C8">
        <w:rPr>
          <w:color w:val="404040" w:themeColor="text1" w:themeTint="BF"/>
        </w:rPr>
        <w:t xml:space="preserve"> assim só pode ser punido por tentativa. Sendo que não há tentativa neglig</w:t>
      </w:r>
      <w:r w:rsidR="00650ED8" w:rsidRPr="007174C8">
        <w:rPr>
          <w:color w:val="404040" w:themeColor="text1" w:themeTint="BF"/>
        </w:rPr>
        <w:t>ente, não é punido em relação a</w:t>
      </w:r>
      <w:r w:rsidR="005C01CA" w:rsidRPr="007174C8">
        <w:rPr>
          <w:color w:val="404040" w:themeColor="text1" w:themeTint="BF"/>
        </w:rPr>
        <w:t xml:space="preserve"> C</w:t>
      </w:r>
      <w:r w:rsidRPr="007174C8">
        <w:rPr>
          <w:color w:val="404040" w:themeColor="text1" w:themeTint="BF"/>
        </w:rPr>
        <w:t>. A prof acha que a tipicidade deve ser analisada primeiro ao nível dos elementos subject</w:t>
      </w:r>
      <w:r w:rsidR="00BB0DC3" w:rsidRPr="007174C8">
        <w:rPr>
          <w:color w:val="404040" w:themeColor="text1" w:themeTint="BF"/>
        </w:rPr>
        <w:t>ivos. Neste caso, em relação à Clotilde</w:t>
      </w:r>
      <w:r w:rsidRPr="007174C8">
        <w:rPr>
          <w:color w:val="404040" w:themeColor="text1" w:themeTint="BF"/>
        </w:rPr>
        <w:t xml:space="preserve">, como havia negligência, não se poderia dizer que houve verdadeiramente diminuição do risco, porque o agente não sabe, nem tem hipótese de saber, se estava a diminuir o risco. </w:t>
      </w:r>
    </w:p>
    <w:p w14:paraId="701921FC" w14:textId="77777777" w:rsidR="00670D43" w:rsidRPr="007174C8" w:rsidRDefault="00670D43" w:rsidP="00680B41">
      <w:pPr>
        <w:spacing w:after="0" w:line="276" w:lineRule="auto"/>
        <w:ind w:firstLine="284"/>
        <w:jc w:val="both"/>
        <w:rPr>
          <w:color w:val="404040" w:themeColor="text1" w:themeTint="BF"/>
        </w:rPr>
      </w:pPr>
    </w:p>
    <w:p w14:paraId="0F39BE21" w14:textId="146F2DD1" w:rsidR="00670D43" w:rsidRPr="00217B4E" w:rsidRDefault="00670D43" w:rsidP="00680B41">
      <w:pPr>
        <w:spacing w:after="0" w:line="276" w:lineRule="auto"/>
        <w:jc w:val="both"/>
        <w:rPr>
          <w:color w:val="404040" w:themeColor="text1" w:themeTint="BF"/>
          <w:u w:val="single"/>
        </w:rPr>
      </w:pPr>
      <w:r w:rsidRPr="00217B4E">
        <w:rPr>
          <w:color w:val="404040" w:themeColor="text1" w:themeTint="BF"/>
          <w:u w:val="single"/>
        </w:rPr>
        <w:t>Em relação ao cozinheiro</w:t>
      </w:r>
      <w:r w:rsidR="00217B4E">
        <w:rPr>
          <w:color w:val="404040" w:themeColor="text1" w:themeTint="BF"/>
          <w:u w:val="single"/>
        </w:rPr>
        <w:t>:</w:t>
      </w:r>
    </w:p>
    <w:p w14:paraId="353FBBF3" w14:textId="77777777" w:rsidR="00670D43" w:rsidRPr="007174C8" w:rsidRDefault="00670D43" w:rsidP="00680B41">
      <w:pPr>
        <w:spacing w:after="0" w:line="276" w:lineRule="auto"/>
        <w:ind w:firstLine="708"/>
        <w:jc w:val="both"/>
        <w:rPr>
          <w:color w:val="404040" w:themeColor="text1" w:themeTint="BF"/>
        </w:rPr>
      </w:pPr>
      <w:r w:rsidRPr="007174C8">
        <w:rPr>
          <w:color w:val="404040" w:themeColor="text1" w:themeTint="BF"/>
        </w:rPr>
        <w:t>O objecto do tipo de crime não se verifica, porque se exige que o cão seja alheio, e na verdade é dele, pelo que não há acção jurídico penalmente relevante. Ainda assim a prof diz que o importante é o motivo pelo qual ele pôs veneno na comida e analisar se ele actuou em negligência ou não. Então, ignorando a questão o objecto, poderia existir subsunção de um dano por mortis causa? De acordo com o art. 13º a regra é de que os crimes só podem ser punidos por dolo, salvo lei expressa por negligência. No caso não há dolo, pelo que não cabe na previsão da norma. Por isso, quer de uma forma, quer de outra, a conclusão é que ele não seria punido.</w:t>
      </w:r>
    </w:p>
    <w:p w14:paraId="5405E7E4" w14:textId="77777777" w:rsidR="006643D3" w:rsidRPr="007174C8" w:rsidRDefault="006643D3" w:rsidP="00680B41">
      <w:pPr>
        <w:spacing w:after="0" w:line="276" w:lineRule="auto"/>
        <w:jc w:val="both"/>
        <w:rPr>
          <w:b/>
          <w:color w:val="595959" w:themeColor="text1" w:themeTint="A6"/>
          <w:sz w:val="26"/>
          <w:szCs w:val="26"/>
        </w:rPr>
      </w:pPr>
    </w:p>
    <w:p w14:paraId="24278CF9" w14:textId="77777777" w:rsidR="008E6246" w:rsidRPr="007174C8" w:rsidRDefault="008E6246" w:rsidP="00680B41">
      <w:pPr>
        <w:spacing w:after="0" w:line="276" w:lineRule="auto"/>
        <w:jc w:val="both"/>
        <w:rPr>
          <w:color w:val="595959" w:themeColor="text1" w:themeTint="A6"/>
        </w:rPr>
      </w:pPr>
    </w:p>
    <w:p w14:paraId="4DC52295" w14:textId="77777777" w:rsidR="000C6077" w:rsidRDefault="000C6077" w:rsidP="00680B41">
      <w:pPr>
        <w:spacing w:after="0" w:line="276" w:lineRule="auto"/>
        <w:jc w:val="both"/>
        <w:rPr>
          <w:b/>
          <w:color w:val="404040" w:themeColor="text1" w:themeTint="BF"/>
          <w:sz w:val="24"/>
          <w:szCs w:val="24"/>
          <w:u w:val="single"/>
        </w:rPr>
      </w:pPr>
    </w:p>
    <w:p w14:paraId="0A142C70" w14:textId="77777777" w:rsidR="000C6077" w:rsidRDefault="000C6077" w:rsidP="00680B41">
      <w:pPr>
        <w:spacing w:after="0" w:line="276" w:lineRule="auto"/>
        <w:jc w:val="both"/>
        <w:rPr>
          <w:b/>
          <w:color w:val="404040" w:themeColor="text1" w:themeTint="BF"/>
          <w:sz w:val="24"/>
          <w:szCs w:val="24"/>
          <w:u w:val="single"/>
        </w:rPr>
      </w:pPr>
    </w:p>
    <w:p w14:paraId="3C6F2D81" w14:textId="28D9FEA0" w:rsidR="00E5013F" w:rsidRPr="007174C8" w:rsidRDefault="00843863" w:rsidP="00680B41">
      <w:pPr>
        <w:spacing w:after="0" w:line="276" w:lineRule="auto"/>
        <w:jc w:val="both"/>
        <w:rPr>
          <w:b/>
          <w:color w:val="404040" w:themeColor="text1" w:themeTint="BF"/>
          <w:sz w:val="24"/>
          <w:szCs w:val="24"/>
        </w:rPr>
      </w:pPr>
      <w:r w:rsidRPr="007174C8">
        <w:rPr>
          <w:b/>
          <w:color w:val="404040" w:themeColor="text1" w:themeTint="BF"/>
          <w:sz w:val="24"/>
          <w:szCs w:val="24"/>
          <w:u w:val="single"/>
        </w:rPr>
        <w:t>HIPÓTESE 18</w:t>
      </w:r>
      <w:r w:rsidR="00E5013F" w:rsidRPr="007174C8">
        <w:rPr>
          <w:b/>
          <w:color w:val="404040" w:themeColor="text1" w:themeTint="BF"/>
          <w:sz w:val="24"/>
          <w:szCs w:val="24"/>
        </w:rPr>
        <w:t>:</w:t>
      </w:r>
    </w:p>
    <w:p w14:paraId="1C7AAA0A" w14:textId="77777777" w:rsidR="00843863" w:rsidRPr="007174C8" w:rsidRDefault="00843863" w:rsidP="00680B41">
      <w:pPr>
        <w:spacing w:after="0" w:line="276" w:lineRule="auto"/>
        <w:jc w:val="both"/>
        <w:rPr>
          <w:b/>
          <w:color w:val="404040" w:themeColor="text1" w:themeTint="BF"/>
          <w:sz w:val="24"/>
          <w:szCs w:val="24"/>
        </w:rPr>
      </w:pPr>
    </w:p>
    <w:p w14:paraId="33A00CEB" w14:textId="77777777" w:rsidR="00C20831" w:rsidRPr="007174C8" w:rsidRDefault="00C20831" w:rsidP="00680B41">
      <w:pPr>
        <w:spacing w:after="0" w:line="276" w:lineRule="auto"/>
        <w:jc w:val="both"/>
        <w:rPr>
          <w:color w:val="404040" w:themeColor="text1" w:themeTint="BF"/>
        </w:rPr>
      </w:pPr>
      <w:r w:rsidRPr="007174C8">
        <w:rPr>
          <w:color w:val="404040" w:themeColor="text1" w:themeTint="BF"/>
        </w:rPr>
        <w:tab/>
      </w:r>
      <w:r w:rsidR="008E6246" w:rsidRPr="007174C8">
        <w:rPr>
          <w:color w:val="404040" w:themeColor="text1" w:themeTint="BF"/>
        </w:rPr>
        <w:t xml:space="preserve">O arguido acompanhava com regularidade a claque, no dia 18 dirigiu-se ao estádio integrado na claque NN para assistir à final da Taça de Portugal. Ficou nas primeiras filas do sector 14 do topo sul. Em frente, separada pelo relvado ficam as bancados do topo norte, a ser ocupadas pela JuveLeo. </w:t>
      </w:r>
    </w:p>
    <w:p w14:paraId="40A8440B" w14:textId="77777777" w:rsidR="00C20831" w:rsidRPr="007174C8" w:rsidRDefault="008E6246" w:rsidP="00680B41">
      <w:pPr>
        <w:spacing w:after="0" w:line="276" w:lineRule="auto"/>
        <w:ind w:firstLine="708"/>
        <w:jc w:val="both"/>
        <w:rPr>
          <w:color w:val="404040" w:themeColor="text1" w:themeTint="BF"/>
        </w:rPr>
      </w:pPr>
      <w:r w:rsidRPr="007174C8">
        <w:rPr>
          <w:color w:val="404040" w:themeColor="text1" w:themeTint="BF"/>
        </w:rPr>
        <w:t xml:space="preserve">Antes do inicio do jogo, quando alguns </w:t>
      </w:r>
      <w:r w:rsidR="00BB0DC3" w:rsidRPr="007174C8">
        <w:rPr>
          <w:color w:val="404040" w:themeColor="text1" w:themeTint="BF"/>
        </w:rPr>
        <w:t>pára-quedistas</w:t>
      </w:r>
      <w:r w:rsidRPr="007174C8">
        <w:rPr>
          <w:color w:val="404040" w:themeColor="text1" w:themeTint="BF"/>
        </w:rPr>
        <w:t xml:space="preserve">, largados de helicóptero faziam a sua aproximação ao relvado, o arguido lançou um </w:t>
      </w:r>
      <w:r w:rsidRPr="007174C8">
        <w:rPr>
          <w:i/>
          <w:color w:val="404040" w:themeColor="text1" w:themeTint="BF"/>
        </w:rPr>
        <w:t>very light</w:t>
      </w:r>
      <w:r w:rsidRPr="007174C8">
        <w:rPr>
          <w:color w:val="404040" w:themeColor="text1" w:themeTint="BF"/>
        </w:rPr>
        <w:t xml:space="preserve">. Este atingiu umas árvores junto aos balneários tendo provocado um incêndio nestas. O arguido previa que o foguete sobrevoasse o campo e atingisse a bancada reservada aos adeptos sportinguistas. </w:t>
      </w:r>
    </w:p>
    <w:p w14:paraId="50536719" w14:textId="124734D0" w:rsidR="00872F35" w:rsidRPr="007174C8" w:rsidRDefault="008E6246" w:rsidP="00680B41">
      <w:pPr>
        <w:spacing w:after="0" w:line="276" w:lineRule="auto"/>
        <w:ind w:firstLine="708"/>
        <w:jc w:val="both"/>
        <w:rPr>
          <w:color w:val="404040" w:themeColor="text1" w:themeTint="BF"/>
        </w:rPr>
      </w:pPr>
      <w:r w:rsidRPr="007174C8">
        <w:rPr>
          <w:color w:val="404040" w:themeColor="text1" w:themeTint="BF"/>
        </w:rPr>
        <w:t xml:space="preserve">Após o primeiro golo do Benfica atirou outro </w:t>
      </w:r>
      <w:r w:rsidRPr="007174C8">
        <w:rPr>
          <w:i/>
          <w:color w:val="404040" w:themeColor="text1" w:themeTint="BF"/>
        </w:rPr>
        <w:t xml:space="preserve">very light </w:t>
      </w:r>
      <w:r w:rsidRPr="007174C8">
        <w:rPr>
          <w:color w:val="404040" w:themeColor="text1" w:themeTint="BF"/>
        </w:rPr>
        <w:t xml:space="preserve">que chocou com o corpo de uma vítima, adepto sportinguista, penetrando a região do peito. </w:t>
      </w:r>
    </w:p>
    <w:p w14:paraId="3B1572CD" w14:textId="3E52816B" w:rsidR="008E6246" w:rsidRPr="00E13986" w:rsidRDefault="00C20831" w:rsidP="00680B41">
      <w:pPr>
        <w:spacing w:after="0" w:line="276" w:lineRule="auto"/>
        <w:jc w:val="both"/>
        <w:rPr>
          <w:b/>
          <w:i/>
          <w:color w:val="404040" w:themeColor="text1" w:themeTint="BF"/>
        </w:rPr>
      </w:pPr>
      <w:r w:rsidRPr="007174C8">
        <w:rPr>
          <w:b/>
          <w:color w:val="404040" w:themeColor="text1" w:themeTint="BF"/>
        </w:rPr>
        <w:tab/>
      </w:r>
      <w:r w:rsidR="008E6246" w:rsidRPr="00E13986">
        <w:rPr>
          <w:b/>
          <w:i/>
          <w:color w:val="404040" w:themeColor="text1" w:themeTint="BF"/>
        </w:rPr>
        <w:t>Quid iuris?</w:t>
      </w:r>
    </w:p>
    <w:p w14:paraId="3A743B8C" w14:textId="7280D91D" w:rsidR="00872F35" w:rsidRPr="007174C8" w:rsidRDefault="00872F35" w:rsidP="00680B41">
      <w:pPr>
        <w:spacing w:after="0" w:line="276" w:lineRule="auto"/>
        <w:jc w:val="both"/>
        <w:rPr>
          <w:b/>
          <w:color w:val="404040" w:themeColor="text1" w:themeTint="BF"/>
          <w:sz w:val="24"/>
          <w:szCs w:val="24"/>
        </w:rPr>
      </w:pPr>
    </w:p>
    <w:p w14:paraId="39AD4E52" w14:textId="77777777" w:rsidR="008E6246" w:rsidRPr="007174C8" w:rsidRDefault="008E6246" w:rsidP="00680B41">
      <w:pPr>
        <w:spacing w:after="0" w:line="276" w:lineRule="auto"/>
        <w:ind w:firstLine="708"/>
        <w:jc w:val="both"/>
        <w:rPr>
          <w:color w:val="404040" w:themeColor="text1" w:themeTint="BF"/>
        </w:rPr>
      </w:pPr>
      <w:r w:rsidRPr="007174C8">
        <w:rPr>
          <w:color w:val="404040" w:themeColor="text1" w:themeTint="BF"/>
        </w:rPr>
        <w:t xml:space="preserve">A questão do caso em apreço é se ele actuou com dolo eventual ou com negligência consciente relativamente ao homicídio de Rui. Ele não se conformou, pelo que o dolo eventual está excluído. Ele não representou o facto de ir acertar noutra pessoa, ainda que houvesse possibilidade de o fazer, pelo que seria negligência inconsciente. </w:t>
      </w:r>
    </w:p>
    <w:p w14:paraId="48A26D31" w14:textId="77777777" w:rsidR="008E6246" w:rsidRPr="007174C8" w:rsidRDefault="008E6246" w:rsidP="00680B41">
      <w:pPr>
        <w:spacing w:after="0" w:line="276" w:lineRule="auto"/>
        <w:ind w:firstLine="708"/>
        <w:jc w:val="both"/>
        <w:rPr>
          <w:color w:val="404040" w:themeColor="text1" w:themeTint="BF"/>
        </w:rPr>
      </w:pPr>
      <w:r w:rsidRPr="007174C8">
        <w:rPr>
          <w:color w:val="404040" w:themeColor="text1" w:themeTint="BF"/>
        </w:rPr>
        <w:t xml:space="preserve">A prof Fernanda Palma quando fala em representa o facto típico, não é apenas representar a acção típica, mas basta que ele represente a possibilidade de desvio do foguete para ser suficiente para o elemento intelectual do dolo eventual estar preenchido. Mas ainda assim afasta o dolo eventual com o elemento volitivo, uma vez que ele não se conformou (ele só soube da consequência ao pé de um amigo em casa ao ver a notícia e ficou extremamente contornado). Acresce que a motivação era lúdica: festejar o golo. </w:t>
      </w:r>
    </w:p>
    <w:p w14:paraId="1A43BCA1" w14:textId="77777777" w:rsidR="008E6246" w:rsidRPr="007174C8" w:rsidRDefault="008E6246" w:rsidP="00680B41">
      <w:pPr>
        <w:spacing w:after="0" w:line="276" w:lineRule="auto"/>
        <w:ind w:firstLine="708"/>
        <w:jc w:val="both"/>
        <w:rPr>
          <w:color w:val="404040" w:themeColor="text1" w:themeTint="BF"/>
        </w:rPr>
      </w:pPr>
      <w:r w:rsidRPr="007174C8">
        <w:rPr>
          <w:color w:val="404040" w:themeColor="text1" w:themeTint="BF"/>
        </w:rPr>
        <w:t xml:space="preserve">Em suma, haveria </w:t>
      </w:r>
      <w:r w:rsidRPr="007174C8">
        <w:rPr>
          <w:b/>
          <w:color w:val="404040" w:themeColor="text1" w:themeTint="BF"/>
        </w:rPr>
        <w:t>negligência inconsciente</w:t>
      </w:r>
      <w:r w:rsidRPr="007174C8">
        <w:rPr>
          <w:color w:val="404040" w:themeColor="text1" w:themeTint="BF"/>
        </w:rPr>
        <w:t xml:space="preserve">. </w:t>
      </w:r>
    </w:p>
    <w:p w14:paraId="33A83F6F" w14:textId="018FEE6D" w:rsidR="008E6246" w:rsidRPr="007174C8" w:rsidRDefault="008E6246" w:rsidP="00680B41">
      <w:pPr>
        <w:spacing w:after="0" w:line="276" w:lineRule="auto"/>
        <w:ind w:firstLine="708"/>
        <w:jc w:val="both"/>
        <w:rPr>
          <w:color w:val="404040" w:themeColor="text1" w:themeTint="BF"/>
        </w:rPr>
      </w:pPr>
      <w:r w:rsidRPr="007174C8">
        <w:rPr>
          <w:color w:val="404040" w:themeColor="text1" w:themeTint="BF"/>
        </w:rPr>
        <w:t>P</w:t>
      </w:r>
      <w:r w:rsidR="00E13986">
        <w:rPr>
          <w:color w:val="404040" w:themeColor="text1" w:themeTint="BF"/>
        </w:rPr>
        <w:t>ara o p</w:t>
      </w:r>
      <w:r w:rsidRPr="007174C8">
        <w:rPr>
          <w:color w:val="404040" w:themeColor="text1" w:themeTint="BF"/>
        </w:rPr>
        <w:t>rof</w:t>
      </w:r>
      <w:r w:rsidR="00E13986">
        <w:rPr>
          <w:color w:val="404040" w:themeColor="text1" w:themeTint="BF"/>
        </w:rPr>
        <w:t>essor</w:t>
      </w:r>
      <w:r w:rsidRPr="007174C8">
        <w:rPr>
          <w:color w:val="404040" w:themeColor="text1" w:themeTint="BF"/>
        </w:rPr>
        <w:t xml:space="preserve"> </w:t>
      </w:r>
      <w:r w:rsidRPr="007174C8">
        <w:rPr>
          <w:b/>
          <w:color w:val="404040" w:themeColor="text1" w:themeTint="BF"/>
        </w:rPr>
        <w:t>Figueiredo Dias</w:t>
      </w:r>
      <w:r w:rsidRPr="007174C8">
        <w:rPr>
          <w:color w:val="404040" w:themeColor="text1" w:themeTint="BF"/>
        </w:rPr>
        <w:t xml:space="preserve">, ainda que tivesse preenchido o elemento intelectual do dolo, o autor autonomiza uma parte do dolo na culpa e, face à posição do agente, a reacção que ele teve com o colega, torna quase impossível a culpa dolosa do agente (tendo em conta as qualidades dele presente no facto). Ele diria provavelmente que não há o dolo ao nível da culpa porque não há a consciência ética. </w:t>
      </w:r>
    </w:p>
    <w:p w14:paraId="58966216" w14:textId="3FFA832C" w:rsidR="008E6246" w:rsidRPr="007174C8" w:rsidRDefault="008E6246" w:rsidP="00680B41">
      <w:pPr>
        <w:spacing w:after="0" w:line="276" w:lineRule="auto"/>
        <w:ind w:firstLine="708"/>
        <w:jc w:val="both"/>
        <w:rPr>
          <w:color w:val="404040" w:themeColor="text1" w:themeTint="BF"/>
        </w:rPr>
      </w:pPr>
      <w:r w:rsidRPr="007174C8">
        <w:rPr>
          <w:color w:val="404040" w:themeColor="text1" w:themeTint="BF"/>
        </w:rPr>
        <w:t xml:space="preserve">A </w:t>
      </w:r>
      <w:r w:rsidRPr="007174C8">
        <w:rPr>
          <w:b/>
          <w:color w:val="404040" w:themeColor="text1" w:themeTint="BF"/>
        </w:rPr>
        <w:t>forma positiva de Frank</w:t>
      </w:r>
      <w:r w:rsidRPr="007174C8">
        <w:rPr>
          <w:color w:val="404040" w:themeColor="text1" w:themeTint="BF"/>
        </w:rPr>
        <w:t xml:space="preserve"> não parte do pressuposto que o agente prevê o facto como certo. O que interessa é que representando o facto como possível, acontecendo o que acontecer, eu actuo. E estar a celebrar um golo </w:t>
      </w:r>
      <w:r w:rsidR="00A11DD4" w:rsidRPr="007174C8">
        <w:rPr>
          <w:color w:val="404040" w:themeColor="text1" w:themeTint="BF"/>
        </w:rPr>
        <w:t>do B</w:t>
      </w:r>
      <w:r w:rsidRPr="007174C8">
        <w:rPr>
          <w:color w:val="404040" w:themeColor="text1" w:themeTint="BF"/>
        </w:rPr>
        <w:t xml:space="preserve">enfica não é uma motivação suficientemente forte para ele decidir actuar independentemente de tudo. </w:t>
      </w:r>
    </w:p>
    <w:p w14:paraId="6CB9C7FB" w14:textId="7E415DAD" w:rsidR="00A11DD4" w:rsidRPr="007174C8" w:rsidRDefault="008E6246" w:rsidP="00680B41">
      <w:pPr>
        <w:spacing w:after="0" w:line="276" w:lineRule="auto"/>
        <w:ind w:firstLine="708"/>
        <w:jc w:val="both"/>
        <w:rPr>
          <w:color w:val="404040" w:themeColor="text1" w:themeTint="BF"/>
        </w:rPr>
      </w:pPr>
      <w:r w:rsidRPr="007174C8">
        <w:rPr>
          <w:b/>
          <w:color w:val="404040" w:themeColor="text1" w:themeTint="BF"/>
        </w:rPr>
        <w:t>Fernanda Palma</w:t>
      </w:r>
      <w:r w:rsidRPr="007174C8">
        <w:rPr>
          <w:color w:val="404040" w:themeColor="text1" w:themeTint="BF"/>
        </w:rPr>
        <w:t xml:space="preserve"> afasta a negligência consciente pelo elemento emocional; apesar de estar presente o elemento intelectual do dolo eventual e da negligência consciente, não se verifica o elemento volitivo (não há conformação), face à reacção que ele teve quando soube que uma pessoa morreu. </w:t>
      </w:r>
    </w:p>
    <w:p w14:paraId="077452BA" w14:textId="77777777" w:rsidR="00A11DD4" w:rsidRPr="007174C8" w:rsidRDefault="00A11DD4" w:rsidP="00680B41">
      <w:pPr>
        <w:spacing w:after="0" w:line="276" w:lineRule="auto"/>
        <w:ind w:firstLine="708"/>
        <w:jc w:val="both"/>
        <w:rPr>
          <w:color w:val="404040" w:themeColor="text1" w:themeTint="BF"/>
        </w:rPr>
      </w:pPr>
      <w:r w:rsidRPr="007174C8">
        <w:rPr>
          <w:b/>
          <w:color w:val="404040" w:themeColor="text1" w:themeTint="BF"/>
        </w:rPr>
        <w:t>Bárbara Sousa Brito</w:t>
      </w:r>
      <w:r w:rsidRPr="007174C8">
        <w:rPr>
          <w:color w:val="404040" w:themeColor="text1" w:themeTint="BF"/>
        </w:rPr>
        <w:t xml:space="preserve"> </w:t>
      </w:r>
      <w:r w:rsidR="008E6246" w:rsidRPr="007174C8">
        <w:rPr>
          <w:color w:val="404040" w:themeColor="text1" w:themeTint="BF"/>
        </w:rPr>
        <w:t xml:space="preserve">afasta a negligência consciente, não pelo elemento da FP, porque não basta demonstrar que ele representou a possibilidade de desvio de trajecto; ele teria que representar a possibilidade de desvio ao ponto de acertar numa pessoa. </w:t>
      </w:r>
      <w:r w:rsidR="008E6246" w:rsidRPr="007174C8">
        <w:rPr>
          <w:b/>
          <w:color w:val="404040" w:themeColor="text1" w:themeTint="BF"/>
        </w:rPr>
        <w:t>Ac.:</w:t>
      </w:r>
      <w:r w:rsidR="008E6246" w:rsidRPr="007174C8">
        <w:rPr>
          <w:color w:val="404040" w:themeColor="text1" w:themeTint="BF"/>
        </w:rPr>
        <w:t xml:space="preserve"> «Na medida em que o arguido não previu que pudesse atingir e consequentemente, matar qualquer dos espectadores, agiu necessariamente com negligência inconsciente (não previu, mas poderia ter previsto.). </w:t>
      </w:r>
    </w:p>
    <w:p w14:paraId="1C3DBAE3" w14:textId="69930EF9" w:rsidR="008E6246" w:rsidRPr="007174C8" w:rsidRDefault="008E6246" w:rsidP="00680B41">
      <w:pPr>
        <w:spacing w:after="0" w:line="276" w:lineRule="auto"/>
        <w:ind w:firstLine="708"/>
        <w:jc w:val="both"/>
        <w:rPr>
          <w:color w:val="404040" w:themeColor="text1" w:themeTint="BF"/>
        </w:rPr>
      </w:pPr>
      <w:r w:rsidRPr="007174C8">
        <w:rPr>
          <w:color w:val="404040" w:themeColor="text1" w:themeTint="BF"/>
        </w:rPr>
        <w:t xml:space="preserve">Ensina </w:t>
      </w:r>
      <w:r w:rsidRPr="007174C8">
        <w:rPr>
          <w:b/>
          <w:color w:val="404040" w:themeColor="text1" w:themeTint="BF"/>
        </w:rPr>
        <w:t>Roxin</w:t>
      </w:r>
      <w:r w:rsidRPr="007174C8">
        <w:rPr>
          <w:color w:val="404040" w:themeColor="text1" w:themeTint="BF"/>
        </w:rPr>
        <w:t xml:space="preserve"> que a distinção entre a negligência consciente a negligência inconsciente não comporta grande relevância, uma vez que o legislador não lhe fez corresponder, de forma vinculativa, diferentes consequências jurídicas. Qualquer uma delas pode corresponder à negligência grosseira»</w:t>
      </w:r>
    </w:p>
    <w:p w14:paraId="07376897" w14:textId="77777777" w:rsidR="008E6246" w:rsidRPr="007174C8" w:rsidRDefault="008E6246" w:rsidP="00680B41">
      <w:pPr>
        <w:spacing w:after="0" w:line="276" w:lineRule="auto"/>
        <w:ind w:firstLine="284"/>
        <w:jc w:val="both"/>
        <w:rPr>
          <w:color w:val="404040" w:themeColor="text1" w:themeTint="BF"/>
        </w:rPr>
      </w:pPr>
    </w:p>
    <w:p w14:paraId="73B41F53" w14:textId="3FDE12CC" w:rsidR="008E6246" w:rsidRPr="007174C8" w:rsidRDefault="00E62CAD" w:rsidP="00680B41">
      <w:pPr>
        <w:spacing w:after="0" w:line="276" w:lineRule="auto"/>
        <w:ind w:firstLine="708"/>
        <w:jc w:val="both"/>
        <w:rPr>
          <w:color w:val="404040" w:themeColor="text1" w:themeTint="BF"/>
        </w:rPr>
      </w:pPr>
      <w:r w:rsidRPr="007174C8">
        <w:rPr>
          <w:b/>
          <w:color w:val="404040" w:themeColor="text1" w:themeTint="BF"/>
        </w:rPr>
        <w:t>(Caso do Acórdão</w:t>
      </w:r>
      <w:r w:rsidR="008E6246" w:rsidRPr="007174C8">
        <w:rPr>
          <w:b/>
          <w:color w:val="404040" w:themeColor="text1" w:themeTint="BF"/>
        </w:rPr>
        <w:t xml:space="preserve"> 1998.02.13 </w:t>
      </w:r>
      <w:r w:rsidRPr="007174C8">
        <w:rPr>
          <w:b/>
          <w:color w:val="404040" w:themeColor="text1" w:themeTint="BF"/>
        </w:rPr>
        <w:t>do T</w:t>
      </w:r>
      <w:r w:rsidR="008E6246" w:rsidRPr="007174C8">
        <w:rPr>
          <w:b/>
          <w:color w:val="404040" w:themeColor="text1" w:themeTint="BF"/>
        </w:rPr>
        <w:t>ribunal</w:t>
      </w:r>
      <w:r w:rsidRPr="007174C8">
        <w:rPr>
          <w:b/>
          <w:color w:val="404040" w:themeColor="text1" w:themeTint="BF"/>
        </w:rPr>
        <w:t xml:space="preserve"> de O</w:t>
      </w:r>
      <w:r w:rsidR="008E6246" w:rsidRPr="007174C8">
        <w:rPr>
          <w:b/>
          <w:color w:val="404040" w:themeColor="text1" w:themeTint="BF"/>
        </w:rPr>
        <w:t xml:space="preserve">eiras) </w:t>
      </w:r>
      <w:r w:rsidRPr="007174C8">
        <w:rPr>
          <w:b/>
          <w:color w:val="404040" w:themeColor="text1" w:themeTint="BF"/>
        </w:rPr>
        <w:t>–</w:t>
      </w:r>
      <w:r w:rsidR="008E6246" w:rsidRPr="007174C8">
        <w:rPr>
          <w:color w:val="404040" w:themeColor="text1" w:themeTint="BF"/>
        </w:rPr>
        <w:t xml:space="preserve"> «Na situação sub </w:t>
      </w:r>
      <w:r w:rsidRPr="007174C8">
        <w:rPr>
          <w:color w:val="404040" w:themeColor="text1" w:themeTint="BF"/>
        </w:rPr>
        <w:t>júdice</w:t>
      </w:r>
      <w:r w:rsidR="008E6246" w:rsidRPr="007174C8">
        <w:rPr>
          <w:color w:val="404040" w:themeColor="text1" w:themeTint="BF"/>
        </w:rPr>
        <w:t xml:space="preserve">, o arguido actuou com total ausência dos cuidados mínimos que se exigia a qualquer pessoa colocada no seu lugar, ainda que muito desleixada ou imprevidente. Ele não colocou nenhum empenho no sentido de se poder assegurar minimamente que, dessa sua actuação não viesse a resultar nenhuns danos, mormente físicos, para terceiros. Há violação de deveres de cuidado» </w:t>
      </w:r>
    </w:p>
    <w:p w14:paraId="1984E736" w14:textId="77777777" w:rsidR="008E6246" w:rsidRPr="007174C8" w:rsidRDefault="008E6246" w:rsidP="00680B41">
      <w:pPr>
        <w:spacing w:after="0" w:line="276" w:lineRule="auto"/>
        <w:rPr>
          <w:color w:val="595959" w:themeColor="text1" w:themeTint="A6"/>
        </w:rPr>
      </w:pPr>
    </w:p>
    <w:p w14:paraId="7061941C" w14:textId="1C4DF0B2" w:rsidR="006B59BF" w:rsidRPr="007174C8" w:rsidRDefault="006B59BF" w:rsidP="00680B41">
      <w:pPr>
        <w:spacing w:after="0" w:line="276" w:lineRule="auto"/>
        <w:rPr>
          <w:color w:val="595959" w:themeColor="text1" w:themeTint="A6"/>
        </w:rPr>
      </w:pPr>
    </w:p>
    <w:p w14:paraId="727B836F" w14:textId="44C4CA54" w:rsidR="00404E97" w:rsidRPr="007174C8" w:rsidRDefault="00404E97" w:rsidP="00680B41">
      <w:pPr>
        <w:spacing w:after="0" w:line="276" w:lineRule="auto"/>
        <w:rPr>
          <w:color w:val="595959" w:themeColor="text1" w:themeTint="A6"/>
        </w:rPr>
      </w:pPr>
    </w:p>
    <w:p w14:paraId="01D7898E" w14:textId="413F3259" w:rsidR="00404E97" w:rsidRPr="007174C8" w:rsidRDefault="003061F5" w:rsidP="00680B41">
      <w:pPr>
        <w:spacing w:after="0" w:line="276" w:lineRule="auto"/>
        <w:rPr>
          <w:b/>
          <w:color w:val="000000" w:themeColor="text1"/>
          <w:sz w:val="26"/>
          <w:szCs w:val="26"/>
        </w:rPr>
      </w:pPr>
      <w:r w:rsidRPr="007174C8">
        <w:rPr>
          <w:b/>
          <w:color w:val="000000" w:themeColor="text1"/>
          <w:sz w:val="26"/>
          <w:szCs w:val="26"/>
        </w:rPr>
        <w:t>15 de Abril de 2016</w:t>
      </w:r>
    </w:p>
    <w:p w14:paraId="1506CEFB" w14:textId="77777777" w:rsidR="003061F5" w:rsidRPr="007174C8" w:rsidRDefault="003061F5" w:rsidP="00680B41">
      <w:pPr>
        <w:spacing w:after="0" w:line="276" w:lineRule="auto"/>
        <w:rPr>
          <w:b/>
          <w:color w:val="595959" w:themeColor="text1" w:themeTint="A6"/>
          <w:sz w:val="26"/>
          <w:szCs w:val="26"/>
        </w:rPr>
      </w:pPr>
    </w:p>
    <w:p w14:paraId="210E0186" w14:textId="77777777" w:rsidR="00D757E0" w:rsidRPr="00F5031D" w:rsidRDefault="00D757E0" w:rsidP="00680B41">
      <w:pPr>
        <w:spacing w:after="0" w:line="276" w:lineRule="auto"/>
        <w:jc w:val="center"/>
        <w:rPr>
          <w:rFonts w:ascii="Baskerville" w:hAnsi="Baskerville" w:cs="Baskerville"/>
          <w:b/>
          <w:bCs/>
          <w:color w:val="000000" w:themeColor="text1"/>
          <w:sz w:val="24"/>
          <w:szCs w:val="24"/>
        </w:rPr>
      </w:pPr>
      <w:r w:rsidRPr="00F5031D">
        <w:rPr>
          <w:rFonts w:ascii="Baskerville" w:eastAsia="Baskerville" w:hAnsi="Baskerville" w:cs="Baskerville"/>
          <w:b/>
          <w:bCs/>
          <w:color w:val="000000" w:themeColor="text1"/>
          <w:sz w:val="24"/>
          <w:szCs w:val="24"/>
        </w:rPr>
        <w:t>IV</w:t>
      </w:r>
    </w:p>
    <w:p w14:paraId="7E5553DB" w14:textId="765BA8AA" w:rsidR="00140924" w:rsidRPr="00F5031D" w:rsidRDefault="00D757E0" w:rsidP="00680B41">
      <w:pPr>
        <w:spacing w:after="0" w:line="276" w:lineRule="auto"/>
        <w:jc w:val="center"/>
        <w:rPr>
          <w:rFonts w:asciiTheme="majorHAnsi" w:hAnsiTheme="majorHAnsi" w:cs="Baskerville"/>
          <w:b/>
          <w:color w:val="000000" w:themeColor="text1"/>
          <w:sz w:val="24"/>
          <w:szCs w:val="24"/>
        </w:rPr>
      </w:pPr>
      <w:r w:rsidRPr="00F5031D">
        <w:rPr>
          <w:rFonts w:asciiTheme="majorHAnsi" w:eastAsiaTheme="majorEastAsia" w:hAnsiTheme="majorHAnsi" w:cstheme="majorBidi"/>
          <w:b/>
          <w:color w:val="000000" w:themeColor="text1"/>
          <w:sz w:val="24"/>
          <w:szCs w:val="24"/>
        </w:rPr>
        <w:t>O Facto Ilícito</w:t>
      </w:r>
    </w:p>
    <w:p w14:paraId="6F3599D6" w14:textId="77777777" w:rsidR="00D757E0" w:rsidRPr="007174C8" w:rsidRDefault="00D757E0" w:rsidP="00680B41">
      <w:pPr>
        <w:spacing w:after="0" w:line="276" w:lineRule="auto"/>
        <w:jc w:val="center"/>
        <w:rPr>
          <w:b/>
          <w:color w:val="595959" w:themeColor="text1" w:themeTint="A6"/>
          <w:sz w:val="24"/>
          <w:szCs w:val="24"/>
        </w:rPr>
      </w:pPr>
    </w:p>
    <w:p w14:paraId="3CF9849C" w14:textId="77777777" w:rsidR="0074310B" w:rsidRPr="007174C8" w:rsidRDefault="0074310B" w:rsidP="00680B41">
      <w:pPr>
        <w:spacing w:after="0" w:line="276" w:lineRule="auto"/>
        <w:jc w:val="center"/>
        <w:rPr>
          <w:b/>
          <w:color w:val="595959" w:themeColor="text1" w:themeTint="A6"/>
          <w:sz w:val="24"/>
          <w:szCs w:val="24"/>
        </w:rPr>
      </w:pPr>
    </w:p>
    <w:p w14:paraId="304A9910" w14:textId="7172AC8F" w:rsidR="003E2B7E" w:rsidRPr="007174C8" w:rsidRDefault="0074310B" w:rsidP="00680B41">
      <w:pPr>
        <w:spacing w:line="276" w:lineRule="auto"/>
        <w:jc w:val="both"/>
        <w:rPr>
          <w:b/>
          <w:sz w:val="24"/>
          <w:szCs w:val="24"/>
        </w:rPr>
      </w:pPr>
      <w:r w:rsidRPr="007174C8">
        <w:rPr>
          <w:b/>
          <w:sz w:val="24"/>
          <w:szCs w:val="24"/>
        </w:rPr>
        <w:t xml:space="preserve">1. </w:t>
      </w:r>
      <w:r w:rsidR="003E2B7E" w:rsidRPr="007174C8">
        <w:rPr>
          <w:b/>
          <w:sz w:val="24"/>
          <w:szCs w:val="24"/>
        </w:rPr>
        <w:t xml:space="preserve">Tipicidade e exclusão da ilicitude </w:t>
      </w:r>
    </w:p>
    <w:p w14:paraId="2A7F00EE" w14:textId="38DEC345" w:rsidR="00140924" w:rsidRPr="007174C8" w:rsidRDefault="00140924" w:rsidP="00680B41">
      <w:pPr>
        <w:spacing w:line="276" w:lineRule="auto"/>
        <w:ind w:firstLine="708"/>
        <w:jc w:val="both"/>
      </w:pPr>
      <w:r w:rsidRPr="007174C8">
        <w:t xml:space="preserve">Para maior parte da Doutrina, </w:t>
      </w:r>
      <w:r w:rsidR="00D12F61" w:rsidRPr="007174C8">
        <w:t>a ilicitude</w:t>
      </w:r>
      <w:r w:rsidRPr="007174C8">
        <w:t xml:space="preserve"> analisa-se pela </w:t>
      </w:r>
      <w:r w:rsidRPr="007174C8">
        <w:rPr>
          <w:b/>
        </w:rPr>
        <w:t>técnica negativa da exclusão</w:t>
      </w:r>
      <w:r w:rsidRPr="007174C8">
        <w:t>: para se saber se se está perante uma ação ilícita ou não</w:t>
      </w:r>
      <w:r w:rsidR="00D12F61" w:rsidRPr="007174C8">
        <w:t>,</w:t>
      </w:r>
      <w:r w:rsidRPr="007174C8">
        <w:t xml:space="preserve"> há que verificar se ocorre ou não alguma causa de exclusão da ilicitude (as também chamadas </w:t>
      </w:r>
      <w:r w:rsidRPr="007174C8">
        <w:rPr>
          <w:b/>
        </w:rPr>
        <w:t>causas de justificação do comportamento</w:t>
      </w:r>
      <w:r w:rsidRPr="007174C8">
        <w:rPr>
          <w:rStyle w:val="Refdenotaderodap"/>
        </w:rPr>
        <w:footnoteReference w:id="8"/>
      </w:r>
      <w:r w:rsidR="003E2B7E" w:rsidRPr="007174C8">
        <w:t>) – s</w:t>
      </w:r>
      <w:r w:rsidRPr="007174C8">
        <w:t>e houver alguma causa de exclusão, não há ilicitude.</w:t>
      </w:r>
    </w:p>
    <w:p w14:paraId="6553746A" w14:textId="26E9349F" w:rsidR="00140924" w:rsidRPr="007174C8" w:rsidRDefault="00140924" w:rsidP="00680B41">
      <w:pPr>
        <w:spacing w:line="276" w:lineRule="auto"/>
        <w:ind w:firstLine="708"/>
        <w:jc w:val="both"/>
      </w:pPr>
      <w:r w:rsidRPr="007174C8">
        <w:t xml:space="preserve">O juízo mais importante que se pode fazer ao nível do crime é o </w:t>
      </w:r>
      <w:r w:rsidRPr="007174C8">
        <w:rPr>
          <w:b/>
        </w:rPr>
        <w:t>juízo de ilicitude</w:t>
      </w:r>
      <w:r w:rsidRPr="007174C8">
        <w:t xml:space="preserve"> e, por isso, o tipo deve ser um tipo de ilícito. Ou seja, a </w:t>
      </w:r>
      <w:r w:rsidRPr="007174C8">
        <w:rPr>
          <w:u w:val="single"/>
        </w:rPr>
        <w:t>tipicidade é apenas o fundamento positivo da ilicitude</w:t>
      </w:r>
      <w:r w:rsidRPr="007174C8">
        <w:t xml:space="preserve">. Quando se averigua se uma ação é típica ou não, no fundo, está a fundamentar-se positivamente o juízo de ilicitude </w:t>
      </w:r>
      <w:r w:rsidRPr="007174C8">
        <w:rPr>
          <w:sz w:val="18"/>
          <w:szCs w:val="18"/>
        </w:rPr>
        <w:t xml:space="preserve">(diz-se “em princípio, aquele facto é ilícito”). </w:t>
      </w:r>
      <w:r w:rsidRPr="007174C8">
        <w:t>Por outras</w:t>
      </w:r>
      <w:r w:rsidR="00773BAB">
        <w:t xml:space="preserve"> palavras, ao preencher o tipo </w:t>
      </w:r>
      <w:r w:rsidRPr="007174C8">
        <w:t xml:space="preserve">está indiciado o preenchimento da ilicitude – </w:t>
      </w:r>
      <w:r w:rsidRPr="007174C8">
        <w:rPr>
          <w:b/>
        </w:rPr>
        <w:t>Teoria do ilícito pessoal (</w:t>
      </w:r>
      <w:r w:rsidRPr="007174C8">
        <w:rPr>
          <w:b/>
          <w:smallCaps/>
        </w:rPr>
        <w:t>Roxin</w:t>
      </w:r>
      <w:r w:rsidRPr="007174C8">
        <w:rPr>
          <w:b/>
        </w:rPr>
        <w:t>).</w:t>
      </w:r>
    </w:p>
    <w:p w14:paraId="4DA5EB10" w14:textId="77777777" w:rsidR="00140924" w:rsidRPr="007174C8" w:rsidRDefault="00140924" w:rsidP="00680B41">
      <w:pPr>
        <w:spacing w:line="276" w:lineRule="auto"/>
        <w:ind w:firstLine="708"/>
        <w:jc w:val="both"/>
      </w:pPr>
      <w:r w:rsidRPr="007174C8">
        <w:t xml:space="preserve">Quando se analisa a ilicitude está apenas a verificar-se se existe alguma causa de exclusão da ilicitude (e deixa de haver o juízo essencial de ilicitude), daí que seja necessário conhecer as causas de exclusão de ilicitude. </w:t>
      </w:r>
    </w:p>
    <w:p w14:paraId="3B5890BF" w14:textId="77777777" w:rsidR="00EE2D0C" w:rsidRPr="007174C8" w:rsidRDefault="00EE2D0C" w:rsidP="00680B41">
      <w:pPr>
        <w:spacing w:line="276" w:lineRule="auto"/>
        <w:ind w:firstLine="708"/>
        <w:jc w:val="both"/>
      </w:pPr>
    </w:p>
    <w:p w14:paraId="3D1E065F" w14:textId="77777777" w:rsidR="00140924" w:rsidRPr="007174C8" w:rsidRDefault="00140924" w:rsidP="00680B41">
      <w:pPr>
        <w:spacing w:line="276" w:lineRule="auto"/>
        <w:jc w:val="both"/>
        <w:rPr>
          <w:b/>
          <w:i/>
        </w:rPr>
      </w:pPr>
      <w:r w:rsidRPr="007174C8">
        <w:rPr>
          <w:b/>
          <w:i/>
        </w:rPr>
        <w:t xml:space="preserve">O que é a ilicitude? </w:t>
      </w:r>
    </w:p>
    <w:p w14:paraId="05606076" w14:textId="77777777" w:rsidR="00140924" w:rsidRPr="007174C8" w:rsidRDefault="00140924" w:rsidP="00680B41">
      <w:pPr>
        <w:pStyle w:val="PargrafodaLista"/>
        <w:numPr>
          <w:ilvl w:val="0"/>
          <w:numId w:val="34"/>
        </w:numPr>
        <w:spacing w:line="276" w:lineRule="auto"/>
        <w:jc w:val="both"/>
      </w:pPr>
      <w:r w:rsidRPr="007174C8">
        <w:rPr>
          <w:b/>
          <w:u w:val="single"/>
        </w:rPr>
        <w:t>Critério formal</w:t>
      </w:r>
      <w:r w:rsidRPr="007174C8">
        <w:rPr>
          <w:b/>
        </w:rPr>
        <w:t>:</w:t>
      </w:r>
      <w:r w:rsidRPr="007174C8">
        <w:t xml:space="preserve"> é a contrariedade à Ordem Jurídica; </w:t>
      </w:r>
    </w:p>
    <w:p w14:paraId="42E7061E" w14:textId="5DC203E9" w:rsidR="00841E22" w:rsidRPr="007174C8" w:rsidRDefault="00140924" w:rsidP="00680B41">
      <w:pPr>
        <w:pStyle w:val="PargrafodaLista"/>
        <w:numPr>
          <w:ilvl w:val="0"/>
          <w:numId w:val="34"/>
        </w:numPr>
        <w:spacing w:line="276" w:lineRule="auto"/>
        <w:jc w:val="both"/>
      </w:pPr>
      <w:r w:rsidRPr="007174C8">
        <w:rPr>
          <w:b/>
          <w:u w:val="single"/>
        </w:rPr>
        <w:t>Critério material</w:t>
      </w:r>
      <w:r w:rsidRPr="007174C8">
        <w:rPr>
          <w:b/>
        </w:rPr>
        <w:t>:</w:t>
      </w:r>
      <w:r w:rsidRPr="007174C8">
        <w:rPr>
          <w:sz w:val="18"/>
          <w:szCs w:val="18"/>
        </w:rPr>
        <w:t xml:space="preserve"> </w:t>
      </w:r>
      <w:r w:rsidRPr="007174C8">
        <w:t xml:space="preserve">é um </w:t>
      </w:r>
      <w:r w:rsidRPr="007174C8">
        <w:rPr>
          <w:b/>
        </w:rPr>
        <w:t>comportamento desvalioso porque lesa um bem jurídico</w:t>
      </w:r>
      <w:r w:rsidR="004E57DD">
        <w:t>;</w:t>
      </w:r>
      <w:r w:rsidRPr="007174C8">
        <w:t xml:space="preserve"> apresenta danosidade social. Mas a ilicitude não se basta com a lesão de um bem jurídico: para haver um comportamento ilícito, é necessário ter em conta o elemento subjetivo, no sentido em que</w:t>
      </w:r>
      <w:r w:rsidRPr="007174C8">
        <w:rPr>
          <w:b/>
        </w:rPr>
        <w:t xml:space="preserve"> tem de haver uma vontade/representação do sujeito pela realização do facto típico</w:t>
      </w:r>
      <w:r w:rsidRPr="007174C8">
        <w:t xml:space="preserve">. </w:t>
      </w:r>
    </w:p>
    <w:p w14:paraId="71379582" w14:textId="14D0F304" w:rsidR="00140924" w:rsidRPr="007174C8" w:rsidRDefault="00140924" w:rsidP="00680B41">
      <w:pPr>
        <w:pStyle w:val="PargrafodaLista"/>
        <w:spacing w:line="276" w:lineRule="auto"/>
        <w:ind w:firstLine="696"/>
        <w:jc w:val="both"/>
      </w:pPr>
      <w:r w:rsidRPr="007174C8">
        <w:t xml:space="preserve">Daqui resulta que o juízo de ilicitude é um </w:t>
      </w:r>
      <w:r w:rsidRPr="007174C8">
        <w:rPr>
          <w:u w:val="single"/>
        </w:rPr>
        <w:t>juízo de desvalor</w:t>
      </w:r>
      <w:r w:rsidR="006B59BF" w:rsidRPr="007174C8">
        <w:t>, sendo este</w:t>
      </w:r>
      <w:r w:rsidRPr="007174C8">
        <w:t xml:space="preserve"> composto por duas partes: (i) há o desvalor da ação; e (ii) há o desvalor do resultado. </w:t>
      </w:r>
    </w:p>
    <w:p w14:paraId="0D57C0D9" w14:textId="77777777" w:rsidR="00D434A0" w:rsidRPr="007174C8" w:rsidRDefault="00D434A0" w:rsidP="00680B41">
      <w:pPr>
        <w:pStyle w:val="PargrafodaLista"/>
        <w:spacing w:line="276" w:lineRule="auto"/>
        <w:ind w:firstLine="696"/>
        <w:jc w:val="both"/>
      </w:pPr>
    </w:p>
    <w:p w14:paraId="0F7E5404" w14:textId="77777777" w:rsidR="00D434A0" w:rsidRPr="007174C8" w:rsidRDefault="00140924" w:rsidP="00680B41">
      <w:pPr>
        <w:pStyle w:val="PargrafodaLista"/>
        <w:numPr>
          <w:ilvl w:val="0"/>
          <w:numId w:val="93"/>
        </w:numPr>
        <w:spacing w:line="276" w:lineRule="auto"/>
        <w:jc w:val="both"/>
      </w:pPr>
      <w:r w:rsidRPr="007174C8">
        <w:t xml:space="preserve">O </w:t>
      </w:r>
      <w:r w:rsidRPr="007174C8">
        <w:rPr>
          <w:b/>
          <w:i/>
        </w:rPr>
        <w:t>desvalor da ação</w:t>
      </w:r>
      <w:r w:rsidRPr="007174C8">
        <w:t xml:space="preserve"> traduz-se no conhecimento (ou possibilidade de conhecimento) de que se está a realizar um facto tí</w:t>
      </w:r>
      <w:r w:rsidR="00D434A0" w:rsidRPr="007174C8">
        <w:t xml:space="preserve">pico e ilícito. </w:t>
      </w:r>
    </w:p>
    <w:p w14:paraId="7C6F8E1D" w14:textId="0158F975" w:rsidR="00140924" w:rsidRPr="007174C8" w:rsidRDefault="00D434A0" w:rsidP="00680B41">
      <w:pPr>
        <w:pStyle w:val="PargrafodaLista"/>
        <w:numPr>
          <w:ilvl w:val="0"/>
          <w:numId w:val="93"/>
        </w:numPr>
        <w:spacing w:line="276" w:lineRule="auto"/>
        <w:jc w:val="both"/>
      </w:pPr>
      <w:r w:rsidRPr="007174C8">
        <w:t xml:space="preserve">O </w:t>
      </w:r>
      <w:r w:rsidR="00140924" w:rsidRPr="007174C8">
        <w:rPr>
          <w:b/>
          <w:i/>
        </w:rPr>
        <w:t>desvalor do resultado</w:t>
      </w:r>
      <w:r w:rsidR="00140924" w:rsidRPr="007174C8">
        <w:t xml:space="preserve"> traduz-se na lesão ou perigo de lesão de bens jurídicos protegidos pelo tipo. </w:t>
      </w:r>
    </w:p>
    <w:p w14:paraId="5EABF255" w14:textId="7BBA5028" w:rsidR="00140924" w:rsidRPr="007174C8" w:rsidRDefault="00E40BB5" w:rsidP="00680B41">
      <w:pPr>
        <w:spacing w:line="276" w:lineRule="auto"/>
        <w:jc w:val="both"/>
      </w:pPr>
      <w:r w:rsidRPr="007174C8">
        <w:tab/>
      </w:r>
      <w:r w:rsidR="00140924" w:rsidRPr="007174C8">
        <w:t xml:space="preserve">Uma </w:t>
      </w:r>
      <w:r w:rsidR="00140924" w:rsidRPr="007174C8">
        <w:rPr>
          <w:u w:val="single"/>
        </w:rPr>
        <w:t>maneira de distinguir a ilicitude da culpa</w:t>
      </w:r>
      <w:r w:rsidR="00140924" w:rsidRPr="007174C8">
        <w:t xml:space="preserve"> é perceber o que é objeto do juízo de cada uma. O objeto de juízo de ilicitude é o comportamento/a </w:t>
      </w:r>
      <w:r w:rsidRPr="007174C8">
        <w:t xml:space="preserve">conduta, ao passo que na culpa o </w:t>
      </w:r>
      <w:r w:rsidR="00140924" w:rsidRPr="007174C8">
        <w:t xml:space="preserve">juízo de censura recai sobre o agente (e recai sobre ele porque tinha conhecimento da ilicitude, tinha a possibilidade de se motivar pelo Direito e, mesmo assim, não se motivou por este). </w:t>
      </w:r>
    </w:p>
    <w:p w14:paraId="5FAE1809" w14:textId="77777777" w:rsidR="00530F52" w:rsidRPr="007174C8" w:rsidRDefault="00530F52" w:rsidP="00680B41">
      <w:pPr>
        <w:spacing w:line="276" w:lineRule="auto"/>
        <w:jc w:val="both"/>
        <w:rPr>
          <w:b/>
        </w:rPr>
      </w:pPr>
    </w:p>
    <w:p w14:paraId="057C9434" w14:textId="184BA0D2" w:rsidR="00140924" w:rsidRPr="007174C8" w:rsidRDefault="00E40BB5" w:rsidP="00680B41">
      <w:pPr>
        <w:spacing w:line="276" w:lineRule="auto"/>
        <w:jc w:val="both"/>
        <w:rPr>
          <w:b/>
          <w:sz w:val="18"/>
          <w:szCs w:val="18"/>
        </w:rPr>
      </w:pPr>
      <w:r w:rsidRPr="007174C8">
        <w:rPr>
          <w:b/>
          <w:sz w:val="24"/>
          <w:szCs w:val="24"/>
        </w:rPr>
        <w:t xml:space="preserve">2. Causas de justificação gerais </w:t>
      </w:r>
      <w:r w:rsidR="0011764C" w:rsidRPr="007174C8">
        <w:rPr>
          <w:b/>
          <w:sz w:val="18"/>
          <w:szCs w:val="18"/>
        </w:rPr>
        <w:t>(</w:t>
      </w:r>
      <w:r w:rsidR="00140924" w:rsidRPr="007174C8">
        <w:rPr>
          <w:b/>
          <w:sz w:val="18"/>
          <w:szCs w:val="18"/>
        </w:rPr>
        <w:t>Causas de exclusão da ilicitude</w:t>
      </w:r>
      <w:r w:rsidR="0011764C" w:rsidRPr="007174C8">
        <w:rPr>
          <w:b/>
          <w:sz w:val="18"/>
          <w:szCs w:val="18"/>
        </w:rPr>
        <w:t>)</w:t>
      </w:r>
    </w:p>
    <w:p w14:paraId="122E2742" w14:textId="5B9A15A0" w:rsidR="0011764C" w:rsidRPr="00361522" w:rsidRDefault="00140924" w:rsidP="00361522">
      <w:pPr>
        <w:spacing w:line="276" w:lineRule="auto"/>
        <w:ind w:firstLine="708"/>
        <w:jc w:val="both"/>
        <w:rPr>
          <w:sz w:val="18"/>
        </w:rPr>
      </w:pPr>
      <w:r w:rsidRPr="007174C8">
        <w:rPr>
          <w:b/>
        </w:rPr>
        <w:t>Artigo 31º</w:t>
      </w:r>
      <w:r w:rsidRPr="007174C8">
        <w:t xml:space="preserve">: o </w:t>
      </w:r>
      <w:r w:rsidRPr="007174C8">
        <w:rPr>
          <w:u w:val="single"/>
        </w:rPr>
        <w:t>número 2</w:t>
      </w:r>
      <w:r w:rsidRPr="007174C8">
        <w:t xml:space="preserve"> do artigo apresenta uma enumeração exemplificativa, pelo que não se refere a todas as causas de exclusão de ilicitude, mas apenas às mais relevantes </w:t>
      </w:r>
      <w:r w:rsidRPr="007174C8">
        <w:rPr>
          <w:sz w:val="18"/>
          <w:szCs w:val="18"/>
        </w:rPr>
        <w:t xml:space="preserve">(aquelas que vamos aprofundar em Teoria do Crime). </w:t>
      </w:r>
      <w:r w:rsidRPr="007174C8">
        <w:t>Logo</w:t>
      </w:r>
      <w:r w:rsidR="0011764C" w:rsidRPr="007174C8">
        <w:t>,</w:t>
      </w:r>
      <w:r w:rsidRPr="007174C8">
        <w:t xml:space="preserve"> no </w:t>
      </w:r>
      <w:r w:rsidRPr="007174C8">
        <w:rPr>
          <w:u w:val="single"/>
        </w:rPr>
        <w:t>número 1</w:t>
      </w:r>
      <w:r w:rsidRPr="007174C8">
        <w:t xml:space="preserve"> entende-se que se </w:t>
      </w:r>
      <w:r w:rsidRPr="007174C8">
        <w:rPr>
          <w:b/>
        </w:rPr>
        <w:t>deve ter em conta outros ramos do Direito</w:t>
      </w:r>
      <w:r w:rsidRPr="007174C8">
        <w:t xml:space="preserve">, que podem fundamentar a exclusão da ilicitude. Se, por exemplo, no Direito Civil houver uma causa de exclusão da ilicitude que não está consagrada no CP, esta causa deve ser tida em conta. </w:t>
      </w:r>
    </w:p>
    <w:p w14:paraId="174E42E5" w14:textId="6BA5ABD2" w:rsidR="00140924" w:rsidRPr="007174C8" w:rsidRDefault="007311FE" w:rsidP="00680B41">
      <w:pPr>
        <w:spacing w:line="276" w:lineRule="auto"/>
        <w:ind w:firstLine="708"/>
        <w:jc w:val="both"/>
      </w:pPr>
      <w:r w:rsidRPr="007174C8">
        <w:rPr>
          <w:u w:val="single"/>
        </w:rPr>
        <w:t>Exemplo</w:t>
      </w:r>
      <w:r w:rsidR="00140924" w:rsidRPr="007174C8">
        <w:rPr>
          <w:b/>
        </w:rPr>
        <w:t>:</w:t>
      </w:r>
      <w:r w:rsidR="00140924" w:rsidRPr="007174C8">
        <w:t xml:space="preserve"> a </w:t>
      </w:r>
      <w:r w:rsidR="00140924" w:rsidRPr="007174C8">
        <w:rPr>
          <w:b/>
        </w:rPr>
        <w:t>ação direta</w:t>
      </w:r>
      <w:r w:rsidR="00140924" w:rsidRPr="007174C8">
        <w:t xml:space="preserve"> é uma causa de exclusão da ilicitude para Direito Penal, ainda que não esteja consagrada no CP, face ao artigo 31º/1. </w:t>
      </w:r>
    </w:p>
    <w:p w14:paraId="65CA5249" w14:textId="77777777" w:rsidR="00CE2BAB" w:rsidRPr="007174C8" w:rsidRDefault="00140924" w:rsidP="00680B41">
      <w:pPr>
        <w:spacing w:line="276" w:lineRule="auto"/>
        <w:jc w:val="both"/>
      </w:pPr>
      <w:r w:rsidRPr="007174C8">
        <w:t xml:space="preserve">Além disto, </w:t>
      </w:r>
      <w:r w:rsidRPr="00361522">
        <w:t>há causas de exclusão da ilicitude específicas de determinados crimes.</w:t>
      </w:r>
      <w:r w:rsidRPr="007174C8">
        <w:t xml:space="preserve"> </w:t>
      </w:r>
    </w:p>
    <w:p w14:paraId="306900EB" w14:textId="1DC3B242" w:rsidR="00140924" w:rsidRPr="007174C8" w:rsidRDefault="007311FE" w:rsidP="00680B41">
      <w:pPr>
        <w:spacing w:line="276" w:lineRule="auto"/>
        <w:jc w:val="both"/>
      </w:pPr>
      <w:r w:rsidRPr="007174C8">
        <w:rPr>
          <w:u w:val="single"/>
        </w:rPr>
        <w:t>Exemplo</w:t>
      </w:r>
      <w:r w:rsidR="00140924" w:rsidRPr="007174C8">
        <w:rPr>
          <w:b/>
        </w:rPr>
        <w:t>:</w:t>
      </w:r>
      <w:r w:rsidR="00140924" w:rsidRPr="007174C8">
        <w:t xml:space="preserve"> o </w:t>
      </w:r>
      <w:r w:rsidR="00140924" w:rsidRPr="007174C8">
        <w:rPr>
          <w:b/>
        </w:rPr>
        <w:t>aborto (artigo 140º)</w:t>
      </w:r>
      <w:r w:rsidR="00140924" w:rsidRPr="007174C8">
        <w:t xml:space="preserve"> apresenta causas de exclusão de ilicitude próprias (</w:t>
      </w:r>
      <w:r w:rsidR="00140924" w:rsidRPr="007174C8">
        <w:rPr>
          <w:b/>
        </w:rPr>
        <w:t>artigo 142º</w:t>
      </w:r>
      <w:r w:rsidR="00140924" w:rsidRPr="007174C8">
        <w:t xml:space="preserve">). </w:t>
      </w:r>
    </w:p>
    <w:p w14:paraId="636D830F" w14:textId="77777777" w:rsidR="00B17FA6" w:rsidRPr="007174C8" w:rsidRDefault="00B17FA6" w:rsidP="00680B41">
      <w:pPr>
        <w:spacing w:line="276" w:lineRule="auto"/>
        <w:ind w:firstLine="708"/>
        <w:jc w:val="both"/>
      </w:pPr>
    </w:p>
    <w:p w14:paraId="54476BCA" w14:textId="77777777" w:rsidR="00B17FA6" w:rsidRPr="007174C8" w:rsidRDefault="00140924" w:rsidP="00680B41">
      <w:pPr>
        <w:spacing w:line="276" w:lineRule="auto"/>
        <w:ind w:firstLine="708"/>
        <w:jc w:val="both"/>
      </w:pPr>
      <w:r w:rsidRPr="007174C8">
        <w:t xml:space="preserve">Há ainda outra figura: </w:t>
      </w:r>
      <w:r w:rsidRPr="007174C8">
        <w:rPr>
          <w:b/>
          <w:u w:val="single"/>
        </w:rPr>
        <w:t>causas de exclus</w:t>
      </w:r>
      <w:r w:rsidR="00530F52" w:rsidRPr="007174C8">
        <w:rPr>
          <w:b/>
          <w:u w:val="single"/>
        </w:rPr>
        <w:t>ão da ilicitude supra-l</w:t>
      </w:r>
      <w:r w:rsidRPr="007174C8">
        <w:rPr>
          <w:b/>
          <w:u w:val="single"/>
        </w:rPr>
        <w:t>egais</w:t>
      </w:r>
      <w:r w:rsidRPr="007174C8">
        <w:t>. Estas são causas que não estão previstas na ordem jurídica (daí serem supra</w:t>
      </w:r>
      <w:r w:rsidR="00530F52" w:rsidRPr="007174C8">
        <w:t>-</w:t>
      </w:r>
      <w:r w:rsidRPr="007174C8">
        <w:t xml:space="preserve">legais), mas que são de admitir face aos princípios enformadores das causas de exclusão previstas pelo legislador. Ou seja, há princípios que justificam a existência das causas de justificação do comportamento, que explicam por que em certos casos faz sentido excluir a ilicitude. </w:t>
      </w:r>
    </w:p>
    <w:p w14:paraId="591BF172" w14:textId="1343A383" w:rsidR="00B17FA6" w:rsidRPr="007174C8" w:rsidRDefault="00CE6E65" w:rsidP="00680B41">
      <w:pPr>
        <w:spacing w:line="276" w:lineRule="auto"/>
        <w:ind w:firstLine="708"/>
        <w:jc w:val="both"/>
      </w:pPr>
      <w:r w:rsidRPr="007174C8">
        <w:rPr>
          <w:u w:val="single"/>
        </w:rPr>
        <w:t>E</w:t>
      </w:r>
      <w:r w:rsidR="00140924" w:rsidRPr="007174C8">
        <w:rPr>
          <w:u w:val="single"/>
        </w:rPr>
        <w:t>xemplo</w:t>
      </w:r>
      <w:r w:rsidR="00140924" w:rsidRPr="007174C8">
        <w:t>:</w:t>
      </w:r>
      <w:r w:rsidR="00140924" w:rsidRPr="007174C8">
        <w:rPr>
          <w:b/>
        </w:rPr>
        <w:t xml:space="preserve"> </w:t>
      </w:r>
      <w:r w:rsidR="00140924" w:rsidRPr="007174C8">
        <w:t xml:space="preserve">porque é que se exclui a ilicitude em legítima defesa? </w:t>
      </w:r>
      <w:r w:rsidR="00140924" w:rsidRPr="007174C8">
        <w:rPr>
          <w:sz w:val="18"/>
          <w:szCs w:val="18"/>
        </w:rPr>
        <w:t xml:space="preserve">Há uma discussão na Doutrina sobre o princípio que justifica esta causa. </w:t>
      </w:r>
      <w:r w:rsidR="00140924" w:rsidRPr="007174C8">
        <w:rPr>
          <w:b/>
          <w:smallCaps/>
        </w:rPr>
        <w:t>Figueiredo Dias</w:t>
      </w:r>
      <w:r w:rsidR="00140924" w:rsidRPr="007174C8">
        <w:t xml:space="preserve"> afirma que aqui atua o </w:t>
      </w:r>
      <w:r w:rsidR="00140924" w:rsidRPr="007174C8">
        <w:rPr>
          <w:b/>
        </w:rPr>
        <w:t>princípio da def</w:t>
      </w:r>
      <w:r w:rsidR="00B17FA6" w:rsidRPr="007174C8">
        <w:rPr>
          <w:b/>
        </w:rPr>
        <w:t>esa do direito face ao ilícito</w:t>
      </w:r>
      <w:r w:rsidR="00B17FA6" w:rsidRPr="007174C8">
        <w:t>.</w:t>
      </w:r>
    </w:p>
    <w:p w14:paraId="4754F3EA" w14:textId="200A791C" w:rsidR="00140924" w:rsidRPr="007174C8" w:rsidRDefault="00140924" w:rsidP="00680B41">
      <w:pPr>
        <w:spacing w:line="276" w:lineRule="auto"/>
        <w:ind w:firstLine="708"/>
        <w:jc w:val="both"/>
      </w:pPr>
      <w:r w:rsidRPr="007174C8">
        <w:t xml:space="preserve">Por outro lado, </w:t>
      </w:r>
      <w:r w:rsidRPr="007174C8">
        <w:rPr>
          <w:b/>
          <w:smallCaps/>
        </w:rPr>
        <w:t>Fernanda Palma</w:t>
      </w:r>
      <w:r w:rsidRPr="007174C8">
        <w:rPr>
          <w:b/>
        </w:rPr>
        <w:t xml:space="preserve"> </w:t>
      </w:r>
      <w:r w:rsidRPr="007174C8">
        <w:t xml:space="preserve">afirma que o que está em causa é a </w:t>
      </w:r>
      <w:r w:rsidRPr="007174C8">
        <w:rPr>
          <w:b/>
        </w:rPr>
        <w:t>dignidade da pessoa humana</w:t>
      </w:r>
      <w:r w:rsidRPr="007174C8">
        <w:t>. Ora, com base nos princípios que estão por detrás da legítima defesa, podemos criar uma causa de justificação. Uma causa de justificação supra</w:t>
      </w:r>
      <w:r w:rsidR="00530F52" w:rsidRPr="007174C8">
        <w:t>-</w:t>
      </w:r>
      <w:r w:rsidRPr="007174C8">
        <w:t xml:space="preserve">legal é a </w:t>
      </w:r>
      <w:r w:rsidRPr="00F5193D">
        <w:rPr>
          <w:b/>
          <w:highlight w:val="yellow"/>
        </w:rPr>
        <w:t>legítima defesa preventiva</w:t>
      </w:r>
      <w:r w:rsidRPr="007174C8">
        <w:t xml:space="preserve">. </w:t>
      </w:r>
    </w:p>
    <w:p w14:paraId="11BFC092" w14:textId="58184F59" w:rsidR="00220DB1" w:rsidRPr="007174C8" w:rsidRDefault="00140924" w:rsidP="00286AC6">
      <w:pPr>
        <w:spacing w:line="276" w:lineRule="auto"/>
        <w:ind w:firstLine="708"/>
        <w:jc w:val="both"/>
      </w:pPr>
      <w:r w:rsidRPr="007174C8">
        <w:t>A legítima defesa consiste na defesa perante uma agressão atual e ilícita. Para atuar em legítima defesa é preciso provar que houve uma agressão nestes termos.</w:t>
      </w:r>
      <w:r w:rsidR="00286AC6">
        <w:t xml:space="preserve"> </w:t>
      </w:r>
      <w:r w:rsidRPr="007174C8">
        <w:t xml:space="preserve">A </w:t>
      </w:r>
      <w:r w:rsidRPr="007174C8">
        <w:rPr>
          <w:b/>
        </w:rPr>
        <w:t>legítima defesa preventiva</w:t>
      </w:r>
      <w:r w:rsidRPr="007174C8">
        <w:t xml:space="preserve">, que é de admitir face ao princípio enformador da legítima defesa, é a </w:t>
      </w:r>
      <w:r w:rsidRPr="007174C8">
        <w:rPr>
          <w:u w:val="single"/>
        </w:rPr>
        <w:t>legítima defesa perante uma agressão ilícita, não atual, mas iminente</w:t>
      </w:r>
      <w:r w:rsidRPr="007174C8">
        <w:t>.</w:t>
      </w:r>
    </w:p>
    <w:p w14:paraId="211E28DC" w14:textId="37A8F7DA" w:rsidR="00140924" w:rsidRPr="007174C8" w:rsidRDefault="00140924" w:rsidP="00680B41">
      <w:pPr>
        <w:spacing w:line="276" w:lineRule="auto"/>
        <w:ind w:firstLine="708"/>
        <w:jc w:val="both"/>
      </w:pPr>
      <w:r w:rsidRPr="007174C8">
        <w:t xml:space="preserve"> </w:t>
      </w:r>
      <w:r w:rsidR="00CE6E65" w:rsidRPr="007174C8">
        <w:rPr>
          <w:b/>
        </w:rPr>
        <w:t>E</w:t>
      </w:r>
      <w:r w:rsidRPr="007174C8">
        <w:rPr>
          <w:b/>
        </w:rPr>
        <w:t>xemplo</w:t>
      </w:r>
      <w:r w:rsidRPr="007174C8">
        <w:t>:</w:t>
      </w:r>
      <w:r w:rsidRPr="007174C8">
        <w:rPr>
          <w:b/>
        </w:rPr>
        <w:t xml:space="preserve"> </w:t>
      </w:r>
      <w:r w:rsidRPr="007174C8">
        <w:t>A está preso a uma cadeira e está num prédio a olhar para determinada janela, quando vê B a atravessar a rua. A sabe que B vai entrar no prédio para o matar, mas, devido à sua posição, a única hipótese que tem de se defender é se disparar no momento em que está a atravessar a rua. Se A disparar e matar B</w:t>
      </w:r>
      <w:r w:rsidR="00286AC6">
        <w:t>,</w:t>
      </w:r>
      <w:r w:rsidRPr="007174C8">
        <w:t xml:space="preserve"> atua, para grande parte da Doutrina, em legitima defesa preventiva porque, apesar de não haver uma agressão atual, a única forma de evitar a morte é a</w:t>
      </w:r>
      <w:r w:rsidR="00220DB1" w:rsidRPr="007174C8">
        <w:t>c</w:t>
      </w:r>
      <w:r w:rsidRPr="007174C8">
        <w:t>tuando naquele momento.</w:t>
      </w:r>
    </w:p>
    <w:p w14:paraId="3C583B3E" w14:textId="71B3E086" w:rsidR="00B67202" w:rsidRPr="007174C8" w:rsidRDefault="00140924" w:rsidP="00680B41">
      <w:pPr>
        <w:spacing w:line="276" w:lineRule="auto"/>
        <w:ind w:firstLine="708"/>
        <w:jc w:val="both"/>
      </w:pPr>
      <w:r w:rsidRPr="007174C8">
        <w:t>O princípio da legalidade aplica-se apenas às normas que fundamentam ou agravam a responsabilidade criminal e não às normas penais negativas (aquelas que excluem ou diminuem a responsabilidade do agente), pelo que</w:t>
      </w:r>
      <w:r w:rsidRPr="007174C8">
        <w:rPr>
          <w:b/>
        </w:rPr>
        <w:t xml:space="preserve"> a existência de causas de exclusão da ilicitude supra</w:t>
      </w:r>
      <w:r w:rsidR="0027243F" w:rsidRPr="007174C8">
        <w:rPr>
          <w:b/>
        </w:rPr>
        <w:t>-</w:t>
      </w:r>
      <w:r w:rsidRPr="007174C8">
        <w:rPr>
          <w:b/>
        </w:rPr>
        <w:t>legais não viola o princípio da legalidade</w:t>
      </w:r>
      <w:r w:rsidRPr="007174C8">
        <w:t xml:space="preserve">, pois este tem como principal função proteger o cidadão face ao poder arbitrário do Estado. </w:t>
      </w:r>
    </w:p>
    <w:p w14:paraId="48CB2482" w14:textId="77777777" w:rsidR="00140924" w:rsidRPr="007174C8" w:rsidRDefault="00140924" w:rsidP="00680B41">
      <w:pPr>
        <w:spacing w:line="276" w:lineRule="auto"/>
        <w:jc w:val="both"/>
      </w:pPr>
      <w:r w:rsidRPr="007174C8">
        <w:t xml:space="preserve">Existem duas </w:t>
      </w:r>
      <w:r w:rsidRPr="007174C8">
        <w:rPr>
          <w:u w:val="single"/>
        </w:rPr>
        <w:t>questões que se colocam em relação a todas as causas de exclusão da ilicitude</w:t>
      </w:r>
      <w:r w:rsidRPr="007174C8">
        <w:t>:</w:t>
      </w:r>
    </w:p>
    <w:p w14:paraId="15EFB369" w14:textId="77777777" w:rsidR="00F02E5F" w:rsidRPr="007174C8" w:rsidRDefault="00F02E5F" w:rsidP="00680B41">
      <w:pPr>
        <w:spacing w:line="276" w:lineRule="auto"/>
        <w:jc w:val="both"/>
      </w:pPr>
    </w:p>
    <w:p w14:paraId="6BBEAE01" w14:textId="02890851" w:rsidR="007C6B99" w:rsidRPr="007174C8" w:rsidRDefault="00814496" w:rsidP="00680B41">
      <w:pPr>
        <w:spacing w:line="276" w:lineRule="auto"/>
        <w:jc w:val="both"/>
        <w:rPr>
          <w:b/>
          <w:sz w:val="24"/>
          <w:szCs w:val="24"/>
        </w:rPr>
      </w:pPr>
      <w:r w:rsidRPr="007174C8">
        <w:rPr>
          <w:b/>
          <w:sz w:val="24"/>
          <w:szCs w:val="24"/>
        </w:rPr>
        <w:t xml:space="preserve">3. Os elementos subjetivos </w:t>
      </w:r>
      <w:r w:rsidR="007C6B99" w:rsidRPr="007174C8">
        <w:rPr>
          <w:b/>
          <w:sz w:val="24"/>
          <w:szCs w:val="24"/>
        </w:rPr>
        <w:t xml:space="preserve">das causas de justificação </w:t>
      </w:r>
    </w:p>
    <w:p w14:paraId="1A61A448" w14:textId="7427807F" w:rsidR="00637C84" w:rsidRPr="007174C8" w:rsidRDefault="00140924" w:rsidP="00680B41">
      <w:pPr>
        <w:pStyle w:val="PargrafodaLista"/>
        <w:numPr>
          <w:ilvl w:val="0"/>
          <w:numId w:val="72"/>
        </w:numPr>
        <w:spacing w:line="276" w:lineRule="auto"/>
        <w:jc w:val="both"/>
      </w:pPr>
      <w:r w:rsidRPr="007174C8">
        <w:rPr>
          <w:u w:val="single"/>
        </w:rPr>
        <w:t>Para determinado comportamento estar justificado e excluída a sua ilicitude é ou não necessário, para além do preenchimento dos elementos objetivos exigidos pela lei, que se verifiquem elementos subjetivos?</w:t>
      </w:r>
      <w:r w:rsidRPr="007174C8">
        <w:rPr>
          <w:i/>
        </w:rPr>
        <w:t xml:space="preserve"> </w:t>
      </w:r>
      <w:r w:rsidRPr="007174C8">
        <w:t xml:space="preserve">Isto é, é ou não necessário, para se verificar uma causa de exclusão </w:t>
      </w:r>
      <w:r w:rsidR="0027243F" w:rsidRPr="007174C8">
        <w:t>da ilicitude, o conhecimento da</w:t>
      </w:r>
      <w:r w:rsidRPr="007174C8">
        <w:t xml:space="preserve"> situação ju</w:t>
      </w:r>
      <w:r w:rsidR="00857A6F" w:rsidRPr="007174C8">
        <w:t>stificadora por parte do agente?</w:t>
      </w:r>
      <w:r w:rsidRPr="007174C8">
        <w:t xml:space="preserve"> </w:t>
      </w:r>
      <w:r w:rsidRPr="007174C8">
        <w:rPr>
          <w:sz w:val="18"/>
          <w:szCs w:val="18"/>
        </w:rPr>
        <w:t>Aqui verificam-se os elementos objetivos e questiona-se se tem de se verificar os elementos subjetivos.</w:t>
      </w:r>
      <w:r w:rsidRPr="007174C8">
        <w:t xml:space="preserve"> </w:t>
      </w:r>
    </w:p>
    <w:p w14:paraId="7E7F8900" w14:textId="3F52755C" w:rsidR="002734AE" w:rsidRPr="007174C8" w:rsidRDefault="007C6B99" w:rsidP="00680B41">
      <w:pPr>
        <w:spacing w:line="276" w:lineRule="auto"/>
        <w:ind w:firstLine="708"/>
        <w:jc w:val="both"/>
      </w:pPr>
      <w:r w:rsidRPr="007174C8">
        <w:rPr>
          <w:b/>
        </w:rPr>
        <w:t>E</w:t>
      </w:r>
      <w:r w:rsidR="00140924" w:rsidRPr="007174C8">
        <w:rPr>
          <w:b/>
        </w:rPr>
        <w:t>xemplo:</w:t>
      </w:r>
      <w:r w:rsidR="00857A6F" w:rsidRPr="007174C8">
        <w:t xml:space="preserve"> para atuar em</w:t>
      </w:r>
      <w:r w:rsidR="00140924" w:rsidRPr="007174C8">
        <w:t xml:space="preserve"> legítima defesa, basta que exista uma agressão atual e ilícita ou tem o agente também de saber que há uma agressão atual e ilícita? </w:t>
      </w:r>
    </w:p>
    <w:p w14:paraId="6C0461AF" w14:textId="24F24CF8" w:rsidR="00F02E5F" w:rsidRPr="007174C8" w:rsidRDefault="002734AE" w:rsidP="00680B41">
      <w:pPr>
        <w:spacing w:line="276" w:lineRule="auto"/>
        <w:jc w:val="both"/>
      </w:pPr>
      <w:r w:rsidRPr="007174C8">
        <w:tab/>
      </w:r>
      <w:r w:rsidR="00F02E5F" w:rsidRPr="007174C8">
        <w:t xml:space="preserve">Durante muito tempo, defendeu-se que os tipos justificadores integravam apenas elementos objetivos: para haver causa de justificação, bastava verificarem-se os elementos objetivos dessa causa. </w:t>
      </w:r>
    </w:p>
    <w:p w14:paraId="7F24640A" w14:textId="77777777" w:rsidR="00F02E5F" w:rsidRPr="007174C8" w:rsidRDefault="00F02E5F" w:rsidP="00680B41">
      <w:pPr>
        <w:spacing w:line="276" w:lineRule="auto"/>
        <w:ind w:firstLine="708"/>
        <w:jc w:val="both"/>
      </w:pPr>
      <w:r w:rsidRPr="007174C8">
        <w:t xml:space="preserve">Atualmente, </w:t>
      </w:r>
      <w:r w:rsidRPr="007174C8">
        <w:rPr>
          <w:b/>
        </w:rPr>
        <w:t>maior parte da Doutrina entende que as causas de exclusão da ilicitude integram elementos subjetivos:</w:t>
      </w:r>
      <w:r w:rsidRPr="007174C8">
        <w:t xml:space="preserve"> exigem o conhecimento da situação justificadora por parte do agente. A principal razão apresentada, hoje, é a de que só se consegue a plena justificação do comportamento se houver o conhecimento da situação por parte do agente, porque só esse conhecimento poderá eliminar o desvalor da ação. </w:t>
      </w:r>
    </w:p>
    <w:p w14:paraId="321EE25F" w14:textId="117507C7" w:rsidR="00F02E5F" w:rsidRPr="007174C8" w:rsidRDefault="00F02E5F" w:rsidP="00680B41">
      <w:pPr>
        <w:spacing w:line="276" w:lineRule="auto"/>
        <w:ind w:firstLine="708"/>
        <w:jc w:val="both"/>
      </w:pPr>
      <w:r w:rsidRPr="007174C8">
        <w:t>Com a presença dos elementos objetivos das causas de justificação vai conseguir-se atenuar ou eliminar o desvalor do resultado e só com a presença dos elementos subjetivos se conseguirá atenuar ou eliminar o desvalor da ação. Se o juízo de ilicitude é composto pelo desvalor da ação e desvalor do resul</w:t>
      </w:r>
      <w:r w:rsidR="007C11CC" w:rsidRPr="007174C8">
        <w:t xml:space="preserve">tado, para excluir a ilicitude </w:t>
      </w:r>
      <w:r w:rsidRPr="007174C8">
        <w:t xml:space="preserve">tem de se compensar quer o desvalor da ação, quer o desvalor do resultado. </w:t>
      </w:r>
    </w:p>
    <w:p w14:paraId="65DF3166" w14:textId="77777777" w:rsidR="00F02E5F" w:rsidRPr="007174C8" w:rsidRDefault="00F02E5F" w:rsidP="00680B41">
      <w:pPr>
        <w:spacing w:line="276" w:lineRule="auto"/>
        <w:ind w:firstLine="708"/>
        <w:jc w:val="both"/>
      </w:pPr>
      <w:r w:rsidRPr="007174C8">
        <w:rPr>
          <w:b/>
        </w:rPr>
        <w:t>Por exemplo:</w:t>
      </w:r>
      <w:r w:rsidRPr="007174C8">
        <w:t xml:space="preserve"> A dispara sobre B e este estava pronto a disparar sobre aquele. B morre. O desvalor do resultado é a morte (lesão do bem jurídico). Este desvalor é atenuado pelo facto de haver uma agressão atual e ilícita da parte de B. O facto de, na realidade, existir uma agressão atual e ilícita da parte de B vai permitir atenuar o desvalor do resultado da conduta de A. </w:t>
      </w:r>
    </w:p>
    <w:p w14:paraId="3E76FC8F" w14:textId="5AB4C0F9" w:rsidR="00F02E5F" w:rsidRPr="007174C8" w:rsidRDefault="00F02E5F" w:rsidP="00680B41">
      <w:pPr>
        <w:spacing w:line="276" w:lineRule="auto"/>
        <w:ind w:firstLine="708"/>
        <w:jc w:val="both"/>
      </w:pPr>
      <w:r w:rsidRPr="007174C8">
        <w:rPr>
          <w:b/>
        </w:rPr>
        <w:t>Outro exemplo:</w:t>
      </w:r>
      <w:r w:rsidRPr="007174C8">
        <w:t xml:space="preserve"> A disparou sobre B por vingança, mas veio a provar-se que B estava pronto a disparar sobre A (ainda que este não fizesse ideia). Pode dizer-se que A actuou ao abrigo de legítima defesa? Para maior parte da Doutrina</w:t>
      </w:r>
      <w:r w:rsidR="00AA7738" w:rsidRPr="007174C8">
        <w:t>,</w:t>
      </w:r>
      <w:r w:rsidRPr="007174C8">
        <w:t xml:space="preserve"> não, pois não conhecia a situação (não se faz uma compensação da conduta). Só com a presença do elemento subjetivo da causa de justificação é que se vai conseguir compensar/atenuar o desvalor da ação de A. Neste caso, em que A disparou sobre B por vingança, mas não sabia que este estava pronto a disparar sobre, não se poderá compensar ou atenuar a sua conduta, pois agiu da mesma forma que alguém que comete um crime doloso (representa e age com intenção de matar B). </w:t>
      </w:r>
    </w:p>
    <w:p w14:paraId="75C3C001" w14:textId="77777777" w:rsidR="00F02E5F" w:rsidRPr="007174C8" w:rsidRDefault="00F02E5F" w:rsidP="00680B41">
      <w:pPr>
        <w:spacing w:line="276" w:lineRule="auto"/>
        <w:ind w:firstLine="708"/>
        <w:jc w:val="both"/>
      </w:pPr>
      <w:r w:rsidRPr="007174C8">
        <w:rPr>
          <w:b/>
          <w:smallCaps/>
        </w:rPr>
        <w:t>Figueiredo Dias:</w:t>
      </w:r>
      <w:r w:rsidRPr="007174C8">
        <w:t xml:space="preserve"> “Quem desconhece a situação justificadora, atua com um desvalor de ação equivalente, do lado subjetivo, ao autor de um facto relativamente ao qual não se verifica qualquer situação de justificação”. </w:t>
      </w:r>
    </w:p>
    <w:p w14:paraId="71A9E032" w14:textId="48BFFA12" w:rsidR="00F02E5F" w:rsidRPr="007174C8" w:rsidRDefault="00F02E5F" w:rsidP="00680B41">
      <w:pPr>
        <w:spacing w:line="276" w:lineRule="auto"/>
        <w:ind w:firstLine="708"/>
        <w:jc w:val="both"/>
        <w:rPr>
          <w:sz w:val="18"/>
        </w:rPr>
      </w:pPr>
      <w:r w:rsidRPr="007174C8">
        <w:t xml:space="preserve">Além de ser esta a posição da doutrina maioritária, é necessário atender ao disposto no </w:t>
      </w:r>
      <w:r w:rsidRPr="007174C8">
        <w:rPr>
          <w:b/>
        </w:rPr>
        <w:t>artigo 38º/4</w:t>
      </w:r>
      <w:r w:rsidRPr="007174C8">
        <w:t xml:space="preserve">: </w:t>
      </w:r>
      <w:r w:rsidRPr="007174C8">
        <w:rPr>
          <w:b/>
        </w:rPr>
        <w:t>havendo causa de exclusão da ilicitude, mas não for conhecida, o agente é punido por tentativa</w:t>
      </w:r>
      <w:r w:rsidRPr="007174C8">
        <w:t xml:space="preserve">. Ou seja, o legislador obriga a que </w:t>
      </w:r>
      <w:r w:rsidR="00AA7738" w:rsidRPr="007174C8">
        <w:t>haja</w:t>
      </w:r>
      <w:r w:rsidRPr="007174C8">
        <w:t xml:space="preserve"> elementos subjetivos da ilicitude. É punido por tentativa porque, não havendo desvalor do resultado, pune-se apenas o desvalor da ação. </w:t>
      </w:r>
      <w:r w:rsidRPr="007174C8">
        <w:rPr>
          <w:sz w:val="18"/>
          <w:szCs w:val="18"/>
        </w:rPr>
        <w:t xml:space="preserve">Em Direito Penal é a tentativa que pune o desvalor da ação; o que caracteriza a tentativa é </w:t>
      </w:r>
      <w:r w:rsidR="000A4EF8" w:rsidRPr="007174C8">
        <w:rPr>
          <w:sz w:val="18"/>
          <w:szCs w:val="18"/>
        </w:rPr>
        <w:t xml:space="preserve">não haver desvalor do resultado, </w:t>
      </w:r>
      <w:r w:rsidRPr="007174C8">
        <w:rPr>
          <w:sz w:val="18"/>
          <w:szCs w:val="18"/>
        </w:rPr>
        <w:t xml:space="preserve">porque ou não existe resultado ou o resultado não é imputável àquele agente. Por isto mesmo é que só existem tentativas dolosas. </w:t>
      </w:r>
    </w:p>
    <w:p w14:paraId="1D0AC57E" w14:textId="77777777" w:rsidR="00F02E5F" w:rsidRPr="007174C8" w:rsidRDefault="00F02E5F" w:rsidP="00680B41">
      <w:pPr>
        <w:spacing w:line="276" w:lineRule="auto"/>
        <w:ind w:firstLine="708"/>
        <w:jc w:val="both"/>
      </w:pPr>
      <w:r w:rsidRPr="007174C8">
        <w:t xml:space="preserve">Apesar de se ter um crime consumado, tem-se uma situação de analogia com a tentativa porque o elemento que permanece é o desvalor da ação. </w:t>
      </w:r>
    </w:p>
    <w:p w14:paraId="414738D5" w14:textId="656CD550" w:rsidR="00F02E5F" w:rsidRPr="007174C8" w:rsidRDefault="00F02E5F" w:rsidP="00680B41">
      <w:pPr>
        <w:spacing w:line="276" w:lineRule="auto"/>
        <w:ind w:firstLine="708"/>
        <w:jc w:val="both"/>
      </w:pPr>
      <w:r w:rsidRPr="007174C8">
        <w:t>O legislador responde à pergunta sobre se é necessário ou não elementos subjetivos, pois</w:t>
      </w:r>
      <w:r w:rsidR="000A4EF8" w:rsidRPr="007174C8">
        <w:t>,</w:t>
      </w:r>
      <w:r w:rsidRPr="007174C8">
        <w:t xml:space="preserve"> claramente</w:t>
      </w:r>
      <w:r w:rsidR="000A4EF8" w:rsidRPr="007174C8">
        <w:t>,</w:t>
      </w:r>
      <w:r w:rsidRPr="007174C8">
        <w:t xml:space="preserve"> vem exigir a presença destes elementos no caso </w:t>
      </w:r>
      <w:r w:rsidR="000A4EF8" w:rsidRPr="007174C8">
        <w:t xml:space="preserve">do consentimento do ofendido. E, </w:t>
      </w:r>
      <w:r w:rsidRPr="007174C8">
        <w:t>para maior parte da Doutrina, o artigo 38º/4 aplica-se por analogia a todas as causas de justificação. A analogia aqui é possível porque é favorável ao agente. Se não se fizesse a analogia, punir-s</w:t>
      </w:r>
      <w:r w:rsidR="000A4EF8" w:rsidRPr="007174C8">
        <w:t xml:space="preserve">e-ia o agente por crime consumado </w:t>
      </w:r>
      <w:r w:rsidRPr="007174C8">
        <w:t xml:space="preserve">(o que não poderia ser considerado justa punição). </w:t>
      </w:r>
    </w:p>
    <w:p w14:paraId="645C16D9" w14:textId="77777777" w:rsidR="00F02E5F" w:rsidRPr="007174C8" w:rsidRDefault="00F02E5F" w:rsidP="00680B41">
      <w:pPr>
        <w:spacing w:line="276" w:lineRule="auto"/>
        <w:ind w:firstLine="708"/>
        <w:jc w:val="both"/>
      </w:pPr>
      <w:r w:rsidRPr="007174C8">
        <w:t xml:space="preserve">A </w:t>
      </w:r>
      <w:r w:rsidRPr="007174C8">
        <w:rPr>
          <w:b/>
        </w:rPr>
        <w:t xml:space="preserve">Professora </w:t>
      </w:r>
      <w:r w:rsidRPr="007174C8">
        <w:rPr>
          <w:b/>
          <w:smallCaps/>
        </w:rPr>
        <w:t>Conceição Valdágua</w:t>
      </w:r>
      <w:r w:rsidRPr="007174C8">
        <w:rPr>
          <w:b/>
        </w:rPr>
        <w:t xml:space="preserve"> </w:t>
      </w:r>
      <w:r w:rsidRPr="007174C8">
        <w:t xml:space="preserve">considera que mesmo que o artigo 38º/4 não existisse, poder-se-ia, por </w:t>
      </w:r>
      <w:r w:rsidRPr="007174C8">
        <w:rPr>
          <w:b/>
        </w:rPr>
        <w:t>analogia com o artigo 23º/3</w:t>
      </w:r>
      <w:r w:rsidRPr="007174C8">
        <w:t>, punir o agente por tentativa (a solução seria a mesma).</w:t>
      </w:r>
    </w:p>
    <w:p w14:paraId="0E732CA6" w14:textId="5034E59D" w:rsidR="002734AE" w:rsidRPr="00E13986" w:rsidRDefault="00F02E5F" w:rsidP="00E13986">
      <w:pPr>
        <w:spacing w:line="276" w:lineRule="auto"/>
        <w:ind w:firstLine="708"/>
        <w:jc w:val="both"/>
      </w:pPr>
      <w:r w:rsidRPr="007174C8">
        <w:t xml:space="preserve">Ao exigir o elemento subjetivo, está a exigir-se um elemento extra, pelo que há quem defenda que há violação do princípio da legalidade (pois faz-se uma interpretação extensiva). </w:t>
      </w:r>
    </w:p>
    <w:p w14:paraId="1ED4D8E5" w14:textId="77777777" w:rsidR="00E13986" w:rsidRDefault="00E13986" w:rsidP="00680B41">
      <w:pPr>
        <w:spacing w:after="0" w:line="276" w:lineRule="auto"/>
        <w:jc w:val="both"/>
        <w:rPr>
          <w:b/>
          <w:color w:val="404040" w:themeColor="text1" w:themeTint="BF"/>
          <w:sz w:val="24"/>
        </w:rPr>
      </w:pPr>
    </w:p>
    <w:p w14:paraId="156F4828" w14:textId="77777777" w:rsidR="0037159C" w:rsidRDefault="0037159C" w:rsidP="00680B41">
      <w:pPr>
        <w:spacing w:after="0" w:line="276" w:lineRule="auto"/>
        <w:jc w:val="both"/>
        <w:rPr>
          <w:b/>
          <w:color w:val="404040" w:themeColor="text1" w:themeTint="BF"/>
          <w:sz w:val="24"/>
        </w:rPr>
      </w:pPr>
    </w:p>
    <w:p w14:paraId="196CBED0" w14:textId="77777777" w:rsidR="00E13986" w:rsidRDefault="009C73A6" w:rsidP="00E13986">
      <w:pPr>
        <w:spacing w:after="0" w:line="276" w:lineRule="auto"/>
        <w:rPr>
          <w:b/>
          <w:color w:val="404040" w:themeColor="text1" w:themeTint="BF"/>
          <w:sz w:val="24"/>
          <w:u w:val="single"/>
        </w:rPr>
      </w:pPr>
      <w:r>
        <w:rPr>
          <w:b/>
          <w:vanish/>
          <w:sz w:val="26"/>
          <w:szCs w:val="26"/>
        </w:rPr>
        <w:pgNum/>
      </w:r>
      <w:r w:rsidR="00843863" w:rsidRPr="00E13986">
        <w:rPr>
          <w:b/>
          <w:color w:val="404040" w:themeColor="text1" w:themeTint="BF"/>
          <w:sz w:val="24"/>
          <w:szCs w:val="24"/>
          <w:u w:val="single"/>
        </w:rPr>
        <w:t>HIPÓTESE 19</w:t>
      </w:r>
      <w:r w:rsidR="005D2877" w:rsidRPr="00E13986">
        <w:rPr>
          <w:b/>
          <w:color w:val="404040" w:themeColor="text1" w:themeTint="BF"/>
          <w:sz w:val="24"/>
          <w:szCs w:val="24"/>
        </w:rPr>
        <w:t>:</w:t>
      </w:r>
    </w:p>
    <w:p w14:paraId="4FD749E2" w14:textId="7BE0E735" w:rsidR="005D2877" w:rsidRPr="00E13986" w:rsidRDefault="00DE7D8A" w:rsidP="00E13986">
      <w:pPr>
        <w:spacing w:after="0" w:line="276" w:lineRule="auto"/>
        <w:rPr>
          <w:b/>
          <w:color w:val="404040" w:themeColor="text1" w:themeTint="BF"/>
          <w:sz w:val="24"/>
          <w:u w:val="single"/>
        </w:rPr>
      </w:pPr>
      <w:r>
        <w:rPr>
          <w:vanish/>
          <w:sz w:val="18"/>
        </w:rPr>
        <w:t>蚂</w:t>
      </w:r>
      <w:r>
        <w:rPr>
          <w:vanish/>
          <w:sz w:val="18"/>
        </w:rPr>
        <w:pgNum/>
      </w:r>
      <w:r>
        <w:rPr>
          <w:vanish/>
          <w:sz w:val="18"/>
        </w:rPr>
        <w:t>﷽﷽﷽﷽﷽﷽﷽﷽iva e Hugo at</w:t>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r>
        <w:rPr>
          <w:vanish/>
          <w:sz w:val="18"/>
        </w:rPr>
        <w:pgNum/>
      </w:r>
    </w:p>
    <w:p w14:paraId="47841FCF" w14:textId="4091EBE5" w:rsidR="005D2877" w:rsidRPr="007174C8" w:rsidRDefault="00F02E5F" w:rsidP="00680B41">
      <w:pPr>
        <w:spacing w:line="276" w:lineRule="auto"/>
        <w:ind w:firstLine="708"/>
        <w:jc w:val="both"/>
        <w:rPr>
          <w:color w:val="404040" w:themeColor="text1" w:themeTint="BF"/>
        </w:rPr>
      </w:pPr>
      <w:r w:rsidRPr="007174C8">
        <w:rPr>
          <w:color w:val="404040" w:themeColor="text1" w:themeTint="BF"/>
        </w:rPr>
        <w:t>A vai na estrada, vê um volume no chão, tapado com um cartão</w:t>
      </w:r>
      <w:r w:rsidR="006A4A75" w:rsidRPr="007174C8">
        <w:rPr>
          <w:color w:val="404040" w:themeColor="text1" w:themeTint="BF"/>
        </w:rPr>
        <w:t>,</w:t>
      </w:r>
      <w:r w:rsidRPr="007174C8">
        <w:rPr>
          <w:color w:val="404040" w:themeColor="text1" w:themeTint="BF"/>
        </w:rPr>
        <w:t xml:space="preserve"> e passa-lhe por cima. Por baixo desse volume estava B, que estava deitado com o objetivo de forçar o condutor a parar e, mal saísse do carro, disparar. </w:t>
      </w:r>
    </w:p>
    <w:p w14:paraId="48467129" w14:textId="463B9792" w:rsidR="0018097E" w:rsidRDefault="00F02E5F" w:rsidP="00680B41">
      <w:pPr>
        <w:spacing w:line="276" w:lineRule="auto"/>
        <w:ind w:firstLine="708"/>
        <w:jc w:val="both"/>
        <w:rPr>
          <w:b/>
          <w:color w:val="404040" w:themeColor="text1" w:themeTint="BF"/>
        </w:rPr>
      </w:pPr>
      <w:r w:rsidRPr="007174C8">
        <w:rPr>
          <w:b/>
          <w:color w:val="404040" w:themeColor="text1" w:themeTint="BF"/>
        </w:rPr>
        <w:t>Determine a responsabilidade jurídico criminal de A.</w:t>
      </w:r>
    </w:p>
    <w:p w14:paraId="5BA4ECE8" w14:textId="77777777" w:rsidR="00730173" w:rsidRPr="007174C8" w:rsidRDefault="00730173" w:rsidP="00680B41">
      <w:pPr>
        <w:spacing w:line="276" w:lineRule="auto"/>
        <w:ind w:firstLine="708"/>
        <w:jc w:val="both"/>
        <w:rPr>
          <w:b/>
          <w:color w:val="404040" w:themeColor="text1" w:themeTint="BF"/>
        </w:rPr>
      </w:pPr>
    </w:p>
    <w:p w14:paraId="0170A2DA" w14:textId="01242808" w:rsidR="00F02E5F" w:rsidRPr="007174C8" w:rsidRDefault="00F02E5F" w:rsidP="00680B41">
      <w:pPr>
        <w:spacing w:line="276" w:lineRule="auto"/>
        <w:ind w:firstLine="708"/>
        <w:jc w:val="both"/>
        <w:rPr>
          <w:color w:val="404040" w:themeColor="text1" w:themeTint="BF"/>
          <w:sz w:val="18"/>
        </w:rPr>
      </w:pPr>
      <w:r w:rsidRPr="007174C8">
        <w:rPr>
          <w:color w:val="404040" w:themeColor="text1" w:themeTint="BF"/>
        </w:rPr>
        <w:t>Há uma ação jurídico-penalmente relevante</w:t>
      </w:r>
      <w:r w:rsidR="005D2877" w:rsidRPr="007174C8">
        <w:rPr>
          <w:color w:val="404040" w:themeColor="text1" w:themeTint="BF"/>
        </w:rPr>
        <w:t>,</w:t>
      </w:r>
      <w:r w:rsidRPr="007174C8">
        <w:rPr>
          <w:color w:val="404040" w:themeColor="text1" w:themeTint="BF"/>
        </w:rPr>
        <w:t xml:space="preserve"> porque A tinha a possibilidade de controlar o comportamento (passar ou não por cima do cartão). Mas haver ação depende também da cognoscibilidade do agente da realização do facto típico (elemento mínimo para que possa haver intervenção penal – negligência inconsciente). Havia sinais objetivos de perigo que permitissem ao agente ter consciência do perigo da sua ação? </w:t>
      </w:r>
      <w:r w:rsidRPr="007174C8">
        <w:rPr>
          <w:color w:val="404040" w:themeColor="text1" w:themeTint="BF"/>
          <w:sz w:val="18"/>
          <w:szCs w:val="18"/>
        </w:rPr>
        <w:t xml:space="preserve">O conceito de ação jurídico-penalmente relevante está dependente da existência do elemento subjetivo da negligência inconsciente (não se pune objetivamente em Direito Penal). </w:t>
      </w:r>
    </w:p>
    <w:p w14:paraId="592441D0" w14:textId="77777777" w:rsidR="00F02E5F" w:rsidRPr="007174C8" w:rsidRDefault="00F02E5F" w:rsidP="00680B41">
      <w:pPr>
        <w:spacing w:line="276" w:lineRule="auto"/>
        <w:ind w:firstLine="708"/>
        <w:jc w:val="both"/>
        <w:rPr>
          <w:color w:val="404040" w:themeColor="text1" w:themeTint="BF"/>
        </w:rPr>
      </w:pPr>
      <w:r w:rsidRPr="007174C8">
        <w:rPr>
          <w:color w:val="404040" w:themeColor="text1" w:themeTint="BF"/>
        </w:rPr>
        <w:t xml:space="preserve">Há sinais objetivos de perigo e tem a possibilidade de representar a realização do facto típico, pelo que há </w:t>
      </w:r>
      <w:r w:rsidRPr="007174C8">
        <w:rPr>
          <w:b/>
          <w:color w:val="404040" w:themeColor="text1" w:themeTint="BF"/>
        </w:rPr>
        <w:t>negligência inconsciente</w:t>
      </w:r>
      <w:r w:rsidRPr="007174C8">
        <w:rPr>
          <w:color w:val="404040" w:themeColor="text1" w:themeTint="BF"/>
        </w:rPr>
        <w:t xml:space="preserve"> (ou seja, há ação jurídico-penalmente relevante). </w:t>
      </w:r>
    </w:p>
    <w:p w14:paraId="5EFDA061" w14:textId="4891783E" w:rsidR="00F02E5F" w:rsidRPr="007174C8" w:rsidRDefault="00F02E5F" w:rsidP="00680B41">
      <w:pPr>
        <w:spacing w:line="276" w:lineRule="auto"/>
        <w:ind w:firstLine="708"/>
        <w:jc w:val="both"/>
        <w:rPr>
          <w:color w:val="404040" w:themeColor="text1" w:themeTint="BF"/>
        </w:rPr>
      </w:pPr>
      <w:r w:rsidRPr="007174C8">
        <w:rPr>
          <w:color w:val="404040" w:themeColor="text1" w:themeTint="BF"/>
        </w:rPr>
        <w:t xml:space="preserve">Como B estava deitado na estrada de </w:t>
      </w:r>
      <w:r w:rsidR="007A768F" w:rsidRPr="007174C8">
        <w:rPr>
          <w:color w:val="404040" w:themeColor="text1" w:themeTint="BF"/>
        </w:rPr>
        <w:t xml:space="preserve">propósito, para disparar sobre A, </w:t>
      </w:r>
      <w:r w:rsidRPr="007174C8">
        <w:rPr>
          <w:color w:val="404040" w:themeColor="text1" w:themeTint="BF"/>
        </w:rPr>
        <w:t xml:space="preserve">estão presentes os </w:t>
      </w:r>
      <w:r w:rsidRPr="007174C8">
        <w:rPr>
          <w:b/>
          <w:color w:val="404040" w:themeColor="text1" w:themeTint="BF"/>
        </w:rPr>
        <w:t>elementos objetivos da causa de exclusão de ilicitude</w:t>
      </w:r>
      <w:r w:rsidRPr="007174C8">
        <w:rPr>
          <w:color w:val="404040" w:themeColor="text1" w:themeTint="BF"/>
        </w:rPr>
        <w:t>: há uma agressão atual e ilícita (pressupostos da legítima defesa). Porém, A desconhece esta realidade.</w:t>
      </w:r>
    </w:p>
    <w:p w14:paraId="42FE8A0C" w14:textId="24DB406B" w:rsidR="00F02E5F" w:rsidRPr="007174C8" w:rsidRDefault="002734AE" w:rsidP="00680B41">
      <w:pPr>
        <w:spacing w:line="276" w:lineRule="auto"/>
        <w:jc w:val="both"/>
        <w:rPr>
          <w:color w:val="404040" w:themeColor="text1" w:themeTint="BF"/>
        </w:rPr>
      </w:pPr>
      <w:r w:rsidRPr="007174C8">
        <w:rPr>
          <w:color w:val="404040" w:themeColor="text1" w:themeTint="BF"/>
        </w:rPr>
        <w:tab/>
        <w:t>A act</w:t>
      </w:r>
      <w:r w:rsidR="00F02E5F" w:rsidRPr="007174C8">
        <w:rPr>
          <w:color w:val="404040" w:themeColor="text1" w:themeTint="BF"/>
        </w:rPr>
        <w:t xml:space="preserve">uou ao abrigo da negligência inconsciente. Nos crimes negligentes, para haver justificação, para além dos elementos objetivos é preciso verificar-se o elemento subjetivo da causa de justificação? </w:t>
      </w:r>
      <w:r w:rsidR="00F02E5F" w:rsidRPr="007174C8">
        <w:rPr>
          <w:b/>
          <w:color w:val="404040" w:themeColor="text1" w:themeTint="BF"/>
        </w:rPr>
        <w:t>Para atuar uma causa de exclusão da ilicitude, nos crimes negligentes, ao contrário dos dolosos, porque o desvalor da ação é diminuto, não é necessário compensá-lo, pelo que não se exigem os elementos subjetivos</w:t>
      </w:r>
      <w:r w:rsidR="00F02E5F" w:rsidRPr="007174C8">
        <w:rPr>
          <w:color w:val="404040" w:themeColor="text1" w:themeTint="BF"/>
        </w:rPr>
        <w:t xml:space="preserve">. Ou seja, justifica-se o comportamento simplesmente com os elementos objetivos (compensa-se apenas o desvalor do resultado).  </w:t>
      </w:r>
    </w:p>
    <w:p w14:paraId="3A02BBE9" w14:textId="77777777" w:rsidR="00F02E5F" w:rsidRPr="007174C8" w:rsidRDefault="00F02E5F" w:rsidP="00680B41">
      <w:pPr>
        <w:spacing w:line="276" w:lineRule="auto"/>
        <w:ind w:firstLine="708"/>
        <w:jc w:val="both"/>
        <w:rPr>
          <w:color w:val="404040" w:themeColor="text1" w:themeTint="BF"/>
        </w:rPr>
      </w:pPr>
      <w:r w:rsidRPr="007174C8">
        <w:rPr>
          <w:color w:val="404040" w:themeColor="text1" w:themeTint="BF"/>
        </w:rPr>
        <w:t xml:space="preserve">Neste caso, então, exclui-se a ilicitude e A não é punido: o agente agiu em legítima defesa (havia uma agressão atual e ilícita). </w:t>
      </w:r>
    </w:p>
    <w:p w14:paraId="651B1BF0" w14:textId="77777777" w:rsidR="00F02E5F" w:rsidRPr="007174C8" w:rsidRDefault="00F02E5F" w:rsidP="00680B41">
      <w:pPr>
        <w:spacing w:line="276" w:lineRule="auto"/>
        <w:jc w:val="both"/>
      </w:pPr>
    </w:p>
    <w:p w14:paraId="63D13A3F" w14:textId="30428945" w:rsidR="00C9118C" w:rsidRPr="00C9118C" w:rsidRDefault="003E6630" w:rsidP="00680B41">
      <w:pPr>
        <w:spacing w:line="276" w:lineRule="auto"/>
        <w:jc w:val="both"/>
        <w:rPr>
          <w:b/>
          <w:sz w:val="24"/>
          <w:szCs w:val="24"/>
        </w:rPr>
      </w:pPr>
      <w:r w:rsidRPr="007174C8">
        <w:rPr>
          <w:b/>
          <w:sz w:val="24"/>
          <w:szCs w:val="24"/>
        </w:rPr>
        <w:t>4. O erro sobre os pressupostos objetivos de uma causa de justificação</w:t>
      </w:r>
    </w:p>
    <w:p w14:paraId="1043732E" w14:textId="767C5EF2" w:rsidR="00637C84" w:rsidRPr="007174C8" w:rsidRDefault="00140924" w:rsidP="00680B41">
      <w:pPr>
        <w:pStyle w:val="PargrafodaLista"/>
        <w:numPr>
          <w:ilvl w:val="0"/>
          <w:numId w:val="72"/>
        </w:numPr>
        <w:spacing w:line="276" w:lineRule="auto"/>
        <w:jc w:val="both"/>
      </w:pPr>
      <w:r w:rsidRPr="007174C8">
        <w:rPr>
          <w:u w:val="single"/>
        </w:rPr>
        <w:t>Quais são as consequências no caso de haver um erro sobre os pressupostos de facto (sobre os elementos objetivos) de uma causa de justificação?</w:t>
      </w:r>
      <w:r w:rsidRPr="007174C8">
        <w:rPr>
          <w:i/>
        </w:rPr>
        <w:t xml:space="preserve"> </w:t>
      </w:r>
      <w:r w:rsidRPr="007174C8">
        <w:rPr>
          <w:sz w:val="18"/>
          <w:szCs w:val="18"/>
        </w:rPr>
        <w:t xml:space="preserve">Ao contrário da questão anterior, aqui verificam-se os elementos subjetivos, mas não os elementos objetivos. </w:t>
      </w:r>
    </w:p>
    <w:p w14:paraId="54006498" w14:textId="77777777" w:rsidR="00066F84" w:rsidRPr="007174C8" w:rsidRDefault="009D0BD1" w:rsidP="00680B41">
      <w:pPr>
        <w:spacing w:line="276" w:lineRule="auto"/>
        <w:jc w:val="both"/>
      </w:pPr>
      <w:r w:rsidRPr="007174C8">
        <w:rPr>
          <w:b/>
        </w:rPr>
        <w:tab/>
        <w:t>E</w:t>
      </w:r>
      <w:r w:rsidR="00140924" w:rsidRPr="007174C8">
        <w:rPr>
          <w:b/>
        </w:rPr>
        <w:t>xemplo</w:t>
      </w:r>
      <w:r w:rsidR="00140924" w:rsidRPr="007174C8">
        <w:t>: A pensa que B o vai agredir, mas</w:t>
      </w:r>
      <w:r w:rsidR="00EE2B2D" w:rsidRPr="007174C8">
        <w:t>,</w:t>
      </w:r>
      <w:r w:rsidR="00140924" w:rsidRPr="007174C8">
        <w:t xml:space="preserve"> afinal, B só foi tirar a carteira do bolso. Ou seja, A representou uma agressão atual e ilícita da part</w:t>
      </w:r>
      <w:r w:rsidR="00EE2B2D" w:rsidRPr="007174C8">
        <w:t>e de B. Q</w:t>
      </w:r>
      <w:r w:rsidR="00140924" w:rsidRPr="007174C8">
        <w:t xml:space="preserve">ual é o regime a aplicar? </w:t>
      </w:r>
    </w:p>
    <w:p w14:paraId="39B9162B" w14:textId="32334E08" w:rsidR="00140924" w:rsidRPr="007174C8" w:rsidRDefault="00066F84" w:rsidP="00680B41">
      <w:pPr>
        <w:spacing w:line="276" w:lineRule="auto"/>
        <w:ind w:firstLine="708"/>
        <w:jc w:val="both"/>
      </w:pPr>
      <w:r w:rsidRPr="007174C8">
        <w:rPr>
          <w:b/>
        </w:rPr>
        <w:t>Outro e</w:t>
      </w:r>
      <w:r w:rsidR="00140924" w:rsidRPr="007174C8">
        <w:rPr>
          <w:b/>
        </w:rPr>
        <w:t>xemplo:</w:t>
      </w:r>
      <w:r w:rsidR="00140924" w:rsidRPr="007174C8">
        <w:t xml:space="preserve"> A aproxima-se de B para o cumprimentar e, ao tirar a mão do bolso</w:t>
      </w:r>
      <w:r w:rsidRPr="007174C8">
        <w:t>,</w:t>
      </w:r>
      <w:r w:rsidR="00140924" w:rsidRPr="007174C8">
        <w:t xml:space="preserve"> em punho, B pensa que A o vai a</w:t>
      </w:r>
      <w:r w:rsidRPr="007174C8">
        <w:t xml:space="preserve">tacar e defende-se, agredindo-o. Aqui há um erro da parte de A </w:t>
      </w:r>
      <w:r w:rsidR="00140924" w:rsidRPr="007174C8">
        <w:t>sobre os pressupostos de facto de uma causa de exclusão da ilicitude, que é a legítima defesa: representa uma agressão atual e ilícita, mas esta não exis</w:t>
      </w:r>
      <w:r w:rsidR="00724BC7">
        <w:t xml:space="preserve">te – </w:t>
      </w:r>
      <w:r w:rsidR="00140924" w:rsidRPr="00724BC7">
        <w:rPr>
          <w:b/>
          <w:highlight w:val="yellow"/>
        </w:rPr>
        <w:t>legítima defesa putativa</w:t>
      </w:r>
      <w:r w:rsidR="00140924" w:rsidRPr="007174C8">
        <w:t xml:space="preserve">. </w:t>
      </w:r>
    </w:p>
    <w:p w14:paraId="0C9449FD" w14:textId="77777777" w:rsidR="00140924" w:rsidRPr="007174C8" w:rsidRDefault="00140924" w:rsidP="00680B41">
      <w:pPr>
        <w:spacing w:line="276" w:lineRule="auto"/>
        <w:jc w:val="both"/>
      </w:pPr>
      <w:r w:rsidRPr="007174C8">
        <w:t xml:space="preserve">Surgiram várias </w:t>
      </w:r>
      <w:r w:rsidRPr="007174C8">
        <w:rPr>
          <w:u w:val="single"/>
        </w:rPr>
        <w:t>teorias para resolver esta questão</w:t>
      </w:r>
      <w:r w:rsidRPr="007174C8">
        <w:t>:</w:t>
      </w:r>
    </w:p>
    <w:p w14:paraId="2FE724A3" w14:textId="31B05E7D" w:rsidR="00140924" w:rsidRPr="007174C8" w:rsidRDefault="00840A9F" w:rsidP="00680B41">
      <w:pPr>
        <w:pStyle w:val="PargrafodaLista"/>
        <w:numPr>
          <w:ilvl w:val="0"/>
          <w:numId w:val="69"/>
        </w:numPr>
        <w:spacing w:line="276" w:lineRule="auto"/>
        <w:jc w:val="both"/>
      </w:pPr>
      <w:r w:rsidRPr="007174C8">
        <w:rPr>
          <w:b/>
        </w:rPr>
        <w:t>Teoria do D</w:t>
      </w:r>
      <w:r w:rsidR="00140924" w:rsidRPr="007174C8">
        <w:rPr>
          <w:b/>
        </w:rPr>
        <w:t>olo (Eduardo Correia):</w:t>
      </w:r>
      <w:r w:rsidR="00140924" w:rsidRPr="007174C8">
        <w:t xml:space="preserve"> de acordo com esta teoria, considera-se que a consciência do ilícito é elemento do dolo, a par do conhecimento e vontade da realização do facto típico. No caso de erro sobre os pressupostos de facto de uma causa de justificação, não há a consciência do ilícito e, por isso, a consequência é a </w:t>
      </w:r>
      <w:r w:rsidR="00140924" w:rsidRPr="007174C8">
        <w:rPr>
          <w:b/>
        </w:rPr>
        <w:t>exclusão do dolo</w:t>
      </w:r>
      <w:r w:rsidR="00140924" w:rsidRPr="007174C8">
        <w:t>;</w:t>
      </w:r>
    </w:p>
    <w:p w14:paraId="51753DC2" w14:textId="4937DC41" w:rsidR="00140924" w:rsidRPr="007174C8" w:rsidRDefault="00840A9F" w:rsidP="00680B41">
      <w:pPr>
        <w:pStyle w:val="PargrafodaLista"/>
        <w:numPr>
          <w:ilvl w:val="0"/>
          <w:numId w:val="69"/>
        </w:numPr>
        <w:spacing w:line="276" w:lineRule="auto"/>
        <w:jc w:val="both"/>
        <w:rPr>
          <w:b/>
        </w:rPr>
      </w:pPr>
      <w:r w:rsidRPr="007174C8">
        <w:rPr>
          <w:b/>
        </w:rPr>
        <w:t>Teorias da C</w:t>
      </w:r>
      <w:r w:rsidR="00140924" w:rsidRPr="007174C8">
        <w:rPr>
          <w:b/>
        </w:rPr>
        <w:t>ulpa</w:t>
      </w:r>
      <w:r w:rsidRPr="007174C8">
        <w:rPr>
          <w:b/>
        </w:rPr>
        <w:t>:</w:t>
      </w:r>
    </w:p>
    <w:p w14:paraId="19CF0C54" w14:textId="62DDCFF2" w:rsidR="00140924" w:rsidRPr="007174C8" w:rsidRDefault="00140924" w:rsidP="00680B41">
      <w:pPr>
        <w:pStyle w:val="PargrafodaLista"/>
        <w:numPr>
          <w:ilvl w:val="0"/>
          <w:numId w:val="70"/>
        </w:numPr>
        <w:spacing w:line="276" w:lineRule="auto"/>
        <w:jc w:val="both"/>
      </w:pPr>
      <w:r w:rsidRPr="007174C8">
        <w:rPr>
          <w:u w:val="single"/>
        </w:rPr>
        <w:t>Teoria da culpa rigorosa ou estrita</w:t>
      </w:r>
      <w:r w:rsidRPr="007174C8">
        <w:t xml:space="preserve">: de acordo com esta, o dolo ocorre sempre que houver conhecimento e vontade </w:t>
      </w:r>
      <w:r w:rsidR="00744C89">
        <w:t>d</w:t>
      </w:r>
      <w:r w:rsidRPr="007174C8">
        <w:t xml:space="preserve">a realização do facto típico e, como neste caso de erro sobre os pressupostos de facto de uma causa de justificação, há esse conhecimento e vontade, </w:t>
      </w:r>
      <w:r w:rsidRPr="007174C8">
        <w:rPr>
          <w:b/>
        </w:rPr>
        <w:t>não se poderá excluir o dolo</w:t>
      </w:r>
      <w:r w:rsidRPr="007174C8">
        <w:t xml:space="preserve">. As únicas consequências deste erro só se dão ao nível da culpa, excluindo-se esta; </w:t>
      </w:r>
    </w:p>
    <w:p w14:paraId="029BD4F4" w14:textId="7A7A1304" w:rsidR="00AD134B" w:rsidRPr="007174C8" w:rsidRDefault="00140924" w:rsidP="00680B41">
      <w:pPr>
        <w:pStyle w:val="PargrafodaLista"/>
        <w:numPr>
          <w:ilvl w:val="0"/>
          <w:numId w:val="70"/>
        </w:numPr>
        <w:spacing w:line="276" w:lineRule="auto"/>
        <w:jc w:val="both"/>
      </w:pPr>
      <w:r w:rsidRPr="007174C8">
        <w:rPr>
          <w:u w:val="single"/>
        </w:rPr>
        <w:t>Teoria moderada ou limitada da culpa (</w:t>
      </w:r>
      <w:r w:rsidRPr="007174C8">
        <w:rPr>
          <w:b/>
          <w:u w:val="single"/>
        </w:rPr>
        <w:t>defendida por maior parte da Doutrina</w:t>
      </w:r>
      <w:r w:rsidRPr="007174C8">
        <w:rPr>
          <w:u w:val="single"/>
        </w:rPr>
        <w:t>)</w:t>
      </w:r>
      <w:r w:rsidRPr="007174C8">
        <w:t xml:space="preserve">: de acordo com esta, nos casos de erro sobre os pressupostos de facto de uma causa de exclusão </w:t>
      </w:r>
      <w:r w:rsidR="005D6706" w:rsidRPr="007174C8">
        <w:t xml:space="preserve">da ilicitude </w:t>
      </w:r>
      <w:r w:rsidRPr="007174C8">
        <w:t xml:space="preserve">está-se na presença de um </w:t>
      </w:r>
      <w:r w:rsidRPr="007174C8">
        <w:rPr>
          <w:b/>
        </w:rPr>
        <w:t xml:space="preserve">erro </w:t>
      </w:r>
      <w:r w:rsidRPr="007174C8">
        <w:rPr>
          <w:b/>
          <w:i/>
        </w:rPr>
        <w:t>sui generis</w:t>
      </w:r>
      <w:r w:rsidRPr="007174C8">
        <w:t xml:space="preserve">, ou seja, um erro entre o erro sobre o facto típico e o erro sobre a ilicitude. </w:t>
      </w:r>
    </w:p>
    <w:p w14:paraId="5BEB8990" w14:textId="1EADBFDE" w:rsidR="00AD134B" w:rsidRPr="007174C8" w:rsidRDefault="007124E9" w:rsidP="00680B41">
      <w:pPr>
        <w:pStyle w:val="PargrafodaLista"/>
        <w:spacing w:line="276" w:lineRule="auto"/>
        <w:ind w:left="1440" w:firstLine="684"/>
        <w:jc w:val="both"/>
      </w:pPr>
      <w:r>
        <w:t>É</w:t>
      </w:r>
      <w:r w:rsidR="00140924" w:rsidRPr="007174C8">
        <w:t xml:space="preserve"> um erro que, tal como o erro sobre os elementos essenciais da factualidade típica, é um erro de natureza fáctica (há uma representação errada da realidade), mas, por outro lado, tal como o erro sobre a ilicitude, a vontade do agente é conforme ao Direito</w:t>
      </w:r>
      <w:r w:rsidR="00140924" w:rsidRPr="007174C8">
        <w:rPr>
          <w:sz w:val="18"/>
          <w:szCs w:val="18"/>
        </w:rPr>
        <w:t xml:space="preserve"> (estudaremos o erro sobre ilicitude quando se estudar a culpa – mas, </w:t>
      </w:r>
      <w:r w:rsidR="005D6706" w:rsidRPr="007174C8">
        <w:rPr>
          <w:b/>
          <w:sz w:val="18"/>
          <w:szCs w:val="18"/>
        </w:rPr>
        <w:t>por e</w:t>
      </w:r>
      <w:r w:rsidR="00140924" w:rsidRPr="007174C8">
        <w:rPr>
          <w:b/>
          <w:sz w:val="18"/>
          <w:szCs w:val="18"/>
        </w:rPr>
        <w:t>xemplo</w:t>
      </w:r>
      <w:r w:rsidR="00140924" w:rsidRPr="007174C8">
        <w:rPr>
          <w:sz w:val="18"/>
          <w:szCs w:val="18"/>
        </w:rPr>
        <w:t xml:space="preserve">: uma mulher pensa que em Portugal pode abortar até às 16 semanas e aborta neste país. Pensa que está a atuar ao abrigo de uma causa de exclusão da ilicitude, mas, na realidade, não está). </w:t>
      </w:r>
    </w:p>
    <w:p w14:paraId="2A81CC14" w14:textId="678EF174" w:rsidR="0068727E" w:rsidRPr="007174C8" w:rsidRDefault="00140924" w:rsidP="0037159C">
      <w:pPr>
        <w:pStyle w:val="PargrafodaLista"/>
        <w:spacing w:line="276" w:lineRule="auto"/>
        <w:ind w:left="1440" w:firstLine="684"/>
        <w:jc w:val="both"/>
      </w:pPr>
      <w:r w:rsidRPr="007174C8">
        <w:t>No caso em que A pensa qu</w:t>
      </w:r>
      <w:r w:rsidR="00991F83">
        <w:t xml:space="preserve">e B o vai agredir, quando atua </w:t>
      </w:r>
      <w:r w:rsidRPr="007174C8">
        <w:t xml:space="preserve">pensa que está a atuar de acordo com o OJ, pois pensa que está a atuar ao abrigo de uma causa de exclusão da ilicitude (só mais tarde se veio a provar que tal não era verdade). Assim, aplica-se o </w:t>
      </w:r>
      <w:r w:rsidRPr="007174C8">
        <w:rPr>
          <w:b/>
        </w:rPr>
        <w:t>artigo 16º/1</w:t>
      </w:r>
      <w:r w:rsidRPr="007174C8">
        <w:t>;</w:t>
      </w:r>
    </w:p>
    <w:p w14:paraId="0D3A979D" w14:textId="77777777" w:rsidR="00AD134B" w:rsidRPr="007174C8" w:rsidRDefault="00140924" w:rsidP="00680B41">
      <w:pPr>
        <w:pStyle w:val="PargrafodaLista"/>
        <w:numPr>
          <w:ilvl w:val="0"/>
          <w:numId w:val="71"/>
        </w:numPr>
        <w:spacing w:line="276" w:lineRule="auto"/>
        <w:jc w:val="both"/>
        <w:rPr>
          <w:sz w:val="18"/>
          <w:szCs w:val="18"/>
        </w:rPr>
      </w:pPr>
      <w:r w:rsidRPr="007174C8">
        <w:rPr>
          <w:b/>
          <w:sz w:val="18"/>
          <w:szCs w:val="18"/>
          <w:u w:val="single"/>
        </w:rPr>
        <w:t>Posição de Rui Pereira</w:t>
      </w:r>
      <w:r w:rsidRPr="007174C8">
        <w:rPr>
          <w:sz w:val="18"/>
          <w:szCs w:val="18"/>
        </w:rPr>
        <w:t xml:space="preserve">: para este, nestas situações, há um caso incompatível com a situação do dolo, uma vez que, nestes casos, o desvalor da ação é tão diminuto que não é compatível com a figura do dolo e, por isso, considera que o desvalor da ação que existe é similar ao desvalor da ação dos crimes negligentes. </w:t>
      </w:r>
    </w:p>
    <w:p w14:paraId="47967397" w14:textId="1BD723AD" w:rsidR="00140924" w:rsidRPr="007174C8" w:rsidRDefault="00140924" w:rsidP="00680B41">
      <w:pPr>
        <w:pStyle w:val="PargrafodaLista"/>
        <w:spacing w:line="276" w:lineRule="auto"/>
        <w:ind w:left="2484" w:firstLine="696"/>
        <w:jc w:val="both"/>
        <w:rPr>
          <w:sz w:val="18"/>
          <w:szCs w:val="18"/>
        </w:rPr>
      </w:pPr>
      <w:r w:rsidRPr="007174C8">
        <w:rPr>
          <w:sz w:val="18"/>
          <w:szCs w:val="18"/>
        </w:rPr>
        <w:t>Tal como nestes crimes, o agente representou mal a realidade, violou o dever de cuidado ao interpretar a situação como interpretou e, por isso, nos casos de erro sobre os pressupostos de facto de causas de justificação, exclui-se o dolo e o agente deve ser punido por negligência, por razões de analogia com a figura da negligência;</w:t>
      </w:r>
    </w:p>
    <w:p w14:paraId="71DD55D9" w14:textId="77777777" w:rsidR="00140924" w:rsidRPr="007174C8" w:rsidRDefault="00140924" w:rsidP="00680B41">
      <w:pPr>
        <w:pStyle w:val="PargrafodaLista"/>
        <w:numPr>
          <w:ilvl w:val="0"/>
          <w:numId w:val="71"/>
        </w:numPr>
        <w:spacing w:line="276" w:lineRule="auto"/>
        <w:jc w:val="both"/>
        <w:rPr>
          <w:sz w:val="18"/>
          <w:szCs w:val="18"/>
        </w:rPr>
      </w:pPr>
      <w:r w:rsidRPr="007174C8">
        <w:rPr>
          <w:sz w:val="18"/>
          <w:szCs w:val="18"/>
        </w:rPr>
        <w:t xml:space="preserve"> </w:t>
      </w:r>
      <w:r w:rsidRPr="007174C8">
        <w:rPr>
          <w:b/>
          <w:sz w:val="18"/>
          <w:szCs w:val="18"/>
          <w:u w:val="single"/>
        </w:rPr>
        <w:t>Posição de Figueiredo Dias</w:t>
      </w:r>
      <w:r w:rsidRPr="007174C8">
        <w:rPr>
          <w:b/>
          <w:sz w:val="18"/>
          <w:szCs w:val="18"/>
        </w:rPr>
        <w:t>:</w:t>
      </w:r>
      <w:r w:rsidRPr="007174C8">
        <w:rPr>
          <w:sz w:val="18"/>
          <w:szCs w:val="18"/>
        </w:rPr>
        <w:t xml:space="preserve"> este defende que, nestes casos, exclui-se o dolo em sede de culpa, porque falta o elemento emocional do dolo. Neste caso em que o agente pensa que há uma agressão atual e ilícita do outro, mas não há, nunca teve consciência da ilicitude do seu ato (pode afirmar-se o dolo do tipo, mas exclui-se o dolo da culpa);</w:t>
      </w:r>
    </w:p>
    <w:p w14:paraId="29533B60" w14:textId="77777777" w:rsidR="0068727E" w:rsidRPr="007174C8" w:rsidRDefault="00140924" w:rsidP="00680B41">
      <w:pPr>
        <w:pStyle w:val="PargrafodaLista"/>
        <w:numPr>
          <w:ilvl w:val="0"/>
          <w:numId w:val="71"/>
        </w:numPr>
        <w:spacing w:line="276" w:lineRule="auto"/>
        <w:jc w:val="both"/>
        <w:rPr>
          <w:sz w:val="18"/>
          <w:szCs w:val="18"/>
        </w:rPr>
      </w:pPr>
      <w:r w:rsidRPr="007174C8">
        <w:rPr>
          <w:b/>
          <w:sz w:val="18"/>
          <w:szCs w:val="18"/>
        </w:rPr>
        <w:t xml:space="preserve">Artigo 16º/2: </w:t>
      </w:r>
      <w:r w:rsidRPr="007174C8">
        <w:rPr>
          <w:sz w:val="18"/>
          <w:szCs w:val="18"/>
        </w:rPr>
        <w:t xml:space="preserve">exclui-se o dolo quando há um estado de coisas que, a existir, excluiria a ilicitude. </w:t>
      </w:r>
    </w:p>
    <w:p w14:paraId="2002E65F" w14:textId="180D3305" w:rsidR="00B67202" w:rsidRPr="007174C8" w:rsidRDefault="00140924" w:rsidP="00680B41">
      <w:pPr>
        <w:pStyle w:val="PargrafodaLista"/>
        <w:spacing w:line="276" w:lineRule="auto"/>
        <w:ind w:left="2484" w:firstLine="708"/>
        <w:jc w:val="both"/>
        <w:rPr>
          <w:sz w:val="18"/>
          <w:szCs w:val="18"/>
        </w:rPr>
      </w:pPr>
      <w:r w:rsidRPr="007174C8">
        <w:rPr>
          <w:sz w:val="18"/>
          <w:szCs w:val="18"/>
          <w:u w:val="single"/>
        </w:rPr>
        <w:t>Por exemplo</w:t>
      </w:r>
      <w:r w:rsidRPr="007174C8">
        <w:rPr>
          <w:sz w:val="18"/>
          <w:szCs w:val="18"/>
        </w:rPr>
        <w:t>: quando A representa que B o vai atacar, representa uma situação que lhe permitiria excluir a ilicitude da sua conduta</w:t>
      </w:r>
      <w:r w:rsidR="00682F40">
        <w:rPr>
          <w:sz w:val="18"/>
          <w:szCs w:val="18"/>
        </w:rPr>
        <w:t>,</w:t>
      </w:r>
      <w:r w:rsidRPr="007174C8">
        <w:rPr>
          <w:sz w:val="18"/>
          <w:szCs w:val="18"/>
        </w:rPr>
        <w:t xml:space="preserve"> se fosse real</w:t>
      </w:r>
      <w:r w:rsidR="006C5BEB">
        <w:rPr>
          <w:sz w:val="18"/>
          <w:szCs w:val="18"/>
        </w:rPr>
        <w:t>.</w:t>
      </w:r>
      <w:r w:rsidR="00C04E30" w:rsidRPr="007174C8">
        <w:rPr>
          <w:rFonts w:cs="Baskerville"/>
          <w:vanish/>
          <w:color w:val="404040" w:themeColor="text1" w:themeTint="BF"/>
          <w:sz w:val="18"/>
          <w:szCs w:val="18"/>
        </w:rPr>
        <w:pgNum/>
      </w:r>
    </w:p>
    <w:p w14:paraId="64093B42" w14:textId="77777777" w:rsidR="0018097E" w:rsidRPr="007174C8" w:rsidRDefault="0018097E" w:rsidP="00680B41">
      <w:pPr>
        <w:pStyle w:val="PargrafodaLista"/>
        <w:spacing w:line="276" w:lineRule="auto"/>
        <w:ind w:left="2484" w:firstLine="708"/>
        <w:jc w:val="both"/>
        <w:rPr>
          <w:sz w:val="18"/>
          <w:szCs w:val="18"/>
        </w:rPr>
      </w:pPr>
    </w:p>
    <w:p w14:paraId="79D4F6B3" w14:textId="02E13E5C" w:rsidR="00614D7C" w:rsidRDefault="00614D7C" w:rsidP="00680B41">
      <w:pPr>
        <w:spacing w:after="0" w:line="276" w:lineRule="auto"/>
        <w:rPr>
          <w:color w:val="595959" w:themeColor="text1" w:themeTint="A6"/>
        </w:rPr>
      </w:pPr>
    </w:p>
    <w:p w14:paraId="27A0D527" w14:textId="77777777" w:rsidR="00C9118C" w:rsidRDefault="00C9118C" w:rsidP="00680B41">
      <w:pPr>
        <w:spacing w:after="0" w:line="276" w:lineRule="auto"/>
        <w:rPr>
          <w:color w:val="595959" w:themeColor="text1" w:themeTint="A6"/>
        </w:rPr>
      </w:pPr>
    </w:p>
    <w:p w14:paraId="11E000C6" w14:textId="42FF6BEE" w:rsidR="002979D2" w:rsidRPr="007174C8" w:rsidRDefault="009C73A6" w:rsidP="00680B41">
      <w:pPr>
        <w:spacing w:after="0" w:line="276" w:lineRule="auto"/>
        <w:rPr>
          <w:b/>
          <w:color w:val="000000" w:themeColor="text1"/>
          <w:sz w:val="26"/>
          <w:szCs w:val="26"/>
        </w:rPr>
      </w:pPr>
      <w:r>
        <w:rPr>
          <w:b/>
          <w:vanish/>
          <w:sz w:val="26"/>
          <w:szCs w:val="26"/>
        </w:rPr>
        <w:pgNum/>
      </w:r>
      <w:r w:rsidR="002979D2" w:rsidRPr="007174C8">
        <w:rPr>
          <w:b/>
          <w:color w:val="000000" w:themeColor="text1"/>
          <w:sz w:val="26"/>
          <w:szCs w:val="26"/>
        </w:rPr>
        <w:t>20 de Abril de 2016</w:t>
      </w:r>
    </w:p>
    <w:p w14:paraId="08A189ED" w14:textId="598B7F5D" w:rsidR="00046263" w:rsidRPr="007174C8" w:rsidRDefault="006512DA" w:rsidP="00680B41">
      <w:pPr>
        <w:spacing w:after="0" w:line="276" w:lineRule="auto"/>
        <w:rPr>
          <w:b/>
          <w:sz w:val="24"/>
        </w:rPr>
      </w:pPr>
      <w:r w:rsidRPr="007174C8">
        <w:rPr>
          <w:b/>
          <w:color w:val="595959" w:themeColor="text1" w:themeTint="A6"/>
        </w:rPr>
        <w:tab/>
      </w:r>
    </w:p>
    <w:p w14:paraId="38350E2F" w14:textId="70DC229F" w:rsidR="00046263" w:rsidRPr="007174C8" w:rsidRDefault="00046263" w:rsidP="00680B41">
      <w:pPr>
        <w:spacing w:after="0" w:line="276" w:lineRule="auto"/>
        <w:ind w:firstLine="708"/>
        <w:jc w:val="both"/>
        <w:rPr>
          <w:lang w:val="en-GB"/>
        </w:rPr>
      </w:pPr>
      <w:r w:rsidRPr="007174C8">
        <w:rPr>
          <w:b/>
          <w:smallCaps/>
        </w:rPr>
        <w:t>Fernanda Palma</w:t>
      </w:r>
      <w:r w:rsidRPr="007174C8">
        <w:rPr>
          <w:b/>
        </w:rPr>
        <w:t xml:space="preserve"> </w:t>
      </w:r>
      <w:r w:rsidRPr="007174C8">
        <w:t xml:space="preserve">afirma que para tomar uma posição sobre o regime a aplicar ao erro sobre os pressupostos de facto de uma causa de exclusão da ilicitude, não é necessário aceitar os pressupostos da teoria do dolo ou da teoria da culpa. O que importa é analisar o sentido substancial deste erro. Ou seja, </w:t>
      </w:r>
      <w:r w:rsidRPr="000E195A">
        <w:rPr>
          <w:u w:val="single"/>
        </w:rPr>
        <w:t xml:space="preserve">o que importa, para descobrir o regime aplicável, é </w:t>
      </w:r>
      <w:r w:rsidR="006C3946" w:rsidRPr="000E195A">
        <w:rPr>
          <w:u w:val="single"/>
        </w:rPr>
        <w:t>preciso</w:t>
      </w:r>
      <w:r w:rsidR="003B75C8" w:rsidRPr="000E195A">
        <w:rPr>
          <w:u w:val="single"/>
          <w:lang w:val="en-GB"/>
        </w:rPr>
        <w:t xml:space="preserve"> </w:t>
      </w:r>
      <w:r w:rsidRPr="000E195A">
        <w:rPr>
          <w:u w:val="single"/>
        </w:rPr>
        <w:t>saber se o erro é de natureza factual ou de natureza moral</w:t>
      </w:r>
      <w:r w:rsidRPr="007174C8">
        <w:t xml:space="preserve">. </w:t>
      </w:r>
    </w:p>
    <w:p w14:paraId="666DE6AE" w14:textId="77777777" w:rsidR="00046263" w:rsidRPr="007174C8" w:rsidRDefault="00046263" w:rsidP="00680B41">
      <w:pPr>
        <w:pStyle w:val="PargrafodaLista"/>
        <w:numPr>
          <w:ilvl w:val="0"/>
          <w:numId w:val="67"/>
        </w:numPr>
        <w:spacing w:line="276" w:lineRule="auto"/>
        <w:jc w:val="both"/>
      </w:pPr>
      <w:r w:rsidRPr="007174C8">
        <w:rPr>
          <w:b/>
        </w:rPr>
        <w:t>Erro factual:</w:t>
      </w:r>
      <w:r w:rsidRPr="007174C8">
        <w:t xml:space="preserve"> representação errónea da realidade;</w:t>
      </w:r>
    </w:p>
    <w:p w14:paraId="2137979A" w14:textId="484B835A" w:rsidR="00046263" w:rsidRPr="007174C8" w:rsidRDefault="00046263" w:rsidP="00680B41">
      <w:pPr>
        <w:pStyle w:val="PargrafodaLista"/>
        <w:numPr>
          <w:ilvl w:val="0"/>
          <w:numId w:val="67"/>
        </w:numPr>
        <w:spacing w:line="276" w:lineRule="auto"/>
        <w:jc w:val="both"/>
      </w:pPr>
      <w:r w:rsidRPr="007174C8">
        <w:rPr>
          <w:b/>
        </w:rPr>
        <w:t xml:space="preserve">Erro moral: </w:t>
      </w:r>
      <w:r w:rsidRPr="007174C8">
        <w:t>representação errónea da ordem jurídica</w:t>
      </w:r>
      <w:r w:rsidR="000E195A">
        <w:t>.</w:t>
      </w:r>
    </w:p>
    <w:p w14:paraId="6CBFA21E" w14:textId="77777777" w:rsidR="00046263" w:rsidRPr="007174C8" w:rsidRDefault="00046263" w:rsidP="00680B41">
      <w:pPr>
        <w:spacing w:line="276" w:lineRule="auto"/>
        <w:ind w:firstLine="708"/>
        <w:jc w:val="both"/>
      </w:pPr>
      <w:r w:rsidRPr="007174C8">
        <w:t xml:space="preserve">Assim, nos casos em que A representa uma agressão da parte de B que não existe, há um erro factual. O erro factual é totalmente diferente do erro moral (este refere-se ao exemplo da dinamarquesa que vem a Portugal, pensando que há uma causa de exclusão da ilicitude do aborto até à 13ª semana). </w:t>
      </w:r>
    </w:p>
    <w:p w14:paraId="0EBB5B6D" w14:textId="68278D28" w:rsidR="00046263" w:rsidRPr="007174C8" w:rsidRDefault="00046263" w:rsidP="00680B41">
      <w:pPr>
        <w:spacing w:line="276" w:lineRule="auto"/>
        <w:ind w:firstLine="708"/>
        <w:jc w:val="both"/>
      </w:pPr>
      <w:r w:rsidRPr="007174C8">
        <w:t xml:space="preserve">O erro moral deve ter um regime mais severo que o erro factual. Quando há </w:t>
      </w:r>
      <w:r w:rsidRPr="000E195A">
        <w:rPr>
          <w:b/>
          <w:i/>
        </w:rPr>
        <w:t>erro factual</w:t>
      </w:r>
      <w:r w:rsidRPr="007174C8">
        <w:t xml:space="preserve">, deve </w:t>
      </w:r>
      <w:r w:rsidRPr="007174C8">
        <w:rPr>
          <w:b/>
        </w:rPr>
        <w:t xml:space="preserve">excluir-se o dolo </w:t>
      </w:r>
      <w:r w:rsidRPr="007174C8">
        <w:t xml:space="preserve">(aplicando-se o </w:t>
      </w:r>
      <w:r w:rsidRPr="007174C8">
        <w:rPr>
          <w:b/>
        </w:rPr>
        <w:t>artigo 16º/2</w:t>
      </w:r>
      <w:r w:rsidRPr="007174C8">
        <w:t xml:space="preserve">); já quando o agente representa corretamente a realidade, mas tem uma ideia errada da ordem jurídica, há um </w:t>
      </w:r>
      <w:r w:rsidRPr="000E195A">
        <w:rPr>
          <w:b/>
          <w:i/>
        </w:rPr>
        <w:t xml:space="preserve">erro de natureza moral </w:t>
      </w:r>
      <w:r w:rsidRPr="007174C8">
        <w:t xml:space="preserve">(erro de valoração), sendo a única consequência </w:t>
      </w:r>
      <w:r w:rsidRPr="007174C8">
        <w:rPr>
          <w:b/>
        </w:rPr>
        <w:t>excluir a culpa</w:t>
      </w:r>
      <w:r w:rsidR="00DB65A0" w:rsidRPr="007174C8">
        <w:rPr>
          <w:b/>
        </w:rPr>
        <w:t>,</w:t>
      </w:r>
      <w:r w:rsidRPr="007174C8">
        <w:rPr>
          <w:b/>
        </w:rPr>
        <w:t xml:space="preserve"> se o erro não for censurável </w:t>
      </w:r>
      <w:r w:rsidRPr="007174C8">
        <w:t>(</w:t>
      </w:r>
      <w:r w:rsidRPr="007174C8">
        <w:rPr>
          <w:b/>
        </w:rPr>
        <w:t>artigo 17º/1</w:t>
      </w:r>
      <w:r w:rsidRPr="007174C8">
        <w:t>). Se a pessoa não tem uma ideia correta da ordem jurídica, não pode ter consciência da ilicitude, pelo que esta deve ser excluída.</w:t>
      </w:r>
    </w:p>
    <w:p w14:paraId="734AEDB2" w14:textId="7565E18B" w:rsidR="00D01188" w:rsidRPr="007174C8" w:rsidRDefault="00046263" w:rsidP="00C9118C">
      <w:pPr>
        <w:spacing w:line="276" w:lineRule="auto"/>
        <w:ind w:firstLine="708"/>
        <w:jc w:val="both"/>
        <w:rPr>
          <w:sz w:val="18"/>
          <w:szCs w:val="18"/>
        </w:rPr>
      </w:pPr>
      <w:r w:rsidRPr="007174C8">
        <w:rPr>
          <w:sz w:val="18"/>
          <w:szCs w:val="18"/>
        </w:rPr>
        <w:t xml:space="preserve">Aqui entra em jogo a distinção entre culpa e ilicitude: quando se analisa se um facto é ilícito, olha-se para o comportamento do agente; analisando a culpa, faz-se um juízo de censura em relação ao agente. Na primeira, o objeto de análise é o comportamento; na segunda, é o próprio agente. </w:t>
      </w:r>
    </w:p>
    <w:p w14:paraId="0EA846A5" w14:textId="77777777" w:rsidR="00046263" w:rsidRPr="007174C8" w:rsidRDefault="00046263" w:rsidP="00680B41">
      <w:pPr>
        <w:spacing w:line="276" w:lineRule="auto"/>
        <w:ind w:firstLine="708"/>
        <w:jc w:val="both"/>
      </w:pPr>
      <w:r w:rsidRPr="007174C8">
        <w:t>Para se poder afirmar a presença de uma causa de exclusão de ilicitude, temos de verificar se estão reunidos os elementos objetivos dessa causa de exclusão e, depois, se está preenchido o elemento subjetivo.</w:t>
      </w:r>
    </w:p>
    <w:p w14:paraId="68AAD32C" w14:textId="46A8724A" w:rsidR="00046263" w:rsidRPr="007174C8" w:rsidRDefault="00E62972" w:rsidP="00680B41">
      <w:pPr>
        <w:spacing w:line="276" w:lineRule="auto"/>
        <w:jc w:val="both"/>
      </w:pPr>
      <w:r w:rsidRPr="007174C8">
        <w:tab/>
      </w:r>
      <w:r w:rsidR="00046263" w:rsidRPr="007174C8">
        <w:t xml:space="preserve">O </w:t>
      </w:r>
      <w:r w:rsidR="00046263" w:rsidRPr="007174C8">
        <w:rPr>
          <w:b/>
        </w:rPr>
        <w:t xml:space="preserve">Professor </w:t>
      </w:r>
      <w:r w:rsidR="00046263" w:rsidRPr="007174C8">
        <w:rPr>
          <w:b/>
          <w:smallCaps/>
        </w:rPr>
        <w:t>Cavaleiro Ferreira</w:t>
      </w:r>
      <w:r w:rsidR="00046263" w:rsidRPr="007174C8">
        <w:t xml:space="preserve"> não dividia as causas de exclusão da ili</w:t>
      </w:r>
      <w:r w:rsidR="00DB65A0" w:rsidRPr="007174C8">
        <w:t xml:space="preserve">citude em elementos objetivos </w:t>
      </w:r>
      <w:r w:rsidR="00046263" w:rsidRPr="007174C8">
        <w:t>subjetivos, mas sim em pressupostos e requisitos. Seriam pressupostos as condições sem as quais não se verificava uma causa de justificação (elementos que tinham de ocorrer no momento da ação para se dizer que se verifica</w:t>
      </w:r>
      <w:r w:rsidR="00DB65A0" w:rsidRPr="007174C8">
        <w:t>va aquela causa), e o</w:t>
      </w:r>
      <w:r w:rsidRPr="007174C8">
        <w:t>s</w:t>
      </w:r>
      <w:r w:rsidR="00046263" w:rsidRPr="007174C8">
        <w:t xml:space="preserve"> requisitos seriam os elementos intrínsecos da causa de justificação e que caracterizavam o comportamento do agente e, nesse sentido, fixam limites ao este mesmo comportamento. </w:t>
      </w:r>
    </w:p>
    <w:p w14:paraId="7C7437C4" w14:textId="47356BA8" w:rsidR="00046263" w:rsidRPr="007174C8" w:rsidRDefault="00046263" w:rsidP="00680B41">
      <w:pPr>
        <w:spacing w:line="276" w:lineRule="auto"/>
        <w:ind w:firstLine="708"/>
        <w:jc w:val="both"/>
      </w:pPr>
      <w:r w:rsidRPr="007174C8">
        <w:t>A destrinça entre elementos objetivos e subjetivos é mais prática, até porque o legislador quando fixa os regimes a aplicar quanto às causas de justificação</w:t>
      </w:r>
      <w:r w:rsidR="00E62972" w:rsidRPr="007174C8">
        <w:t>,</w:t>
      </w:r>
      <w:r w:rsidRPr="007174C8">
        <w:t xml:space="preserve"> interessa-se apenas com a diferença entre elementos objetivos e subjetivos.</w:t>
      </w:r>
    </w:p>
    <w:p w14:paraId="4150F000" w14:textId="5B583C10" w:rsidR="001D6006" w:rsidRPr="007174C8" w:rsidRDefault="00046263" w:rsidP="00680B41">
      <w:pPr>
        <w:spacing w:line="276" w:lineRule="auto"/>
        <w:jc w:val="both"/>
      </w:pPr>
      <w:r w:rsidRPr="007174C8">
        <w:t xml:space="preserve">As </w:t>
      </w:r>
      <w:r w:rsidRPr="007174C8">
        <w:rPr>
          <w:b/>
        </w:rPr>
        <w:t>causas de exclusão da ilicitude</w:t>
      </w:r>
      <w:r w:rsidRPr="007174C8">
        <w:t xml:space="preserve"> estão enumeradas no </w:t>
      </w:r>
      <w:r w:rsidRPr="007174C8">
        <w:rPr>
          <w:b/>
        </w:rPr>
        <w:t>artigo 31º/2</w:t>
      </w:r>
      <w:r w:rsidR="001F2496" w:rsidRPr="007174C8">
        <w:t>:</w:t>
      </w:r>
    </w:p>
    <w:p w14:paraId="3F177AFF" w14:textId="77777777" w:rsidR="001D6006" w:rsidRPr="007174C8" w:rsidRDefault="001D6006" w:rsidP="00680B41">
      <w:pPr>
        <w:spacing w:after="0" w:line="276" w:lineRule="auto"/>
        <w:jc w:val="both"/>
        <w:rPr>
          <w:b/>
          <w:sz w:val="24"/>
        </w:rPr>
      </w:pPr>
    </w:p>
    <w:p w14:paraId="4F55A676" w14:textId="3E6FFD1D" w:rsidR="00046263" w:rsidRPr="007174C8" w:rsidRDefault="001D6006" w:rsidP="00680B41">
      <w:pPr>
        <w:spacing w:after="0" w:line="276" w:lineRule="auto"/>
        <w:jc w:val="both"/>
        <w:rPr>
          <w:b/>
          <w:sz w:val="24"/>
        </w:rPr>
      </w:pPr>
      <w:r w:rsidRPr="007174C8">
        <w:rPr>
          <w:b/>
          <w:sz w:val="24"/>
          <w:szCs w:val="24"/>
        </w:rPr>
        <w:t xml:space="preserve">1. </w:t>
      </w:r>
      <w:r w:rsidR="0014363C" w:rsidRPr="007174C8">
        <w:rPr>
          <w:b/>
          <w:sz w:val="24"/>
          <w:szCs w:val="24"/>
          <w:highlight w:val="yellow"/>
        </w:rPr>
        <w:t>Legítima D</w:t>
      </w:r>
      <w:r w:rsidR="00046263" w:rsidRPr="007174C8">
        <w:rPr>
          <w:b/>
          <w:sz w:val="24"/>
          <w:szCs w:val="24"/>
          <w:highlight w:val="yellow"/>
        </w:rPr>
        <w:t>efesa (artigo 32º)</w:t>
      </w:r>
    </w:p>
    <w:p w14:paraId="2EFAD964" w14:textId="77777777" w:rsidR="001D6006" w:rsidRPr="007174C8" w:rsidRDefault="001D6006" w:rsidP="00680B41">
      <w:pPr>
        <w:spacing w:line="276" w:lineRule="auto"/>
        <w:jc w:val="both"/>
      </w:pPr>
    </w:p>
    <w:p w14:paraId="19C224E9" w14:textId="28C9C6C0" w:rsidR="00046263" w:rsidRPr="007174C8" w:rsidRDefault="00046263" w:rsidP="008772DD">
      <w:pPr>
        <w:pStyle w:val="PargrafodaLista"/>
        <w:numPr>
          <w:ilvl w:val="0"/>
          <w:numId w:val="104"/>
        </w:numPr>
        <w:spacing w:line="276" w:lineRule="auto"/>
        <w:jc w:val="both"/>
      </w:pPr>
      <w:r w:rsidRPr="008772DD">
        <w:rPr>
          <w:u w:val="single"/>
        </w:rPr>
        <w:t>Elementos objetivos</w:t>
      </w:r>
      <w:r w:rsidRPr="007174C8">
        <w:t xml:space="preserve">: </w:t>
      </w:r>
    </w:p>
    <w:p w14:paraId="7CDEB453" w14:textId="77777777" w:rsidR="00AF0A9D" w:rsidRPr="007174C8" w:rsidRDefault="00AF0A9D" w:rsidP="00680B41">
      <w:pPr>
        <w:pStyle w:val="PargrafodaLista"/>
        <w:spacing w:line="276" w:lineRule="auto"/>
        <w:jc w:val="both"/>
      </w:pPr>
    </w:p>
    <w:p w14:paraId="63AA1147" w14:textId="1721C21A" w:rsidR="007660B1" w:rsidRPr="00A96449" w:rsidRDefault="00046263" w:rsidP="00D520B5">
      <w:pPr>
        <w:pStyle w:val="PargrafodaLista"/>
        <w:numPr>
          <w:ilvl w:val="0"/>
          <w:numId w:val="85"/>
        </w:numPr>
        <w:spacing w:after="0" w:line="276" w:lineRule="auto"/>
        <w:jc w:val="both"/>
      </w:pPr>
      <w:r w:rsidRPr="007174C8">
        <w:rPr>
          <w:b/>
          <w:u w:val="single"/>
        </w:rPr>
        <w:t>Existência de uma agressão atual e ilícita</w:t>
      </w:r>
      <w:r w:rsidRPr="007174C8">
        <w:t xml:space="preserve"> </w:t>
      </w:r>
      <w:r w:rsidRPr="007174C8">
        <w:rPr>
          <w:sz w:val="18"/>
          <w:szCs w:val="18"/>
        </w:rPr>
        <w:t>(para Cavaleiro Ferreira seria requisito)</w:t>
      </w:r>
      <w:r w:rsidR="00681CE6" w:rsidRPr="007174C8">
        <w:rPr>
          <w:sz w:val="18"/>
          <w:szCs w:val="18"/>
        </w:rPr>
        <w:t xml:space="preserve">: </w:t>
      </w:r>
      <w:r w:rsidR="00681CE6" w:rsidRPr="007174C8">
        <w:t>s</w:t>
      </w:r>
      <w:r w:rsidRPr="007174C8">
        <w:t>ó se pode falar em agressão quando houver uma ação jurídico-penalmente relevante (quer uma ação em sentido estrito, quer uma omissão).</w:t>
      </w:r>
      <w:r w:rsidR="00A96449">
        <w:t xml:space="preserve"> </w:t>
      </w:r>
      <w:r w:rsidRPr="007174C8">
        <w:t xml:space="preserve">Deste pressuposto (agressão) pode retirar-se que está </w:t>
      </w:r>
      <w:r w:rsidRPr="00A96449">
        <w:rPr>
          <w:b/>
        </w:rPr>
        <w:t>excluída a legitima defesa contra animais, coisas e contra ações que não sejam jurídico-penalmente relevantes</w:t>
      </w:r>
      <w:r w:rsidRPr="007174C8">
        <w:t xml:space="preserve"> </w:t>
      </w:r>
      <w:r w:rsidRPr="00A96449">
        <w:rPr>
          <w:sz w:val="18"/>
          <w:szCs w:val="18"/>
        </w:rPr>
        <w:t xml:space="preserve">(ou seja, reagir a um ataque de um sonâmbulo não é legitima defesa). </w:t>
      </w:r>
    </w:p>
    <w:p w14:paraId="052011F3" w14:textId="77777777" w:rsidR="00A96449" w:rsidRDefault="00A96449" w:rsidP="00680B41">
      <w:pPr>
        <w:pStyle w:val="PargrafodaLista"/>
        <w:spacing w:after="0" w:line="276" w:lineRule="auto"/>
        <w:ind w:left="360" w:firstLine="695"/>
        <w:jc w:val="both"/>
      </w:pPr>
    </w:p>
    <w:p w14:paraId="75765027" w14:textId="77777777" w:rsidR="00597F46" w:rsidRPr="007174C8" w:rsidRDefault="00046263" w:rsidP="00680B41">
      <w:pPr>
        <w:pStyle w:val="PargrafodaLista"/>
        <w:spacing w:after="0" w:line="276" w:lineRule="auto"/>
        <w:ind w:left="360" w:firstLine="695"/>
        <w:jc w:val="both"/>
      </w:pPr>
      <w:r w:rsidRPr="007174C8">
        <w:t>Entende-se também que só se pode falar em agressão se houver uma</w:t>
      </w:r>
      <w:r w:rsidRPr="007174C8">
        <w:rPr>
          <w:b/>
        </w:rPr>
        <w:t xml:space="preserve"> possibilidade efetiva da lesão </w:t>
      </w:r>
      <w:r w:rsidR="007660B1" w:rsidRPr="007174C8">
        <w:rPr>
          <w:b/>
        </w:rPr>
        <w:t xml:space="preserve">de um </w:t>
      </w:r>
      <w:r w:rsidRPr="007174C8">
        <w:rPr>
          <w:b/>
        </w:rPr>
        <w:t>bem jurídico</w:t>
      </w:r>
      <w:r w:rsidRPr="007174C8">
        <w:t xml:space="preserve">, i.e., se houver uma agressão possível. </w:t>
      </w:r>
      <w:r w:rsidRPr="00A96449">
        <w:rPr>
          <w:b/>
          <w:highlight w:val="yellow"/>
        </w:rPr>
        <w:t>Se se estiver perante uma tentativa impossível</w:t>
      </w:r>
      <w:r w:rsidRPr="007174C8">
        <w:t xml:space="preserve"> </w:t>
      </w:r>
      <w:r w:rsidRPr="007174C8">
        <w:rPr>
          <w:sz w:val="18"/>
          <w:szCs w:val="18"/>
        </w:rPr>
        <w:t>(conceito que estudaremos mais à frente)</w:t>
      </w:r>
      <w:r w:rsidRPr="007174C8">
        <w:t xml:space="preserve">, </w:t>
      </w:r>
      <w:r w:rsidRPr="00A96449">
        <w:rPr>
          <w:b/>
          <w:highlight w:val="yellow"/>
        </w:rPr>
        <w:t>não se atua em legítima defesa</w:t>
      </w:r>
      <w:r w:rsidRPr="007174C8">
        <w:t xml:space="preserve">. </w:t>
      </w:r>
    </w:p>
    <w:p w14:paraId="1F4EE3C9" w14:textId="291ABFE2" w:rsidR="00046263" w:rsidRPr="007174C8" w:rsidRDefault="00046263" w:rsidP="00680B41">
      <w:pPr>
        <w:pStyle w:val="PargrafodaLista"/>
        <w:spacing w:after="0" w:line="276" w:lineRule="auto"/>
        <w:ind w:left="360" w:firstLine="695"/>
        <w:jc w:val="both"/>
      </w:pPr>
      <w:r w:rsidRPr="007174C8">
        <w:rPr>
          <w:u w:val="single"/>
        </w:rPr>
        <w:t>Por exemplo</w:t>
      </w:r>
      <w:r w:rsidR="00A96449">
        <w:t xml:space="preserve">: A ataca B, </w:t>
      </w:r>
      <w:r w:rsidRPr="007174C8">
        <w:t>que já está morto</w:t>
      </w:r>
      <w:r w:rsidR="00A96449">
        <w:t>,</w:t>
      </w:r>
      <w:r w:rsidRPr="007174C8">
        <w:t xml:space="preserve"> e C atua em legítima defesa alheia. Aqui, não há uma real legítima defesa porque há uma tentativa impossível da parte de A.</w:t>
      </w:r>
    </w:p>
    <w:p w14:paraId="56F4B03B" w14:textId="77777777" w:rsidR="00597F46" w:rsidRPr="007174C8" w:rsidRDefault="00597F46" w:rsidP="00680B41">
      <w:pPr>
        <w:spacing w:after="0" w:line="276" w:lineRule="auto"/>
        <w:ind w:firstLine="708"/>
        <w:jc w:val="both"/>
      </w:pPr>
    </w:p>
    <w:p w14:paraId="26A85DDF" w14:textId="77777777" w:rsidR="009C5792" w:rsidRPr="007174C8" w:rsidRDefault="00046263" w:rsidP="00680B41">
      <w:pPr>
        <w:pStyle w:val="PargrafodaLista"/>
        <w:numPr>
          <w:ilvl w:val="2"/>
          <w:numId w:val="7"/>
        </w:numPr>
        <w:spacing w:after="0" w:line="276" w:lineRule="auto"/>
        <w:jc w:val="both"/>
      </w:pPr>
      <w:r w:rsidRPr="00FF1F39">
        <w:rPr>
          <w:b/>
          <w:u w:val="single"/>
        </w:rPr>
        <w:t>A agressão tem de ser ilícita</w:t>
      </w:r>
      <w:r w:rsidRPr="007174C8">
        <w:t xml:space="preserve">: a ação jurídico-penalmente relevante não pode estar justificada (não pode estar excluída a sua ilicitude). Ou seja, não há legítima defesa contra legítima defesa. Esta exigência não deve confundir-se com uma </w:t>
      </w:r>
      <w:r w:rsidRPr="00CD760B">
        <w:t>agressão violenta</w:t>
      </w:r>
      <w:r w:rsidRPr="007174C8">
        <w:t xml:space="preserve">: uma agressão pode ser ilícita e não ser, de todo, violenta. </w:t>
      </w:r>
    </w:p>
    <w:p w14:paraId="2E418AB9" w14:textId="7060B1DB" w:rsidR="009C5792" w:rsidRPr="007174C8" w:rsidRDefault="00CD760B" w:rsidP="00CD760B">
      <w:pPr>
        <w:pStyle w:val="PargrafodaLista"/>
        <w:spacing w:after="0" w:line="276" w:lineRule="auto"/>
        <w:ind w:left="2160"/>
        <w:jc w:val="both"/>
      </w:pPr>
      <w:r>
        <w:rPr>
          <w:b/>
        </w:rPr>
        <w:tab/>
      </w:r>
      <w:r w:rsidR="00046263" w:rsidRPr="00CD760B">
        <w:rPr>
          <w:u w:val="single"/>
        </w:rPr>
        <w:t>Por exemplo</w:t>
      </w:r>
      <w:r w:rsidR="00046263" w:rsidRPr="007174C8">
        <w:t xml:space="preserve">: o furto não é violento. Se A é vítima de furto, pode defender-se com um murro. </w:t>
      </w:r>
    </w:p>
    <w:p w14:paraId="2418FD2F" w14:textId="77777777" w:rsidR="002F6BA7" w:rsidRDefault="00046263" w:rsidP="00680B41">
      <w:pPr>
        <w:pStyle w:val="PargrafodaLista"/>
        <w:spacing w:after="0" w:line="276" w:lineRule="auto"/>
        <w:ind w:left="2160" w:firstLine="672"/>
        <w:jc w:val="both"/>
      </w:pPr>
      <w:r w:rsidRPr="007174C8">
        <w:t xml:space="preserve">Quando se </w:t>
      </w:r>
      <w:r w:rsidR="00CD760B">
        <w:t>exige</w:t>
      </w:r>
      <w:r w:rsidRPr="007174C8">
        <w:t xml:space="preserve"> que a ação seja ilícita</w:t>
      </w:r>
      <w:r w:rsidR="00CD760B">
        <w:t>,</w:t>
      </w:r>
      <w:r w:rsidRPr="007174C8">
        <w:t xml:space="preserve"> não significa que esta tenha de ser dolosa ou culposa. Assim, </w:t>
      </w:r>
      <w:r w:rsidRPr="002F6BA7">
        <w:rPr>
          <w:b/>
        </w:rPr>
        <w:t>pode haver legítima defesa contra agressões negligentes e até contra ações desculpáveis.</w:t>
      </w:r>
      <w:r w:rsidRPr="007174C8">
        <w:t xml:space="preserve"> </w:t>
      </w:r>
    </w:p>
    <w:p w14:paraId="04501F97" w14:textId="6DB5AAD8" w:rsidR="00046263" w:rsidRPr="007174C8" w:rsidRDefault="00046263" w:rsidP="00680B41">
      <w:pPr>
        <w:pStyle w:val="PargrafodaLista"/>
        <w:spacing w:after="0" w:line="276" w:lineRule="auto"/>
        <w:ind w:left="2160" w:firstLine="672"/>
        <w:jc w:val="both"/>
      </w:pPr>
      <w:r w:rsidRPr="002F6BA7">
        <w:rPr>
          <w:u w:val="single"/>
        </w:rPr>
        <w:t>Por exemplo</w:t>
      </w:r>
      <w:r w:rsidRPr="007174C8">
        <w:t xml:space="preserve">: se alguém que é inimputável agride outrem, este pode atuar em legítima defesa (pois só se exclui a culpa e não a ilicitude). </w:t>
      </w:r>
    </w:p>
    <w:p w14:paraId="0A2A4453" w14:textId="38C7032D" w:rsidR="004E4348" w:rsidRDefault="00046263" w:rsidP="00680B41">
      <w:pPr>
        <w:pStyle w:val="PargrafodaLista"/>
        <w:numPr>
          <w:ilvl w:val="2"/>
          <w:numId w:val="7"/>
        </w:numPr>
        <w:spacing w:after="0" w:line="276" w:lineRule="auto"/>
        <w:jc w:val="both"/>
      </w:pPr>
      <w:r w:rsidRPr="00FF1F39">
        <w:rPr>
          <w:b/>
          <w:u w:val="single"/>
        </w:rPr>
        <w:t>A ação tem de ser atual</w:t>
      </w:r>
      <w:r w:rsidRPr="007174C8">
        <w:t xml:space="preserve">, ou seja, tem de estar em execução ou ser iminente. Para maior parte da Doutrina, a palavra </w:t>
      </w:r>
      <w:r w:rsidRPr="007174C8">
        <w:rPr>
          <w:i/>
        </w:rPr>
        <w:t>atual</w:t>
      </w:r>
      <w:r w:rsidRPr="007174C8">
        <w:t xml:space="preserve"> significa qu</w:t>
      </w:r>
      <w:r w:rsidR="004E4348" w:rsidRPr="007174C8">
        <w:t xml:space="preserve">e têm de haver atos de execução, </w:t>
      </w:r>
      <w:r w:rsidRPr="007174C8">
        <w:t xml:space="preserve">de acordo com a </w:t>
      </w:r>
      <w:r w:rsidRPr="00FF1F39">
        <w:rPr>
          <w:b/>
        </w:rPr>
        <w:t>alínea c) do artigo 22º</w:t>
      </w:r>
      <w:r w:rsidRPr="007174C8">
        <w:t xml:space="preserve">. </w:t>
      </w:r>
    </w:p>
    <w:p w14:paraId="52AFAE85" w14:textId="77777777" w:rsidR="005739D9" w:rsidRPr="007174C8" w:rsidRDefault="005739D9" w:rsidP="005739D9">
      <w:pPr>
        <w:pStyle w:val="PargrafodaLista"/>
        <w:spacing w:after="0" w:line="276" w:lineRule="auto"/>
        <w:ind w:left="2160"/>
        <w:jc w:val="both"/>
      </w:pPr>
    </w:p>
    <w:p w14:paraId="1A77462E" w14:textId="77777777" w:rsidR="004E4348" w:rsidRPr="007174C8" w:rsidRDefault="00046263" w:rsidP="00680B41">
      <w:pPr>
        <w:spacing w:line="276" w:lineRule="auto"/>
        <w:ind w:left="708" w:firstLine="708"/>
        <w:jc w:val="both"/>
      </w:pPr>
      <w:r w:rsidRPr="007174C8">
        <w:t xml:space="preserve">Deste pressuposto também se pode retirar que </w:t>
      </w:r>
      <w:r w:rsidRPr="007174C8">
        <w:rPr>
          <w:b/>
        </w:rPr>
        <w:t>não é admissível legítima defesa contra agressão já consumada</w:t>
      </w:r>
      <w:r w:rsidRPr="007174C8">
        <w:t xml:space="preserve">. Do mesmo modo, </w:t>
      </w:r>
      <w:r w:rsidRPr="007174C8">
        <w:rPr>
          <w:b/>
        </w:rPr>
        <w:t>não é possível legítima defesa contra agressão futura, mas não iminente</w:t>
      </w:r>
      <w:r w:rsidRPr="007174C8">
        <w:t xml:space="preserve">. </w:t>
      </w:r>
    </w:p>
    <w:p w14:paraId="5E1601DD" w14:textId="49009B63" w:rsidR="00046263" w:rsidRPr="007174C8" w:rsidRDefault="007F4647" w:rsidP="005739D9">
      <w:pPr>
        <w:spacing w:line="276" w:lineRule="auto"/>
        <w:ind w:left="708"/>
        <w:jc w:val="both"/>
      </w:pPr>
      <w:r w:rsidRPr="007F4647">
        <w:rPr>
          <w:b/>
        </w:rPr>
        <w:tab/>
      </w:r>
      <w:r w:rsidR="00046263" w:rsidRPr="007F4647">
        <w:rPr>
          <w:b/>
          <w:u w:val="single"/>
        </w:rPr>
        <w:t>Como se reage então a uma agressão futura, mas não iminente?</w:t>
      </w:r>
      <w:r w:rsidR="00046263" w:rsidRPr="007174C8">
        <w:t xml:space="preserve"> </w:t>
      </w:r>
      <w:r w:rsidR="00046263" w:rsidRPr="007174C8">
        <w:rPr>
          <w:sz w:val="18"/>
          <w:szCs w:val="18"/>
        </w:rPr>
        <w:t xml:space="preserve">Partindo do pressuposto que a única forma de a pessoa se defender é atuar daquela forma (o exemplo do homem amarrado à cadeira e sabe que alguém vai entrar no quarto para o matar). </w:t>
      </w:r>
      <w:r w:rsidR="00046263" w:rsidRPr="007174C8">
        <w:t xml:space="preserve">Age-se em </w:t>
      </w:r>
      <w:r w:rsidR="00046263" w:rsidRPr="005739D9">
        <w:rPr>
          <w:b/>
        </w:rPr>
        <w:t>legítima defesa preventiva</w:t>
      </w:r>
      <w:r w:rsidR="00046263" w:rsidRPr="007174C8">
        <w:t xml:space="preserve"> (que é uma causa de exclusão da ilicitude supra</w:t>
      </w:r>
      <w:r w:rsidR="004E4348" w:rsidRPr="007174C8">
        <w:t>-</w:t>
      </w:r>
      <w:r w:rsidR="00046263" w:rsidRPr="007174C8">
        <w:t xml:space="preserve">legal). </w:t>
      </w:r>
    </w:p>
    <w:p w14:paraId="0DA5DCFE" w14:textId="77777777" w:rsidR="002C0B8B" w:rsidRPr="007174C8" w:rsidRDefault="002C0B8B" w:rsidP="00680B41">
      <w:pPr>
        <w:spacing w:line="276" w:lineRule="auto"/>
        <w:ind w:firstLine="708"/>
        <w:jc w:val="both"/>
      </w:pPr>
    </w:p>
    <w:p w14:paraId="0F82E717" w14:textId="77777777" w:rsidR="00E529BA" w:rsidRDefault="00046263" w:rsidP="00680B41">
      <w:pPr>
        <w:pStyle w:val="PargrafodaLista"/>
        <w:numPr>
          <w:ilvl w:val="0"/>
          <w:numId w:val="85"/>
        </w:numPr>
        <w:spacing w:after="0" w:line="276" w:lineRule="auto"/>
        <w:jc w:val="both"/>
      </w:pPr>
      <w:r w:rsidRPr="007174C8">
        <w:rPr>
          <w:b/>
          <w:u w:val="single"/>
        </w:rPr>
        <w:t>Necessidade de existência de interesses juridicamente protegidos do agente ou de terceiro</w:t>
      </w:r>
      <w:r w:rsidRPr="007174C8">
        <w:t xml:space="preserve"> </w:t>
      </w:r>
      <w:r w:rsidRPr="007174C8">
        <w:rPr>
          <w:sz w:val="18"/>
          <w:szCs w:val="18"/>
        </w:rPr>
        <w:t>(para Cavaleiro Ferreira seria pressuposto)</w:t>
      </w:r>
      <w:r w:rsidR="00E529BA" w:rsidRPr="007174C8">
        <w:rPr>
          <w:sz w:val="18"/>
          <w:szCs w:val="18"/>
        </w:rPr>
        <w:t xml:space="preserve">: </w:t>
      </w:r>
      <w:r w:rsidR="00E529BA" w:rsidRPr="007174C8">
        <w:t>s</w:t>
      </w:r>
      <w:r w:rsidRPr="007174C8">
        <w:t>ignifica que pod</w:t>
      </w:r>
      <w:r w:rsidR="00E529BA" w:rsidRPr="007174C8">
        <w:t xml:space="preserve">e </w:t>
      </w:r>
      <w:r w:rsidR="00E529BA" w:rsidRPr="007174C8">
        <w:rPr>
          <w:b/>
        </w:rPr>
        <w:t>haver legítima defesa alheia</w:t>
      </w:r>
      <w:r w:rsidR="00E529BA" w:rsidRPr="007174C8">
        <w:t xml:space="preserve"> – </w:t>
      </w:r>
      <w:r w:rsidRPr="007174C8">
        <w:t xml:space="preserve">pode agir-se em legítima defesa para defender um terceiro. </w:t>
      </w:r>
    </w:p>
    <w:p w14:paraId="0B3A59E9" w14:textId="77777777" w:rsidR="007C4771" w:rsidRPr="007174C8" w:rsidRDefault="007C4771" w:rsidP="007C4771">
      <w:pPr>
        <w:pStyle w:val="PargrafodaLista"/>
        <w:spacing w:after="0" w:line="276" w:lineRule="auto"/>
        <w:ind w:left="1068"/>
        <w:jc w:val="both"/>
      </w:pPr>
    </w:p>
    <w:p w14:paraId="72B2A287" w14:textId="43CB3B9A" w:rsidR="00655B6A" w:rsidRDefault="00046263" w:rsidP="001F5B19">
      <w:pPr>
        <w:pStyle w:val="PargrafodaLista"/>
        <w:numPr>
          <w:ilvl w:val="0"/>
          <w:numId w:val="105"/>
        </w:numPr>
        <w:spacing w:after="0" w:line="276" w:lineRule="auto"/>
        <w:jc w:val="both"/>
      </w:pPr>
      <w:r w:rsidRPr="007174C8">
        <w:t xml:space="preserve">Uma questão que se costuma colocar é se se </w:t>
      </w:r>
      <w:r w:rsidRPr="001F5B19">
        <w:rPr>
          <w:u w:val="single"/>
        </w:rPr>
        <w:t xml:space="preserve">pode ou não atuar em legítima defesa de terceiro quando a pessoa que se pretende defender dispõe dos meios para </w:t>
      </w:r>
      <w:r w:rsidR="00655B6A" w:rsidRPr="001F5B19">
        <w:rPr>
          <w:u w:val="single"/>
        </w:rPr>
        <w:t>o fazer e não se quer defender</w:t>
      </w:r>
      <w:r w:rsidR="00655B6A" w:rsidRPr="007174C8">
        <w:t>: d</w:t>
      </w:r>
      <w:r w:rsidRPr="007174C8">
        <w:t xml:space="preserve">eve analisar-se se o bem em causa é um bem disponível ou indisponível. </w:t>
      </w:r>
      <w:r w:rsidRPr="001F5B19">
        <w:rPr>
          <w:b/>
        </w:rPr>
        <w:t>Se o bem for disponível e houver consentimento, em princípio, não poderá haver legítima defesa alheia</w:t>
      </w:r>
      <w:r w:rsidR="007C4771">
        <w:t>;</w:t>
      </w:r>
    </w:p>
    <w:p w14:paraId="22697C1D" w14:textId="77777777" w:rsidR="007C4771" w:rsidRPr="007174C8" w:rsidRDefault="007C4771" w:rsidP="007C4771">
      <w:pPr>
        <w:pStyle w:val="PargrafodaLista"/>
        <w:spacing w:after="0" w:line="276" w:lineRule="auto"/>
        <w:ind w:left="1776"/>
        <w:jc w:val="both"/>
      </w:pPr>
    </w:p>
    <w:p w14:paraId="4AAF5849" w14:textId="4A121AA4" w:rsidR="007C4771" w:rsidRDefault="00046263" w:rsidP="007C4771">
      <w:pPr>
        <w:pStyle w:val="PargrafodaLista"/>
        <w:numPr>
          <w:ilvl w:val="0"/>
          <w:numId w:val="105"/>
        </w:numPr>
        <w:spacing w:after="0" w:line="276" w:lineRule="auto"/>
        <w:jc w:val="both"/>
        <w:rPr>
          <w:b/>
        </w:rPr>
      </w:pPr>
      <w:r w:rsidRPr="007174C8">
        <w:t xml:space="preserve">Outra questão é </w:t>
      </w:r>
      <w:r w:rsidRPr="007C4771">
        <w:rPr>
          <w:u w:val="single"/>
        </w:rPr>
        <w:t xml:space="preserve">se a pessoa que atua em legítima defesa tem a </w:t>
      </w:r>
      <w:r w:rsidRPr="007C4771">
        <w:rPr>
          <w:b/>
          <w:u w:val="single"/>
        </w:rPr>
        <w:t>posição de garante</w:t>
      </w:r>
      <w:r w:rsidRPr="007174C8">
        <w:t xml:space="preserve">: neste caso, a maior parte da Doutrina defende que a pessoa </w:t>
      </w:r>
      <w:r w:rsidRPr="007C4771">
        <w:rPr>
          <w:b/>
        </w:rPr>
        <w:t xml:space="preserve">pode atuar em legítima defesa, mesmo que o agredido não queira. </w:t>
      </w:r>
    </w:p>
    <w:p w14:paraId="0345E2BE" w14:textId="77777777" w:rsidR="007C4771" w:rsidRPr="007C4771" w:rsidRDefault="007C4771" w:rsidP="007C4771">
      <w:pPr>
        <w:spacing w:after="0" w:line="276" w:lineRule="auto"/>
        <w:jc w:val="both"/>
        <w:rPr>
          <w:b/>
          <w:u w:val="single"/>
        </w:rPr>
      </w:pPr>
    </w:p>
    <w:p w14:paraId="5777E5D0" w14:textId="79E5628F" w:rsidR="002C65C1" w:rsidRPr="002C65C1" w:rsidRDefault="00046263" w:rsidP="007C4771">
      <w:pPr>
        <w:pStyle w:val="PargrafodaLista"/>
        <w:numPr>
          <w:ilvl w:val="0"/>
          <w:numId w:val="85"/>
        </w:numPr>
        <w:spacing w:after="0" w:line="276" w:lineRule="auto"/>
        <w:jc w:val="both"/>
        <w:rPr>
          <w:b/>
        </w:rPr>
      </w:pPr>
      <w:r w:rsidRPr="007C4771">
        <w:rPr>
          <w:b/>
          <w:u w:val="single"/>
        </w:rPr>
        <w:t>O meio de defesa ser necessário</w:t>
      </w:r>
      <w:r w:rsidRPr="007174C8">
        <w:t xml:space="preserve"> </w:t>
      </w:r>
      <w:r w:rsidRPr="007C4771">
        <w:rPr>
          <w:sz w:val="18"/>
          <w:szCs w:val="18"/>
        </w:rPr>
        <w:t>(para Cavaleiro Ferreira seria requisito)</w:t>
      </w:r>
      <w:r w:rsidR="00655B6A" w:rsidRPr="007C4771">
        <w:rPr>
          <w:sz w:val="18"/>
          <w:szCs w:val="18"/>
        </w:rPr>
        <w:t xml:space="preserve">: </w:t>
      </w:r>
    </w:p>
    <w:p w14:paraId="70030EF8" w14:textId="77777777" w:rsidR="002C65C1" w:rsidRDefault="002C65C1" w:rsidP="002C65C1">
      <w:pPr>
        <w:pStyle w:val="PargrafodaLista"/>
        <w:spacing w:after="0" w:line="276" w:lineRule="auto"/>
        <w:ind w:left="1068"/>
        <w:jc w:val="both"/>
        <w:rPr>
          <w:b/>
        </w:rPr>
      </w:pPr>
    </w:p>
    <w:p w14:paraId="3AE8E6C2" w14:textId="77777777" w:rsidR="002C65C1" w:rsidRPr="002C65C1" w:rsidRDefault="002C65C1" w:rsidP="00060591">
      <w:pPr>
        <w:pStyle w:val="PargrafodaLista"/>
        <w:numPr>
          <w:ilvl w:val="1"/>
          <w:numId w:val="7"/>
        </w:numPr>
        <w:spacing w:after="0" w:line="276" w:lineRule="auto"/>
        <w:jc w:val="both"/>
        <w:rPr>
          <w:b/>
        </w:rPr>
      </w:pPr>
      <w:r>
        <w:rPr>
          <w:b/>
        </w:rPr>
        <w:t xml:space="preserve">É </w:t>
      </w:r>
      <w:r w:rsidR="00046263" w:rsidRPr="007C4771">
        <w:rPr>
          <w:b/>
        </w:rPr>
        <w:t>preciso que não seja</w:t>
      </w:r>
      <w:r w:rsidR="001A15F2" w:rsidRPr="007C4771">
        <w:rPr>
          <w:b/>
        </w:rPr>
        <w:t xml:space="preserve"> possível</w:t>
      </w:r>
      <w:r w:rsidR="00046263" w:rsidRPr="007C4771">
        <w:rPr>
          <w:b/>
        </w:rPr>
        <w:t xml:space="preserve"> recorrer à força pública</w:t>
      </w:r>
      <w:r w:rsidR="00046263" w:rsidRPr="007174C8">
        <w:t xml:space="preserve"> </w:t>
      </w:r>
      <w:r w:rsidR="00046263" w:rsidRPr="007C4771">
        <w:rPr>
          <w:sz w:val="18"/>
          <w:szCs w:val="18"/>
        </w:rPr>
        <w:t>(ou seja, se for possível</w:t>
      </w:r>
      <w:r w:rsidR="001A15F2" w:rsidRPr="007C4771">
        <w:rPr>
          <w:sz w:val="18"/>
          <w:szCs w:val="18"/>
        </w:rPr>
        <w:t xml:space="preserve">, </w:t>
      </w:r>
      <w:r w:rsidR="00046263" w:rsidRPr="007C4771">
        <w:rPr>
          <w:sz w:val="18"/>
          <w:szCs w:val="18"/>
        </w:rPr>
        <w:t xml:space="preserve">deixa de haver legítima defesa). </w:t>
      </w:r>
    </w:p>
    <w:p w14:paraId="0F3E3C5A" w14:textId="77777777" w:rsidR="00060591" w:rsidRPr="00060591" w:rsidRDefault="00060591" w:rsidP="00060591">
      <w:pPr>
        <w:pStyle w:val="PargrafodaLista"/>
        <w:numPr>
          <w:ilvl w:val="1"/>
          <w:numId w:val="7"/>
        </w:numPr>
        <w:spacing w:after="0" w:line="276" w:lineRule="auto"/>
        <w:jc w:val="both"/>
        <w:rPr>
          <w:b/>
        </w:rPr>
      </w:pPr>
      <w:r>
        <w:rPr>
          <w:b/>
        </w:rPr>
        <w:t xml:space="preserve">É preciso que o </w:t>
      </w:r>
      <w:r w:rsidR="00046263" w:rsidRPr="002C65C1">
        <w:rPr>
          <w:b/>
        </w:rPr>
        <w:t>meio utilizado pelo agente seja eficaz</w:t>
      </w:r>
      <w:r w:rsidR="00046263" w:rsidRPr="007174C8">
        <w:t xml:space="preserve">, no sentido de seguro, e seja o </w:t>
      </w:r>
      <w:r w:rsidR="00046263" w:rsidRPr="007C4771">
        <w:rPr>
          <w:b/>
        </w:rPr>
        <w:t>menos gravoso entre todos aqueles que o agente tiver ao seu alcance.</w:t>
      </w:r>
      <w:r w:rsidR="00046263" w:rsidRPr="007174C8">
        <w:t xml:space="preserve"> Quando se diz “o menos gravoso” também é necessário aquele meio seja o </w:t>
      </w:r>
      <w:r w:rsidR="00046263" w:rsidRPr="007C4771">
        <w:rPr>
          <w:b/>
        </w:rPr>
        <w:t>único possível</w:t>
      </w:r>
      <w:r w:rsidR="00046263" w:rsidRPr="007174C8">
        <w:t xml:space="preserve">. </w:t>
      </w:r>
    </w:p>
    <w:p w14:paraId="4688F54E" w14:textId="77777777" w:rsidR="002166E0" w:rsidRDefault="00046263" w:rsidP="002166E0">
      <w:pPr>
        <w:pStyle w:val="PargrafodaLista"/>
        <w:spacing w:after="0" w:line="276" w:lineRule="auto"/>
        <w:ind w:left="1440" w:firstLine="684"/>
        <w:jc w:val="both"/>
      </w:pPr>
      <w:r w:rsidRPr="00060591">
        <w:rPr>
          <w:u w:val="single"/>
        </w:rPr>
        <w:t>Por exemplo</w:t>
      </w:r>
      <w:r w:rsidRPr="007174C8">
        <w:t xml:space="preserve">: A </w:t>
      </w:r>
      <w:r w:rsidR="006E7053" w:rsidRPr="007174C8">
        <w:t xml:space="preserve">vai constantemente </w:t>
      </w:r>
      <w:r w:rsidRPr="007174C8">
        <w:t xml:space="preserve">ao pomar de B roubar-lhe as maçãs. B já fez </w:t>
      </w:r>
      <w:r w:rsidR="006E7053" w:rsidRPr="007174C8">
        <w:t xml:space="preserve">de </w:t>
      </w:r>
      <w:r w:rsidRPr="007174C8">
        <w:t>tudo: já chamou a polícia, comprou um cão, falou com os pais de A e outros, mas A continua a roubar-lhe</w:t>
      </w:r>
      <w:r w:rsidR="002166E0">
        <w:t xml:space="preserve"> as maçãs.</w:t>
      </w:r>
      <w:r w:rsidR="002166E0">
        <w:rPr>
          <w:b/>
        </w:rPr>
        <w:t xml:space="preserve"> </w:t>
      </w:r>
      <w:r w:rsidRPr="007174C8">
        <w:t>Até que</w:t>
      </w:r>
      <w:r w:rsidR="006E7053" w:rsidRPr="007174C8">
        <w:t>,</w:t>
      </w:r>
      <w:r w:rsidRPr="007174C8">
        <w:t xml:space="preserve"> numa </w:t>
      </w:r>
      <w:r w:rsidR="006E7053" w:rsidRPr="007174C8">
        <w:t xml:space="preserve">certa </w:t>
      </w:r>
      <w:r w:rsidRPr="007174C8">
        <w:t>altura, B pega nu</w:t>
      </w:r>
      <w:r w:rsidR="002166E0">
        <w:t>ma caçadeira e dispara sobre A.</w:t>
      </w:r>
    </w:p>
    <w:p w14:paraId="36CCE4E2" w14:textId="77777777" w:rsidR="002166E0" w:rsidRDefault="00046263" w:rsidP="002166E0">
      <w:pPr>
        <w:pStyle w:val="PargrafodaLista"/>
        <w:spacing w:after="0" w:line="276" w:lineRule="auto"/>
        <w:ind w:left="1440" w:firstLine="684"/>
        <w:jc w:val="both"/>
      </w:pPr>
      <w:r w:rsidRPr="007174C8">
        <w:t xml:space="preserve">Este meio era o necessário? </w:t>
      </w:r>
      <w:r w:rsidR="00060591">
        <w:t>Apesar de</w:t>
      </w:r>
      <w:r w:rsidR="002166E0">
        <w:t xml:space="preserve"> </w:t>
      </w:r>
      <w:r w:rsidRPr="007174C8">
        <w:t>este não ser o meio menos gravoso, é o único que existe (pois B já tentou de tudo), pelo que é o meio necessário. Mas pode falar-se em legítima defesa? Considera-se que não se pode resolver a questão através do elemento do meio nece</w:t>
      </w:r>
      <w:r w:rsidR="002166E0">
        <w:t>ssário (porque este é o único).</w:t>
      </w:r>
    </w:p>
    <w:p w14:paraId="0AB5E174" w14:textId="77777777" w:rsidR="00E27345" w:rsidRDefault="00E27345" w:rsidP="002166E0">
      <w:pPr>
        <w:pStyle w:val="PargrafodaLista"/>
        <w:spacing w:after="0" w:line="276" w:lineRule="auto"/>
        <w:ind w:left="708" w:firstLine="684"/>
        <w:jc w:val="both"/>
      </w:pPr>
    </w:p>
    <w:p w14:paraId="0F5C2DDB" w14:textId="79B13597" w:rsidR="00467A2F" w:rsidRPr="002166E0" w:rsidRDefault="00046263" w:rsidP="002166E0">
      <w:pPr>
        <w:pStyle w:val="PargrafodaLista"/>
        <w:spacing w:after="0" w:line="276" w:lineRule="auto"/>
        <w:ind w:left="708" w:firstLine="684"/>
        <w:jc w:val="both"/>
        <w:rPr>
          <w:b/>
        </w:rPr>
      </w:pPr>
      <w:r w:rsidRPr="007174C8">
        <w:t xml:space="preserve">Maior parte da Doutrina afirma, então, que a </w:t>
      </w:r>
      <w:r w:rsidRPr="00E27345">
        <w:rPr>
          <w:u w:val="single"/>
        </w:rPr>
        <w:t>legítima defesa está sujeita a limites ético-sociais</w:t>
      </w:r>
      <w:r w:rsidRPr="007174C8">
        <w:t xml:space="preserve"> e desses limites resulta que </w:t>
      </w:r>
      <w:r w:rsidRPr="007174C8">
        <w:rPr>
          <w:b/>
        </w:rPr>
        <w:t>tem de haver uma proporcionalidade entre o bem jurídico lesado e o bem jurídico defendido</w:t>
      </w:r>
      <w:r w:rsidRPr="007174C8">
        <w:t xml:space="preserve">. Neste caso concreto não há proporcionalidade, logo, não se justifica o comportamento. </w:t>
      </w:r>
    </w:p>
    <w:p w14:paraId="3C94F63E" w14:textId="67EBD2AA" w:rsidR="00467A2F" w:rsidRPr="007428C7" w:rsidRDefault="00046263" w:rsidP="007428C7">
      <w:pPr>
        <w:spacing w:after="0" w:line="276" w:lineRule="auto"/>
        <w:ind w:left="708" w:firstLine="708"/>
        <w:jc w:val="both"/>
      </w:pPr>
      <w:r w:rsidRPr="007174C8">
        <w:t xml:space="preserve">Mas esta é uma questão sujeita a </w:t>
      </w:r>
      <w:r w:rsidRPr="00E27345">
        <w:t>discussão na Doutrina</w:t>
      </w:r>
      <w:r w:rsidRPr="007174C8">
        <w:t xml:space="preserve">: </w:t>
      </w:r>
      <w:r w:rsidRPr="007174C8">
        <w:rPr>
          <w:b/>
          <w:smallCaps/>
        </w:rPr>
        <w:t>Figueiredo Dias</w:t>
      </w:r>
      <w:r w:rsidRPr="007174C8">
        <w:t xml:space="preserve"> recorre à figura do </w:t>
      </w:r>
      <w:r w:rsidRPr="00E27345">
        <w:t>abuso do direito</w:t>
      </w:r>
      <w:r w:rsidRPr="007174C8">
        <w:t xml:space="preserve">, afirmando que legítima defesa é um direito e, como tal, está sujeita aos limites do abuso do direito (que era o que se verificaria neste caso). Já </w:t>
      </w:r>
      <w:r w:rsidRPr="007174C8">
        <w:rPr>
          <w:b/>
          <w:smallCaps/>
        </w:rPr>
        <w:t>Fernanda Palma</w:t>
      </w:r>
      <w:r w:rsidRPr="007174C8">
        <w:t xml:space="preserve"> refere-se ao </w:t>
      </w:r>
      <w:r w:rsidRPr="007428C7">
        <w:t>princípio enformador da legítima defesa</w:t>
      </w:r>
      <w:r w:rsidRPr="007174C8">
        <w:t xml:space="preserve"> </w:t>
      </w:r>
      <w:r w:rsidRPr="007174C8">
        <w:rPr>
          <w:sz w:val="18"/>
          <w:szCs w:val="18"/>
        </w:rPr>
        <w:t xml:space="preserve">(há princípios do Direito que explicam por que é que em determinada situação faz sentido excluir a ilicitude). </w:t>
      </w:r>
    </w:p>
    <w:p w14:paraId="4A10438A" w14:textId="39B77553" w:rsidR="00046263" w:rsidRPr="007174C8" w:rsidRDefault="00046263" w:rsidP="00680B41">
      <w:pPr>
        <w:spacing w:after="0" w:line="276" w:lineRule="auto"/>
        <w:ind w:left="708" w:firstLine="708"/>
        <w:jc w:val="both"/>
      </w:pPr>
      <w:r w:rsidRPr="007174C8">
        <w:t xml:space="preserve">Normalmente, o princípio que justifica a legítima defesa é a defesa do direito face ao ilícito (o direito não pode ceder perante um ilícito). </w:t>
      </w:r>
      <w:r w:rsidRPr="007428C7">
        <w:rPr>
          <w:b/>
          <w:smallCaps/>
        </w:rPr>
        <w:t>Fernanda Palma</w:t>
      </w:r>
      <w:r w:rsidRPr="007174C8">
        <w:t xml:space="preserve">, todavia, considera que o </w:t>
      </w:r>
      <w:r w:rsidRPr="007428C7">
        <w:rPr>
          <w:u w:val="single"/>
        </w:rPr>
        <w:t>princípio justificador da legítima defesa</w:t>
      </w:r>
      <w:r w:rsidRPr="007174C8">
        <w:t xml:space="preserve"> é a dignidade da pessoa humana e o critério para aferir da presença ou não da figura da legítima defesa é o da </w:t>
      </w:r>
      <w:r w:rsidRPr="007428C7">
        <w:rPr>
          <w:b/>
          <w:highlight w:val="yellow"/>
        </w:rPr>
        <w:t>insuportabilidade do bem jurídico</w:t>
      </w:r>
      <w:r w:rsidRPr="007174C8">
        <w:rPr>
          <w:rStyle w:val="Refdenotaderodap"/>
        </w:rPr>
        <w:footnoteReference w:id="9"/>
      </w:r>
      <w:r w:rsidRPr="007174C8">
        <w:t xml:space="preserve"> (</w:t>
      </w:r>
      <w:r w:rsidRPr="008C49E6">
        <w:rPr>
          <w:b/>
        </w:rPr>
        <w:t>para a dignidade da pessoa</w:t>
      </w:r>
      <w:r w:rsidRPr="007174C8">
        <w:t xml:space="preserve">). Assim, neste caso, não sendo insuportável para a dignidade do dono do pomar aquela lesão, não se poderá falar em legítima defesa. </w:t>
      </w:r>
    </w:p>
    <w:p w14:paraId="6D7FCE64" w14:textId="5C266AD8" w:rsidR="00344756" w:rsidRDefault="00046263" w:rsidP="008C49E6">
      <w:pPr>
        <w:spacing w:line="276" w:lineRule="auto"/>
        <w:ind w:left="708" w:firstLine="708"/>
        <w:jc w:val="both"/>
      </w:pPr>
      <w:r w:rsidRPr="007174C8">
        <w:t xml:space="preserve">Normalmente só se sabe se o meio usado foi o menos gravoso depois de usado. Mas o </w:t>
      </w:r>
      <w:r w:rsidRPr="008C49E6">
        <w:rPr>
          <w:u w:val="single"/>
        </w:rPr>
        <w:t xml:space="preserve">critério para aferir desta gravidade é o </w:t>
      </w:r>
      <w:r w:rsidRPr="008C49E6">
        <w:rPr>
          <w:b/>
          <w:u w:val="single"/>
        </w:rPr>
        <w:t>critério do homem médio</w:t>
      </w:r>
      <w:r w:rsidRPr="007174C8">
        <w:t>: coloca-se o homem médio na posição do agente e tenta concluir-se se aquele era ou não previsível como o meio menos gravoso dos disponíveis.</w:t>
      </w:r>
    </w:p>
    <w:p w14:paraId="556C56E5" w14:textId="77777777" w:rsidR="00D16C7A" w:rsidRPr="007174C8" w:rsidRDefault="00D16C7A" w:rsidP="008C49E6">
      <w:pPr>
        <w:spacing w:line="276" w:lineRule="auto"/>
        <w:ind w:left="708" w:firstLine="708"/>
        <w:jc w:val="both"/>
      </w:pPr>
    </w:p>
    <w:p w14:paraId="089C4E79" w14:textId="77777777" w:rsidR="00E522FA" w:rsidRPr="007174C8" w:rsidRDefault="00EB3BF6" w:rsidP="00680B41">
      <w:pPr>
        <w:pStyle w:val="PargrafodaLista"/>
        <w:numPr>
          <w:ilvl w:val="0"/>
          <w:numId w:val="85"/>
        </w:numPr>
        <w:spacing w:after="0" w:line="276" w:lineRule="auto"/>
        <w:jc w:val="both"/>
        <w:rPr>
          <w:b/>
          <w:u w:val="single"/>
        </w:rPr>
      </w:pPr>
      <w:r w:rsidRPr="007174C8">
        <w:rPr>
          <w:b/>
          <w:u w:val="single"/>
        </w:rPr>
        <w:t>Não haver uma provocação pré-</w:t>
      </w:r>
      <w:r w:rsidR="00046263" w:rsidRPr="007174C8">
        <w:rPr>
          <w:b/>
          <w:u w:val="single"/>
        </w:rPr>
        <w:t>ordenada</w:t>
      </w:r>
      <w:r w:rsidR="0054108F" w:rsidRPr="007174C8">
        <w:rPr>
          <w:b/>
        </w:rPr>
        <w:t xml:space="preserve">: </w:t>
      </w:r>
      <w:r w:rsidR="0054108F" w:rsidRPr="007174C8">
        <w:t>e</w:t>
      </w:r>
      <w:r w:rsidR="00046263" w:rsidRPr="007174C8">
        <w:t xml:space="preserve">sta é uma agressão dirigida </w:t>
      </w:r>
      <w:r w:rsidR="0054108F" w:rsidRPr="007174C8">
        <w:t xml:space="preserve">a alguém </w:t>
      </w:r>
      <w:r w:rsidR="00046263" w:rsidRPr="007174C8">
        <w:t xml:space="preserve">precisamente </w:t>
      </w:r>
      <w:r w:rsidR="0054108F" w:rsidRPr="007174C8">
        <w:t>par</w:t>
      </w:r>
      <w:r w:rsidR="00046263" w:rsidRPr="007174C8">
        <w:t>a obter desse alguém uma reação agressiva, para se poder afirmar que se a</w:t>
      </w:r>
      <w:r w:rsidR="00042E9B" w:rsidRPr="007174C8">
        <w:t>c</w:t>
      </w:r>
      <w:r w:rsidR="00046263" w:rsidRPr="007174C8">
        <w:t>tuou ao abrigo da legítima defe</w:t>
      </w:r>
      <w:r w:rsidR="0054108F" w:rsidRPr="007174C8">
        <w:t xml:space="preserve">sa, i.e., </w:t>
      </w:r>
      <w:r w:rsidR="0054108F" w:rsidRPr="00D16C7A">
        <w:t>s</w:t>
      </w:r>
      <w:r w:rsidR="00683D7E" w:rsidRPr="00D16C7A">
        <w:t>e houver uma provocação pr</w:t>
      </w:r>
      <w:r w:rsidR="00854751" w:rsidRPr="00D16C7A">
        <w:t>é-</w:t>
      </w:r>
      <w:r w:rsidR="00046263" w:rsidRPr="00D16C7A">
        <w:t xml:space="preserve">ordenada, não se </w:t>
      </w:r>
      <w:r w:rsidR="0054108F" w:rsidRPr="00D16C7A">
        <w:t>pode</w:t>
      </w:r>
      <w:r w:rsidR="00046263" w:rsidRPr="00D16C7A">
        <w:t xml:space="preserve"> falar que quem provocou atua ao abrigo da legítima defesa. </w:t>
      </w:r>
    </w:p>
    <w:p w14:paraId="50E3E874" w14:textId="6F7B3206" w:rsidR="00046263" w:rsidRPr="007174C8" w:rsidRDefault="00042E9B" w:rsidP="00680B41">
      <w:pPr>
        <w:pStyle w:val="PargrafodaLista"/>
        <w:spacing w:after="0" w:line="276" w:lineRule="auto"/>
        <w:ind w:firstLine="696"/>
        <w:jc w:val="both"/>
        <w:rPr>
          <w:b/>
          <w:u w:val="single"/>
        </w:rPr>
      </w:pPr>
      <w:r w:rsidRPr="007174C8">
        <w:t>Não pode haver uma provocação p</w:t>
      </w:r>
      <w:r w:rsidR="009C1740" w:rsidRPr="007174C8">
        <w:t>ré-</w:t>
      </w:r>
      <w:r w:rsidR="00046263" w:rsidRPr="007174C8">
        <w:t xml:space="preserve">ordenada porque não se justifica o princípio enformador da legítima defesa (não há defesa do direito face ao ilícito). </w:t>
      </w:r>
    </w:p>
    <w:p w14:paraId="7DA35DF2" w14:textId="77777777" w:rsidR="00344756" w:rsidRPr="007174C8" w:rsidRDefault="00344756" w:rsidP="0037159C">
      <w:pPr>
        <w:spacing w:line="276" w:lineRule="auto"/>
        <w:jc w:val="both"/>
      </w:pPr>
    </w:p>
    <w:p w14:paraId="5A74B8B9" w14:textId="77777777" w:rsidR="00E522FA" w:rsidRPr="007174C8" w:rsidRDefault="00046263" w:rsidP="00D16C7A">
      <w:pPr>
        <w:pStyle w:val="PargrafodaLista"/>
        <w:numPr>
          <w:ilvl w:val="0"/>
          <w:numId w:val="104"/>
        </w:numPr>
        <w:spacing w:line="276" w:lineRule="auto"/>
        <w:jc w:val="both"/>
      </w:pPr>
      <w:r w:rsidRPr="00D16C7A">
        <w:rPr>
          <w:u w:val="single"/>
        </w:rPr>
        <w:t>Elemento subjetivo</w:t>
      </w:r>
      <w:r w:rsidR="00E522FA" w:rsidRPr="007174C8">
        <w:t xml:space="preserve">: </w:t>
      </w:r>
    </w:p>
    <w:p w14:paraId="14306FD8" w14:textId="77777777" w:rsidR="00D16C7A" w:rsidRDefault="00D16C7A" w:rsidP="00D16C7A">
      <w:pPr>
        <w:spacing w:line="276" w:lineRule="auto"/>
        <w:ind w:left="708" w:firstLine="360"/>
        <w:jc w:val="both"/>
        <w:rPr>
          <w:b/>
        </w:rPr>
      </w:pPr>
      <w:r>
        <w:tab/>
      </w:r>
      <w:r w:rsidR="00E522FA" w:rsidRPr="007174C8">
        <w:t>C</w:t>
      </w:r>
      <w:r w:rsidR="00046263" w:rsidRPr="007174C8">
        <w:t xml:space="preserve">onsidera-se que o elemento subjetivo da legítima defesa tem uma componente </w:t>
      </w:r>
      <w:r w:rsidR="00046263" w:rsidRPr="00953336">
        <w:t>intelectual</w:t>
      </w:r>
      <w:r w:rsidR="00046263" w:rsidRPr="007174C8">
        <w:t xml:space="preserve"> e uma componente </w:t>
      </w:r>
      <w:r w:rsidR="00046263" w:rsidRPr="00953336">
        <w:t>volitiva</w:t>
      </w:r>
      <w:r w:rsidR="00046263" w:rsidRPr="007174C8">
        <w:t xml:space="preserve">, i.e., para se poder falar em </w:t>
      </w:r>
      <w:r w:rsidR="00046263" w:rsidRPr="007174C8">
        <w:rPr>
          <w:i/>
        </w:rPr>
        <w:t>animus defendendi</w:t>
      </w:r>
      <w:r w:rsidR="00046263" w:rsidRPr="007174C8">
        <w:t xml:space="preserve">, </w:t>
      </w:r>
      <w:r w:rsidR="00046263" w:rsidRPr="007174C8">
        <w:rPr>
          <w:b/>
        </w:rPr>
        <w:t>para além de o agente ter de representar a agressão atual e ilícita, é necessário que tenha a vontade de repelir essa agressão.</w:t>
      </w:r>
    </w:p>
    <w:p w14:paraId="4BE806C8" w14:textId="77777777" w:rsidR="0014363C" w:rsidRPr="007174C8" w:rsidRDefault="00046263" w:rsidP="00D16C7A">
      <w:pPr>
        <w:spacing w:line="276" w:lineRule="auto"/>
        <w:ind w:left="708" w:firstLine="360"/>
        <w:jc w:val="both"/>
      </w:pPr>
      <w:r w:rsidRPr="007174C8">
        <w:t xml:space="preserve">Também aqui age a proporcionalidade do bem jurídico posto em causa e o bem jurídico defendido pela legítima defesa. </w:t>
      </w:r>
    </w:p>
    <w:p w14:paraId="4E3A3173" w14:textId="1F5900DF" w:rsidR="00046263" w:rsidRPr="007174C8" w:rsidRDefault="00046263" w:rsidP="00680B41">
      <w:pPr>
        <w:spacing w:line="276" w:lineRule="auto"/>
        <w:ind w:firstLine="708"/>
        <w:jc w:val="both"/>
      </w:pPr>
      <w:r w:rsidRPr="007174C8">
        <w:t xml:space="preserve">Tal como nos elementos objetivos, a Doutrina discute onde se origina (com os mesmos fundamentos). </w:t>
      </w:r>
    </w:p>
    <w:p w14:paraId="78ECFABC" w14:textId="77777777" w:rsidR="009C1740" w:rsidRPr="007174C8" w:rsidRDefault="009C1740" w:rsidP="00680B41">
      <w:pPr>
        <w:spacing w:after="0" w:line="276" w:lineRule="auto"/>
        <w:jc w:val="both"/>
        <w:rPr>
          <w:b/>
          <w:sz w:val="24"/>
        </w:rPr>
      </w:pPr>
    </w:p>
    <w:p w14:paraId="249E9D1B" w14:textId="77777777" w:rsidR="00E24546" w:rsidRPr="007174C8" w:rsidRDefault="00E24546" w:rsidP="00680B41">
      <w:pPr>
        <w:spacing w:after="0" w:line="276" w:lineRule="auto"/>
        <w:jc w:val="both"/>
        <w:rPr>
          <w:b/>
          <w:sz w:val="24"/>
        </w:rPr>
      </w:pPr>
    </w:p>
    <w:p w14:paraId="2987FAF8" w14:textId="4A0747CD" w:rsidR="00046263" w:rsidRPr="007174C8" w:rsidRDefault="009C1740" w:rsidP="00680B41">
      <w:pPr>
        <w:spacing w:after="0" w:line="276" w:lineRule="auto"/>
        <w:jc w:val="both"/>
        <w:rPr>
          <w:b/>
          <w:sz w:val="24"/>
        </w:rPr>
      </w:pPr>
      <w:r w:rsidRPr="007174C8">
        <w:rPr>
          <w:b/>
          <w:sz w:val="24"/>
          <w:szCs w:val="24"/>
        </w:rPr>
        <w:t xml:space="preserve">2. </w:t>
      </w:r>
      <w:r w:rsidRPr="007174C8">
        <w:rPr>
          <w:b/>
          <w:sz w:val="24"/>
          <w:szCs w:val="24"/>
          <w:highlight w:val="yellow"/>
        </w:rPr>
        <w:t>Direito de N</w:t>
      </w:r>
      <w:r w:rsidR="00046263" w:rsidRPr="007174C8">
        <w:rPr>
          <w:b/>
          <w:sz w:val="24"/>
          <w:szCs w:val="24"/>
          <w:highlight w:val="yellow"/>
        </w:rPr>
        <w:t>ecessidade (artigo 34º)</w:t>
      </w:r>
    </w:p>
    <w:p w14:paraId="7D671510" w14:textId="77777777" w:rsidR="00E86991" w:rsidRPr="007174C8" w:rsidRDefault="00E86991" w:rsidP="00680B41">
      <w:pPr>
        <w:spacing w:line="276" w:lineRule="auto"/>
        <w:jc w:val="both"/>
      </w:pPr>
    </w:p>
    <w:p w14:paraId="5AF5419B" w14:textId="7EC085E8" w:rsidR="00E86991" w:rsidRPr="00953336" w:rsidRDefault="00E86991" w:rsidP="00953336">
      <w:pPr>
        <w:pStyle w:val="PargrafodaLista"/>
        <w:numPr>
          <w:ilvl w:val="0"/>
          <w:numId w:val="104"/>
        </w:numPr>
        <w:spacing w:line="276" w:lineRule="auto"/>
        <w:jc w:val="both"/>
        <w:rPr>
          <w:b/>
        </w:rPr>
      </w:pPr>
      <w:r w:rsidRPr="00953336">
        <w:rPr>
          <w:u w:val="single"/>
        </w:rPr>
        <w:t>Elementos Objetivos</w:t>
      </w:r>
      <w:r w:rsidRPr="007174C8">
        <w:t>:</w:t>
      </w:r>
    </w:p>
    <w:p w14:paraId="560B81D5" w14:textId="77777777" w:rsidR="00E86991" w:rsidRPr="007174C8" w:rsidRDefault="00E86991" w:rsidP="00680B41">
      <w:pPr>
        <w:pStyle w:val="PargrafodaLista"/>
        <w:spacing w:line="276" w:lineRule="auto"/>
        <w:ind w:left="360"/>
        <w:jc w:val="both"/>
        <w:rPr>
          <w:b/>
        </w:rPr>
      </w:pPr>
    </w:p>
    <w:p w14:paraId="60B3CF0A" w14:textId="02D0A11A" w:rsidR="00046263" w:rsidRPr="007174C8" w:rsidRDefault="00E86991" w:rsidP="00680B41">
      <w:pPr>
        <w:pStyle w:val="PargrafodaLista"/>
        <w:numPr>
          <w:ilvl w:val="0"/>
          <w:numId w:val="85"/>
        </w:numPr>
        <w:spacing w:line="276" w:lineRule="auto"/>
        <w:jc w:val="both"/>
        <w:rPr>
          <w:b/>
        </w:rPr>
      </w:pPr>
      <w:r w:rsidRPr="007174C8">
        <w:rPr>
          <w:b/>
          <w:u w:val="single"/>
        </w:rPr>
        <w:t>E</w:t>
      </w:r>
      <w:r w:rsidR="00046263" w:rsidRPr="007174C8">
        <w:rPr>
          <w:b/>
          <w:u w:val="single"/>
        </w:rPr>
        <w:t xml:space="preserve">xistência de um perigo atual e real e que </w:t>
      </w:r>
      <w:r w:rsidR="00971CA1" w:rsidRPr="007174C8">
        <w:rPr>
          <w:b/>
          <w:u w:val="single"/>
        </w:rPr>
        <w:t xml:space="preserve">ameace interesses juridicamente </w:t>
      </w:r>
      <w:r w:rsidR="00046263" w:rsidRPr="007174C8">
        <w:rPr>
          <w:b/>
          <w:u w:val="single"/>
        </w:rPr>
        <w:t>protegidos do agente ou de terceiro</w:t>
      </w:r>
      <w:r w:rsidR="00422576" w:rsidRPr="007174C8">
        <w:t>: p</w:t>
      </w:r>
      <w:r w:rsidR="00046263" w:rsidRPr="007174C8">
        <w:t>erigo é a possibil</w:t>
      </w:r>
      <w:r w:rsidR="00971CA1" w:rsidRPr="007174C8">
        <w:t xml:space="preserve">idade ou probabilidade de dano – </w:t>
      </w:r>
      <w:r w:rsidR="00214714" w:rsidRPr="007174C8">
        <w:t xml:space="preserve">o </w:t>
      </w:r>
      <w:r w:rsidR="00E31092" w:rsidRPr="007174C8">
        <w:t>perigo</w:t>
      </w:r>
      <w:r w:rsidR="00214714" w:rsidRPr="007174C8">
        <w:t xml:space="preserve"> tem de ser</w:t>
      </w:r>
      <w:r w:rsidR="00E31092" w:rsidRPr="007174C8">
        <w:t xml:space="preserve"> </w:t>
      </w:r>
      <w:r w:rsidR="00E31092" w:rsidRPr="00450346">
        <w:rPr>
          <w:i/>
        </w:rPr>
        <w:t>atual</w:t>
      </w:r>
      <w:r w:rsidR="00E31092" w:rsidRPr="007174C8">
        <w:t xml:space="preserve"> </w:t>
      </w:r>
      <w:r w:rsidR="00953336">
        <w:t>(</w:t>
      </w:r>
      <w:r w:rsidR="00E31092" w:rsidRPr="007174C8">
        <w:t>é aquele que, em termos temporais</w:t>
      </w:r>
      <w:r w:rsidR="00214714" w:rsidRPr="007174C8">
        <w:t>,</w:t>
      </w:r>
      <w:r w:rsidR="00E31092" w:rsidRPr="007174C8">
        <w:t xml:space="preserve"> se</w:t>
      </w:r>
      <w:r w:rsidR="00214714" w:rsidRPr="007174C8">
        <w:t xml:space="preserve"> encontra próximo da lesão</w:t>
      </w:r>
      <w:r w:rsidR="00953336">
        <w:t>)</w:t>
      </w:r>
      <w:r w:rsidR="00214714" w:rsidRPr="007174C8">
        <w:t xml:space="preserve">; </w:t>
      </w:r>
      <w:r w:rsidR="00953336">
        <w:t xml:space="preserve">e </w:t>
      </w:r>
      <w:r w:rsidR="00863E24" w:rsidRPr="007174C8">
        <w:t>tem</w:t>
      </w:r>
      <w:r w:rsidR="00214714" w:rsidRPr="007174C8">
        <w:t xml:space="preserve"> </w:t>
      </w:r>
      <w:r w:rsidR="000959C5" w:rsidRPr="007174C8">
        <w:t>também</w:t>
      </w:r>
      <w:r w:rsidR="00863E24" w:rsidRPr="007174C8">
        <w:t xml:space="preserve"> de ser </w:t>
      </w:r>
      <w:r w:rsidR="00863E24" w:rsidRPr="00450346">
        <w:rPr>
          <w:i/>
        </w:rPr>
        <w:t>real</w:t>
      </w:r>
      <w:r w:rsidR="00450346">
        <w:t xml:space="preserve"> (</w:t>
      </w:r>
      <w:r w:rsidR="00863E24" w:rsidRPr="007174C8">
        <w:t xml:space="preserve">se não existir e o agente pensar que existe, aplica-se o </w:t>
      </w:r>
      <w:r w:rsidR="00863E24" w:rsidRPr="007174C8">
        <w:rPr>
          <w:b/>
        </w:rPr>
        <w:t>artigo 16º/2</w:t>
      </w:r>
      <w:r w:rsidR="00450346">
        <w:t>).</w:t>
      </w:r>
    </w:p>
    <w:p w14:paraId="44CF5AF2" w14:textId="77777777" w:rsidR="00721260" w:rsidRPr="007174C8" w:rsidRDefault="00721260" w:rsidP="00680B41">
      <w:pPr>
        <w:pStyle w:val="PargrafodaLista"/>
        <w:spacing w:line="276" w:lineRule="auto"/>
        <w:jc w:val="both"/>
        <w:rPr>
          <w:b/>
        </w:rPr>
      </w:pPr>
    </w:p>
    <w:p w14:paraId="4D1D3084" w14:textId="02D1FCD6" w:rsidR="00721260" w:rsidRPr="007174C8" w:rsidRDefault="00721260" w:rsidP="00680B41">
      <w:pPr>
        <w:pStyle w:val="PargrafodaLista"/>
        <w:numPr>
          <w:ilvl w:val="0"/>
          <w:numId w:val="85"/>
        </w:numPr>
        <w:spacing w:line="276" w:lineRule="auto"/>
        <w:jc w:val="both"/>
      </w:pPr>
      <w:r w:rsidRPr="007174C8">
        <w:rPr>
          <w:b/>
          <w:u w:val="single"/>
        </w:rPr>
        <w:t xml:space="preserve">A </w:t>
      </w:r>
      <w:r w:rsidR="00046263" w:rsidRPr="007174C8">
        <w:rPr>
          <w:b/>
          <w:u w:val="single"/>
        </w:rPr>
        <w:t>causa do perigo não pode ser uma agressão</w:t>
      </w:r>
      <w:r w:rsidRPr="007174C8">
        <w:t xml:space="preserve">: </w:t>
      </w:r>
      <w:r w:rsidR="00046263" w:rsidRPr="007174C8">
        <w:t xml:space="preserve">se o for, é-se </w:t>
      </w:r>
      <w:r w:rsidRPr="007174C8">
        <w:t>reconduzido à legítima defesa.</w:t>
      </w:r>
    </w:p>
    <w:p w14:paraId="560B7026" w14:textId="77777777" w:rsidR="00721260" w:rsidRPr="007174C8" w:rsidRDefault="00721260" w:rsidP="00680B41">
      <w:pPr>
        <w:pStyle w:val="PargrafodaLista"/>
        <w:spacing w:line="276" w:lineRule="auto"/>
        <w:jc w:val="both"/>
      </w:pPr>
    </w:p>
    <w:p w14:paraId="59874646" w14:textId="77777777" w:rsidR="00450346" w:rsidRDefault="00046263" w:rsidP="00450346">
      <w:pPr>
        <w:pStyle w:val="PargrafodaLista"/>
        <w:numPr>
          <w:ilvl w:val="0"/>
          <w:numId w:val="85"/>
        </w:numPr>
        <w:spacing w:line="276" w:lineRule="auto"/>
        <w:jc w:val="both"/>
      </w:pPr>
      <w:r w:rsidRPr="007174C8">
        <w:rPr>
          <w:b/>
          <w:u w:val="single"/>
        </w:rPr>
        <w:t xml:space="preserve">O facto praticado tem de ser, de acordo com o legislador, o meio </w:t>
      </w:r>
      <w:r w:rsidR="00FB4766" w:rsidRPr="007174C8">
        <w:rPr>
          <w:b/>
          <w:u w:val="single"/>
        </w:rPr>
        <w:t>adequado para afastar o perigo</w:t>
      </w:r>
      <w:r w:rsidR="00FB4766" w:rsidRPr="007174C8">
        <w:rPr>
          <w:b/>
        </w:rPr>
        <w:t xml:space="preserve">: </w:t>
      </w:r>
      <w:r w:rsidR="00FB4766" w:rsidRPr="007174C8">
        <w:t>e</w:t>
      </w:r>
      <w:r w:rsidRPr="007174C8">
        <w:t>ntende-se que quando o le</w:t>
      </w:r>
      <w:r w:rsidR="00C8035B" w:rsidRPr="007174C8">
        <w:t>gislador faz esta exigência, está</w:t>
      </w:r>
      <w:r w:rsidRPr="007174C8">
        <w:t xml:space="preserve"> não só a exigir que o </w:t>
      </w:r>
      <w:r w:rsidRPr="007174C8">
        <w:rPr>
          <w:b/>
        </w:rPr>
        <w:t>meio seja o necessário</w:t>
      </w:r>
      <w:r w:rsidRPr="007174C8">
        <w:t xml:space="preserve"> (i.e., capaz de afastar o perigo e o menos gravoso dos disponíveis), mas também um </w:t>
      </w:r>
      <w:r w:rsidRPr="007174C8">
        <w:rPr>
          <w:b/>
        </w:rPr>
        <w:t>meio socialmente aceitável</w:t>
      </w:r>
      <w:r w:rsidRPr="007174C8">
        <w:t>, i.e., que responda de forma adequada, socialmente aceitável à situação.</w:t>
      </w:r>
    </w:p>
    <w:p w14:paraId="1108097E" w14:textId="77777777" w:rsidR="00450346" w:rsidRPr="00450346" w:rsidRDefault="00450346" w:rsidP="00450346">
      <w:pPr>
        <w:spacing w:line="276" w:lineRule="auto"/>
        <w:jc w:val="both"/>
        <w:rPr>
          <w:u w:val="single"/>
        </w:rPr>
      </w:pPr>
    </w:p>
    <w:p w14:paraId="5D59E2B5" w14:textId="77777777" w:rsidR="002E6E39" w:rsidRDefault="00046263" w:rsidP="002E6E39">
      <w:pPr>
        <w:pStyle w:val="PargrafodaLista"/>
        <w:spacing w:line="276" w:lineRule="auto"/>
        <w:ind w:left="360" w:firstLine="708"/>
        <w:jc w:val="both"/>
      </w:pPr>
      <w:r w:rsidRPr="00450346">
        <w:rPr>
          <w:u w:val="single"/>
        </w:rPr>
        <w:t>Por exemplo</w:t>
      </w:r>
      <w:r w:rsidRPr="007174C8">
        <w:t xml:space="preserve">: um senhor idoso já fez de tudo para comprar um medicamento vital e não conseguiu obter dinheiro para o fazer. Então, vai a uma farmácia e furta-o. Pode ser punido pelo crime de furto? </w:t>
      </w:r>
    </w:p>
    <w:p w14:paraId="4C44FEA7" w14:textId="77777777" w:rsidR="002E6E39" w:rsidRDefault="00046263" w:rsidP="002E6E39">
      <w:pPr>
        <w:pStyle w:val="PargrafodaLista"/>
        <w:spacing w:line="276" w:lineRule="auto"/>
        <w:ind w:left="360" w:firstLine="708"/>
        <w:jc w:val="both"/>
        <w:rPr>
          <w:b/>
        </w:rPr>
      </w:pPr>
      <w:r w:rsidRPr="007174C8">
        <w:t xml:space="preserve">Para </w:t>
      </w:r>
      <w:r w:rsidRPr="007174C8">
        <w:rPr>
          <w:b/>
          <w:smallCaps/>
        </w:rPr>
        <w:t>Rui Pereira</w:t>
      </w:r>
      <w:r w:rsidRPr="007174C8">
        <w:t>, este homem atua ao abrigo do direito de necessidade: o m</w:t>
      </w:r>
      <w:r w:rsidR="00450346">
        <w:t xml:space="preserve">eio é o único de que dispõe e a </w:t>
      </w:r>
      <w:r w:rsidRPr="007174C8">
        <w:t xml:space="preserve">única forma de evitar a sua é furtar o medicamento, pelo que a sua ação é considerada socialmente aceitável </w:t>
      </w:r>
      <w:r w:rsidRPr="007174C8">
        <w:rPr>
          <w:sz w:val="18"/>
          <w:szCs w:val="18"/>
        </w:rPr>
        <w:t>(considera que o farmacêutico deve, então, suportar o custo do medicamento – a figura está, então, relacionada com a solidariedade).</w:t>
      </w:r>
      <w:r w:rsidR="00815053" w:rsidRPr="007174C8">
        <w:t xml:space="preserve"> </w:t>
      </w:r>
    </w:p>
    <w:p w14:paraId="0149478F" w14:textId="2AF91A36" w:rsidR="00815053" w:rsidRDefault="00046263" w:rsidP="002E6E39">
      <w:pPr>
        <w:pStyle w:val="PargrafodaLista"/>
        <w:spacing w:line="276" w:lineRule="auto"/>
        <w:ind w:left="360" w:firstLine="708"/>
        <w:jc w:val="both"/>
      </w:pPr>
      <w:r w:rsidRPr="002E6E39">
        <w:t>Se o meio não for adequado, há excesso</w:t>
      </w:r>
      <w:r w:rsidRPr="007174C8">
        <w:t xml:space="preserve">. </w:t>
      </w:r>
      <w:r w:rsidRPr="002E6E39">
        <w:rPr>
          <w:highlight w:val="yellow"/>
          <w:u w:val="single"/>
        </w:rPr>
        <w:t xml:space="preserve">Havendo excesso no direito de necessidade, aplica-se a figura do </w:t>
      </w:r>
      <w:r w:rsidRPr="00ED229F">
        <w:rPr>
          <w:b/>
          <w:highlight w:val="yellow"/>
          <w:u w:val="single"/>
        </w:rPr>
        <w:t>estado de necessidade desculpante</w:t>
      </w:r>
      <w:r w:rsidRPr="007174C8">
        <w:t xml:space="preserve">: não se exclui a ilicitude, mas </w:t>
      </w:r>
      <w:r w:rsidRPr="007174C8">
        <w:rPr>
          <w:b/>
        </w:rPr>
        <w:t>exclui-se a culpa</w:t>
      </w:r>
      <w:r w:rsidRPr="007174C8">
        <w:t xml:space="preserve">. </w:t>
      </w:r>
    </w:p>
    <w:p w14:paraId="6B1BF7AA" w14:textId="77777777" w:rsidR="002E6E39" w:rsidRPr="007174C8" w:rsidRDefault="002E6E39" w:rsidP="002E6E39">
      <w:pPr>
        <w:pStyle w:val="PargrafodaLista"/>
        <w:spacing w:line="276" w:lineRule="auto"/>
        <w:ind w:left="360" w:firstLine="708"/>
        <w:jc w:val="both"/>
      </w:pPr>
    </w:p>
    <w:p w14:paraId="26F116B7" w14:textId="77777777" w:rsidR="0007244E" w:rsidRDefault="00046263" w:rsidP="0007244E">
      <w:pPr>
        <w:pStyle w:val="PargrafodaLista"/>
        <w:numPr>
          <w:ilvl w:val="0"/>
          <w:numId w:val="85"/>
        </w:numPr>
        <w:spacing w:after="0" w:line="276" w:lineRule="auto"/>
        <w:jc w:val="both"/>
        <w:rPr>
          <w:b/>
        </w:rPr>
      </w:pPr>
      <w:r w:rsidRPr="007174C8">
        <w:rPr>
          <w:b/>
        </w:rPr>
        <w:t>Não pode existir uma provocação voluntária pelo agente da situação de perigo</w:t>
      </w:r>
      <w:r w:rsidR="00D301CC" w:rsidRPr="007174C8">
        <w:t xml:space="preserve">: a </w:t>
      </w:r>
      <w:r w:rsidRPr="007174C8">
        <w:t>maior parte da Doutrina entende que este elemento só se justifica quando a situação de perigo tenha sido</w:t>
      </w:r>
      <w:r w:rsidR="0007244E">
        <w:t xml:space="preserve"> criada dolosamente pelo próprio</w:t>
      </w:r>
      <w:r w:rsidRPr="007174C8">
        <w:t xml:space="preserve"> para o colocar numa situação de perigo e, dessa forma, atuar ao abrigo do direito de necessidade. Portanto, </w:t>
      </w:r>
      <w:r w:rsidRPr="005D1A51">
        <w:rPr>
          <w:b/>
        </w:rPr>
        <w:t>se o agente se coloca numa situação de perigo negligentemente, já poderá atuar ao abrigo do direito de necessidade</w:t>
      </w:r>
      <w:r w:rsidRPr="0007244E">
        <w:rPr>
          <w:b/>
        </w:rPr>
        <w:t>.</w:t>
      </w:r>
    </w:p>
    <w:p w14:paraId="7389B8A7" w14:textId="77777777" w:rsidR="009E14FD" w:rsidRPr="0007244E" w:rsidRDefault="006A77E4" w:rsidP="0007244E">
      <w:pPr>
        <w:pStyle w:val="PargrafodaLista"/>
        <w:spacing w:after="0" w:line="276" w:lineRule="auto"/>
        <w:ind w:left="1068" w:firstLine="348"/>
        <w:jc w:val="both"/>
        <w:rPr>
          <w:b/>
        </w:rPr>
      </w:pPr>
      <w:r w:rsidRPr="007174C8">
        <w:t>Além disso, considera-</w:t>
      </w:r>
      <w:r w:rsidR="00046263" w:rsidRPr="007174C8">
        <w:t xml:space="preserve">se que </w:t>
      </w:r>
      <w:r w:rsidR="00046263" w:rsidRPr="005D1A51">
        <w:rPr>
          <w:u w:val="single"/>
        </w:rPr>
        <w:t>este elemento só se aplica quando estão em causa interesses do próprio</w:t>
      </w:r>
      <w:r w:rsidR="00046263" w:rsidRPr="007174C8">
        <w:t xml:space="preserve"> (porque também se pode atuar ao abrigo do direito de necessidade para salvaguardar interesses de terceiro, caso em que este requisito já não é exigível). </w:t>
      </w:r>
    </w:p>
    <w:p w14:paraId="7D1CCA92" w14:textId="057DD4E9" w:rsidR="00046263" w:rsidRPr="007174C8" w:rsidRDefault="00046263" w:rsidP="00680B41">
      <w:pPr>
        <w:pStyle w:val="PargrafodaLista"/>
        <w:spacing w:after="0" w:line="276" w:lineRule="auto"/>
        <w:ind w:firstLine="696"/>
        <w:jc w:val="both"/>
      </w:pPr>
      <w:r w:rsidRPr="007174C8">
        <w:t>Este elemento encontra-se previsto na</w:t>
      </w:r>
      <w:r w:rsidRPr="007174C8">
        <w:rPr>
          <w:b/>
        </w:rPr>
        <w:t xml:space="preserve"> alínea a) do artigo 34º</w:t>
      </w:r>
      <w:r w:rsidRPr="007174C8">
        <w:t xml:space="preserve">. </w:t>
      </w:r>
    </w:p>
    <w:p w14:paraId="59EDC39E" w14:textId="77777777" w:rsidR="000F1892" w:rsidRPr="007174C8" w:rsidRDefault="000F1892" w:rsidP="00680B41">
      <w:pPr>
        <w:pStyle w:val="PargrafodaLista"/>
        <w:spacing w:after="0" w:line="276" w:lineRule="auto"/>
        <w:ind w:firstLine="696"/>
        <w:jc w:val="both"/>
      </w:pPr>
    </w:p>
    <w:p w14:paraId="484B7282" w14:textId="56A569A3" w:rsidR="000F1892" w:rsidRPr="007174C8" w:rsidRDefault="00046263" w:rsidP="00680B41">
      <w:pPr>
        <w:pStyle w:val="PargrafodaLista"/>
        <w:numPr>
          <w:ilvl w:val="0"/>
          <w:numId w:val="85"/>
        </w:numPr>
        <w:spacing w:before="240" w:after="0" w:line="276" w:lineRule="auto"/>
        <w:jc w:val="both"/>
      </w:pPr>
      <w:r w:rsidRPr="007174C8">
        <w:rPr>
          <w:b/>
        </w:rPr>
        <w:t>Deve haver sensível superioridade do interesse a salvaguardar relativamente ao interesse sacrificado (artigo 34º/b)</w:t>
      </w:r>
      <w:r w:rsidR="000F1892" w:rsidRPr="007174C8">
        <w:rPr>
          <w:b/>
        </w:rPr>
        <w:t xml:space="preserve">: </w:t>
      </w:r>
      <w:r w:rsidRPr="007174C8">
        <w:t xml:space="preserve">o legislador utiliza a palavra </w:t>
      </w:r>
      <w:r w:rsidRPr="00EB3D78">
        <w:rPr>
          <w:u w:val="single"/>
        </w:rPr>
        <w:t>interesse</w:t>
      </w:r>
      <w:r w:rsidRPr="007174C8">
        <w:t xml:space="preserve"> e não bem jurídico. Daqui pode retirar-se que o que está em causa não é a mera comparação de bens jurídicos, mas sim outros </w:t>
      </w:r>
      <w:r w:rsidR="00B43E88" w:rsidRPr="007174C8">
        <w:t>factores</w:t>
      </w:r>
      <w:r w:rsidRPr="007174C8">
        <w:t>, nomeadamente</w:t>
      </w:r>
      <w:r w:rsidR="00EB3D78">
        <w:t>,</w:t>
      </w:r>
      <w:r w:rsidRPr="007174C8">
        <w:t xml:space="preserve"> o </w:t>
      </w:r>
      <w:r w:rsidRPr="003D1FDA">
        <w:rPr>
          <w:b/>
        </w:rPr>
        <w:t>reflexo subjetivo do bem na esfera do seu titular</w:t>
      </w:r>
      <w:r w:rsidRPr="007174C8">
        <w:t xml:space="preserve">. </w:t>
      </w:r>
    </w:p>
    <w:p w14:paraId="0E891DD8" w14:textId="77777777" w:rsidR="003D1FDA" w:rsidRDefault="00046263" w:rsidP="003D1FDA">
      <w:pPr>
        <w:pStyle w:val="PargrafodaLista"/>
        <w:spacing w:before="240" w:after="0" w:line="276" w:lineRule="auto"/>
        <w:ind w:left="1068" w:firstLine="696"/>
        <w:jc w:val="both"/>
      </w:pPr>
      <w:r w:rsidRPr="00DD10C8">
        <w:rPr>
          <w:u w:val="single"/>
        </w:rPr>
        <w:t>Por exemplo</w:t>
      </w:r>
      <w:r w:rsidRPr="00DD10C8">
        <w:t>:</w:t>
      </w:r>
      <w:r w:rsidRPr="007174C8">
        <w:t xml:space="preserve"> um mesmo bem jurídico pode ter um valor diferente consoante o seu titular, precisamente por causa do peso desse bem na esfera jurídica de cada um. Para A, que tem um ordenado de 500€, este bem jurídico tem um valor mais elevado do que 500€ têm para B, que é milionário.</w:t>
      </w:r>
    </w:p>
    <w:p w14:paraId="71273318" w14:textId="77777777" w:rsidR="000F1892" w:rsidRPr="007174C8" w:rsidRDefault="00046263" w:rsidP="003D1FDA">
      <w:pPr>
        <w:pStyle w:val="PargrafodaLista"/>
        <w:spacing w:before="240" w:after="0" w:line="276" w:lineRule="auto"/>
        <w:ind w:left="1068" w:firstLine="696"/>
        <w:jc w:val="both"/>
      </w:pPr>
      <w:r w:rsidRPr="007174C8">
        <w:t xml:space="preserve">A </w:t>
      </w:r>
      <w:r w:rsidRPr="003D1FDA">
        <w:rPr>
          <w:b/>
        </w:rPr>
        <w:t>intensidade provável da lesão e a proximidade e o grau de perigo</w:t>
      </w:r>
      <w:r w:rsidRPr="007174C8">
        <w:t xml:space="preserve"> também são elementos presentes nesta alínea. </w:t>
      </w:r>
    </w:p>
    <w:p w14:paraId="69783C00" w14:textId="104A8020" w:rsidR="000F1892" w:rsidRPr="007174C8" w:rsidRDefault="00046263" w:rsidP="00EB3D78">
      <w:pPr>
        <w:pStyle w:val="PargrafodaLista"/>
        <w:spacing w:before="240" w:after="0" w:line="276" w:lineRule="auto"/>
        <w:ind w:left="1068" w:firstLine="696"/>
        <w:jc w:val="both"/>
      </w:pPr>
      <w:r w:rsidRPr="00DD10C8">
        <w:rPr>
          <w:u w:val="single"/>
        </w:rPr>
        <w:t>Por exemplo</w:t>
      </w:r>
      <w:r w:rsidRPr="007174C8">
        <w:rPr>
          <w:b/>
        </w:rPr>
        <w:t xml:space="preserve">: </w:t>
      </w:r>
      <w:r w:rsidRPr="007174C8">
        <w:t>uma lesão muito longínqua da vida pode não valer tanto como uma lesão iminente da integridade física – uma ambulância que vai a alta velocidade</w:t>
      </w:r>
      <w:r w:rsidR="00DD10C8">
        <w:t>,</w:t>
      </w:r>
      <w:r w:rsidRPr="007174C8">
        <w:t xml:space="preserve"> para evitar que X perca uma perna, evita uma lesão iminente da integridade física, mas há uma lesão longínqua da vida das pessoas que estão na estrada. Aqui, há uma sensível superioridade do interesse a salvaguardar face ao interesse sacrificado. </w:t>
      </w:r>
    </w:p>
    <w:p w14:paraId="7E5DA0CB" w14:textId="60D3640F" w:rsidR="000F1892" w:rsidRPr="007174C8" w:rsidRDefault="00046263" w:rsidP="00EB3D78">
      <w:pPr>
        <w:pStyle w:val="PargrafodaLista"/>
        <w:spacing w:before="240" w:after="0" w:line="276" w:lineRule="auto"/>
        <w:ind w:left="1068" w:firstLine="696"/>
        <w:jc w:val="both"/>
        <w:rPr>
          <w:i/>
        </w:rPr>
      </w:pPr>
      <w:r w:rsidRPr="007174C8">
        <w:t xml:space="preserve">Por </w:t>
      </w:r>
      <w:r w:rsidRPr="007174C8">
        <w:rPr>
          <w:i/>
        </w:rPr>
        <w:t>sensivelmente superior</w:t>
      </w:r>
      <w:r w:rsidRPr="007174C8">
        <w:t xml:space="preserve"> entende-se que a superioridade apela aos sentidos a nível social e cultural, i.e., o que </w:t>
      </w:r>
      <w:r w:rsidRPr="003D1FDA">
        <w:rPr>
          <w:b/>
        </w:rPr>
        <w:t>importa é o sentido geral da comunidade face ao valor de um interesse em relação ao outro</w:t>
      </w:r>
      <w:r w:rsidR="003D1FDA">
        <w:t>. Isto significa que</w:t>
      </w:r>
      <w:r w:rsidRPr="007174C8">
        <w:t xml:space="preserve"> </w:t>
      </w:r>
      <w:r w:rsidRPr="007174C8">
        <w:rPr>
          <w:i/>
        </w:rPr>
        <w:t>sensível</w:t>
      </w:r>
      <w:r w:rsidRPr="007174C8">
        <w:t xml:space="preserve">, na realidade quer dizer </w:t>
      </w:r>
      <w:r w:rsidRPr="007174C8">
        <w:rPr>
          <w:i/>
        </w:rPr>
        <w:t xml:space="preserve">manifesta, inequívoca. </w:t>
      </w:r>
    </w:p>
    <w:p w14:paraId="27CAC01F" w14:textId="68EE7984" w:rsidR="00046263" w:rsidRPr="007174C8" w:rsidRDefault="00046263" w:rsidP="00EB3D78">
      <w:pPr>
        <w:pStyle w:val="PargrafodaLista"/>
        <w:spacing w:before="240" w:after="0" w:line="276" w:lineRule="auto"/>
        <w:ind w:left="1068" w:firstLine="696"/>
        <w:jc w:val="both"/>
      </w:pPr>
      <w:r w:rsidRPr="003D1FDA">
        <w:rPr>
          <w:u w:val="single"/>
        </w:rPr>
        <w:t>Por exemplo</w:t>
      </w:r>
      <w:r w:rsidRPr="003D1FDA">
        <w:t>:</w:t>
      </w:r>
      <w:r w:rsidRPr="007174C8">
        <w:t xml:space="preserve"> se para salvar as flores do cão do vizinho, o agente resolve matar o cão, não há sensível superioridade. Porem, se as flores forem o seu sustento, poderá haver.</w:t>
      </w:r>
    </w:p>
    <w:p w14:paraId="1FB89AD7" w14:textId="77777777" w:rsidR="000F1892" w:rsidRPr="007174C8" w:rsidRDefault="000F1892" w:rsidP="00680B41">
      <w:pPr>
        <w:spacing w:after="0" w:line="276" w:lineRule="auto"/>
        <w:ind w:firstLine="708"/>
        <w:jc w:val="both"/>
      </w:pPr>
    </w:p>
    <w:p w14:paraId="59D81DDD" w14:textId="5BDEB051" w:rsidR="00B43E88" w:rsidRPr="007174C8" w:rsidRDefault="00046263" w:rsidP="00680B41">
      <w:pPr>
        <w:pStyle w:val="PargrafodaLista"/>
        <w:numPr>
          <w:ilvl w:val="0"/>
          <w:numId w:val="85"/>
        </w:numPr>
        <w:spacing w:after="0" w:line="276" w:lineRule="auto"/>
        <w:jc w:val="both"/>
        <w:rPr>
          <w:b/>
        </w:rPr>
      </w:pPr>
      <w:r w:rsidRPr="007174C8">
        <w:rPr>
          <w:b/>
        </w:rPr>
        <w:t>A razoabilidade da imposição do sacrifício que resulta do exercício do direit</w:t>
      </w:r>
      <w:r w:rsidR="00EB3D78">
        <w:rPr>
          <w:b/>
        </w:rPr>
        <w:t>o de necessidade (artigo 34º/c):</w:t>
      </w:r>
      <w:r w:rsidRPr="007174C8">
        <w:rPr>
          <w:b/>
        </w:rPr>
        <w:t xml:space="preserve"> </w:t>
      </w:r>
    </w:p>
    <w:p w14:paraId="76B2BAC6" w14:textId="77777777" w:rsidR="00053480" w:rsidRDefault="00EB3D78" w:rsidP="00053480">
      <w:pPr>
        <w:spacing w:after="0" w:line="276" w:lineRule="auto"/>
        <w:ind w:left="1068"/>
        <w:jc w:val="both"/>
        <w:rPr>
          <w:b/>
        </w:rPr>
      </w:pPr>
      <w:r w:rsidRPr="00EB3D78">
        <w:tab/>
      </w:r>
      <w:r w:rsidR="00E24546" w:rsidRPr="007174C8">
        <w:rPr>
          <w:u w:val="single"/>
        </w:rPr>
        <w:t>Por</w:t>
      </w:r>
      <w:r w:rsidR="00046263" w:rsidRPr="007174C8">
        <w:rPr>
          <w:u w:val="single"/>
        </w:rPr>
        <w:t xml:space="preserve"> exemplo</w:t>
      </w:r>
      <w:r w:rsidR="00046263" w:rsidRPr="007174C8">
        <w:t>: alguém no hospital precisa de certo tipo de sangue e estão três pessoas no hospital</w:t>
      </w:r>
      <w:r w:rsidR="00053480">
        <w:t xml:space="preserve">, sendo que </w:t>
      </w:r>
      <w:r w:rsidR="00046263" w:rsidRPr="007174C8">
        <w:t xml:space="preserve">uma delas tem esse tipo de sangue. Pode tirar-se compulsivamente o sangue a essa pessoa, caso esta não queira para salvar a vida à pessoa que precisa do sangue? </w:t>
      </w:r>
      <w:r w:rsidR="00046263" w:rsidRPr="00053480">
        <w:rPr>
          <w:b/>
        </w:rPr>
        <w:t xml:space="preserve">Aqui não é razoável impor este sacrifício. </w:t>
      </w:r>
    </w:p>
    <w:p w14:paraId="28393AE8" w14:textId="41B422DC" w:rsidR="00053480" w:rsidRDefault="00046263" w:rsidP="00053480">
      <w:pPr>
        <w:spacing w:after="0" w:line="276" w:lineRule="auto"/>
        <w:ind w:left="1068" w:firstLine="348"/>
        <w:jc w:val="both"/>
        <w:rPr>
          <w:b/>
        </w:rPr>
      </w:pPr>
      <w:r w:rsidRPr="007174C8">
        <w:t xml:space="preserve">Por outro lado, se A dá empurrão a B para evitar um incêndio num prédio, é razoável impor ao lesado o sacrifício do seu interesse. </w:t>
      </w:r>
    </w:p>
    <w:p w14:paraId="255C206A" w14:textId="77777777" w:rsidR="00E021BA" w:rsidRDefault="00046263" w:rsidP="00E021BA">
      <w:pPr>
        <w:spacing w:after="0" w:line="276" w:lineRule="auto"/>
        <w:ind w:left="1068" w:firstLine="348"/>
        <w:jc w:val="both"/>
        <w:rPr>
          <w:u w:val="single"/>
        </w:rPr>
      </w:pPr>
      <w:r w:rsidRPr="00E021BA">
        <w:t xml:space="preserve">A </w:t>
      </w:r>
      <w:r w:rsidRPr="00E021BA">
        <w:rPr>
          <w:b/>
        </w:rPr>
        <w:t xml:space="preserve">alínea c) </w:t>
      </w:r>
      <w:r w:rsidRPr="00E021BA">
        <w:t xml:space="preserve">serve para impor limites à solidariedade que é exigida. </w:t>
      </w:r>
      <w:r w:rsidRPr="007174C8">
        <w:t xml:space="preserve">Para saber se é razoável ou não a imposição, deve observar-se </w:t>
      </w:r>
      <w:r w:rsidRPr="00E021BA">
        <w:t>se é posta em causa a dignidade da pessoa humana</w:t>
      </w:r>
      <w:r w:rsidRPr="007174C8">
        <w:rPr>
          <w:b/>
        </w:rPr>
        <w:t xml:space="preserve"> </w:t>
      </w:r>
      <w:r w:rsidRPr="00E021BA">
        <w:t xml:space="preserve">(se “a pessoa surge como menos pessoa” – </w:t>
      </w:r>
      <w:r w:rsidRPr="00E021BA">
        <w:rPr>
          <w:i/>
        </w:rPr>
        <w:t>Fernanda Palma</w:t>
      </w:r>
      <w:r w:rsidRPr="00E021BA">
        <w:t xml:space="preserve">). </w:t>
      </w:r>
    </w:p>
    <w:p w14:paraId="5A543BC0" w14:textId="77777777" w:rsidR="00046263" w:rsidRPr="00E021BA" w:rsidRDefault="00046263" w:rsidP="00E021BA">
      <w:pPr>
        <w:spacing w:after="0" w:line="276" w:lineRule="auto"/>
        <w:ind w:left="1068" w:firstLine="348"/>
        <w:jc w:val="both"/>
        <w:rPr>
          <w:u w:val="single"/>
        </w:rPr>
      </w:pPr>
      <w:r w:rsidRPr="007174C8">
        <w:t xml:space="preserve">No fundo, a pergunta a fazer é: </w:t>
      </w:r>
      <w:r w:rsidRPr="00D37F34">
        <w:rPr>
          <w:b/>
          <w:u w:val="single"/>
        </w:rPr>
        <w:t>faz sentido tirar a esta pessoa o direito de defesa</w:t>
      </w:r>
      <w:r w:rsidRPr="00E021BA">
        <w:rPr>
          <w:b/>
        </w:rPr>
        <w:t>?</w:t>
      </w:r>
      <w:r w:rsidRPr="007174C8">
        <w:t xml:space="preserve"> </w:t>
      </w:r>
      <w:r w:rsidRPr="007174C8">
        <w:rPr>
          <w:sz w:val="18"/>
          <w:szCs w:val="18"/>
        </w:rPr>
        <w:t xml:space="preserve">Pois se se atuar ao abrigo do direito de necessidade, exclui-se o direito de defesa. </w:t>
      </w:r>
    </w:p>
    <w:p w14:paraId="16AB94CD" w14:textId="77777777" w:rsidR="00344756" w:rsidRPr="007174C8" w:rsidRDefault="00344756" w:rsidP="00680B41">
      <w:pPr>
        <w:spacing w:line="276" w:lineRule="auto"/>
        <w:ind w:firstLine="708"/>
        <w:jc w:val="both"/>
        <w:rPr>
          <w:sz w:val="18"/>
        </w:rPr>
      </w:pPr>
    </w:p>
    <w:p w14:paraId="4103B26E" w14:textId="77777777" w:rsidR="00D37F34" w:rsidRDefault="00046263" w:rsidP="00680B41">
      <w:pPr>
        <w:spacing w:line="276" w:lineRule="auto"/>
        <w:ind w:firstLine="708"/>
        <w:jc w:val="both"/>
      </w:pPr>
      <w:r w:rsidRPr="00D37F34">
        <w:rPr>
          <w:b/>
          <w:highlight w:val="yellow"/>
          <w:u w:val="single"/>
        </w:rPr>
        <w:t>Caso do homem gordo</w:t>
      </w:r>
      <w:r w:rsidRPr="007174C8">
        <w:t xml:space="preserve">: o homem gordo está numa gruta com mais 10 pessoas e, numa situação de perigo, entala-se na saída da gruta. A única forma de salvar as 10 pessoas que estão dentro da gruta é explodir o homem gordo. </w:t>
      </w:r>
    </w:p>
    <w:p w14:paraId="6C852C42" w14:textId="5F6BF77F" w:rsidR="00046263" w:rsidRPr="007174C8" w:rsidRDefault="00046263" w:rsidP="00680B41">
      <w:pPr>
        <w:spacing w:line="276" w:lineRule="auto"/>
        <w:ind w:firstLine="708"/>
        <w:jc w:val="both"/>
      </w:pPr>
      <w:r w:rsidRPr="007174C8">
        <w:t xml:space="preserve">Estão aqui presentes os elementos do direito de necessidade? Considera-se que o interesse a salvaguardar é superior ao interesse a sacrificar: ou morrem todos ou só morre o homem </w:t>
      </w:r>
      <w:r w:rsidR="00D37F34">
        <w:t xml:space="preserve">gordo (este morrerá sempre). No entanto, </w:t>
      </w:r>
      <w:r w:rsidRPr="007174C8">
        <w:t xml:space="preserve">não </w:t>
      </w:r>
      <w:r w:rsidR="00D37F34">
        <w:t xml:space="preserve">é </w:t>
      </w:r>
      <w:r w:rsidR="00A61F3B">
        <w:t xml:space="preserve">razoável exigir que se </w:t>
      </w:r>
      <w:r w:rsidRPr="007174C8">
        <w:t>expluda</w:t>
      </w:r>
      <w:r w:rsidR="00A61F3B">
        <w:t xml:space="preserve"> o homem gordo; a</w:t>
      </w:r>
      <w:r w:rsidRPr="007174C8">
        <w:t xml:space="preserve">ssim, o facto é ilícito (ainda que depois se exclua a culpa). </w:t>
      </w:r>
    </w:p>
    <w:p w14:paraId="3C5F6AE7" w14:textId="24546F9B" w:rsidR="00EA3E1A" w:rsidRDefault="00046263" w:rsidP="00344756">
      <w:pPr>
        <w:spacing w:line="276" w:lineRule="auto"/>
        <w:ind w:firstLine="708"/>
        <w:jc w:val="both"/>
      </w:pPr>
      <w:r w:rsidRPr="00437C10">
        <w:rPr>
          <w:u w:val="single"/>
        </w:rPr>
        <w:t>Para grande parte da Doutrina</w:t>
      </w:r>
      <w:r w:rsidRPr="007174C8">
        <w:t xml:space="preserve">, </w:t>
      </w:r>
      <w:r w:rsidRPr="00A61F3B">
        <w:rPr>
          <w:b/>
        </w:rPr>
        <w:t>na situação do homem gordo não se aplica o direito de necessidade, mas uma causa de exclusão da ilicitude supra</w:t>
      </w:r>
      <w:r w:rsidR="00B43E88" w:rsidRPr="00A61F3B">
        <w:rPr>
          <w:b/>
        </w:rPr>
        <w:t>-</w:t>
      </w:r>
      <w:r w:rsidRPr="00A61F3B">
        <w:rPr>
          <w:b/>
        </w:rPr>
        <w:t xml:space="preserve">legal, que é o </w:t>
      </w:r>
      <w:r w:rsidRPr="00E40B97">
        <w:rPr>
          <w:b/>
          <w:highlight w:val="yellow"/>
          <w:u w:val="single"/>
        </w:rPr>
        <w:t>estado de necessidade defensivo</w:t>
      </w:r>
      <w:r w:rsidR="00696F3C" w:rsidRPr="007174C8">
        <w:rPr>
          <w:b/>
        </w:rPr>
        <w:t xml:space="preserve">: </w:t>
      </w:r>
      <w:r w:rsidR="00696F3C" w:rsidRPr="007174C8">
        <w:t>s</w:t>
      </w:r>
      <w:r w:rsidRPr="007174C8">
        <w:t>ão as situações em que não</w:t>
      </w:r>
      <w:r w:rsidR="00696F3C" w:rsidRPr="007174C8">
        <w:t xml:space="preserve"> há uma agressão</w:t>
      </w:r>
      <w:r w:rsidRPr="007174C8">
        <w:t xml:space="preserve"> e</w:t>
      </w:r>
      <w:r w:rsidR="00E40B97">
        <w:t>,</w:t>
      </w:r>
      <w:r w:rsidRPr="007174C8">
        <w:t xml:space="preserve"> por isso</w:t>
      </w:r>
      <w:r w:rsidR="00E40B97">
        <w:t>,</w:t>
      </w:r>
      <w:r w:rsidRPr="007174C8">
        <w:t xml:space="preserve"> não pode atuar a legítima defesa, mas também não pode atuar o artigo 34º</w:t>
      </w:r>
      <w:r w:rsidR="00E40B97">
        <w:t>,</w:t>
      </w:r>
      <w:r w:rsidRPr="007174C8">
        <w:t xml:space="preserve"> porque o interesse não é sensivelmente superior. Porém, não deixa de se verificar o princípio enformador do direito de necessidade. </w:t>
      </w:r>
    </w:p>
    <w:p w14:paraId="303BE346" w14:textId="77777777" w:rsidR="00344756" w:rsidRPr="007174C8" w:rsidRDefault="00344756" w:rsidP="00344756">
      <w:pPr>
        <w:spacing w:line="276" w:lineRule="auto"/>
        <w:ind w:firstLine="708"/>
        <w:jc w:val="both"/>
      </w:pPr>
    </w:p>
    <w:p w14:paraId="4FFE0917" w14:textId="77777777" w:rsidR="00D301CC" w:rsidRPr="007174C8" w:rsidRDefault="00D301CC" w:rsidP="00E40B97">
      <w:pPr>
        <w:pStyle w:val="PargrafodaLista"/>
        <w:numPr>
          <w:ilvl w:val="0"/>
          <w:numId w:val="104"/>
        </w:numPr>
        <w:spacing w:line="276" w:lineRule="auto"/>
        <w:jc w:val="both"/>
      </w:pPr>
      <w:r w:rsidRPr="00E40B97">
        <w:rPr>
          <w:u w:val="single"/>
        </w:rPr>
        <w:t>E</w:t>
      </w:r>
      <w:r w:rsidR="00046263" w:rsidRPr="00E40B97">
        <w:rPr>
          <w:u w:val="single"/>
        </w:rPr>
        <w:t>lemento subjetivo</w:t>
      </w:r>
      <w:r w:rsidRPr="007174C8">
        <w:t xml:space="preserve">: </w:t>
      </w:r>
    </w:p>
    <w:p w14:paraId="2765AC31" w14:textId="7CB22F44" w:rsidR="00D86AD0" w:rsidRPr="007174C8" w:rsidRDefault="00D86AD0" w:rsidP="00680B41">
      <w:pPr>
        <w:spacing w:line="276" w:lineRule="auto"/>
        <w:jc w:val="both"/>
      </w:pPr>
      <w:r w:rsidRPr="007174C8">
        <w:tab/>
      </w:r>
      <w:r w:rsidR="00D301CC" w:rsidRPr="007174C8">
        <w:t xml:space="preserve">É </w:t>
      </w:r>
      <w:r w:rsidR="00046263" w:rsidRPr="00E40B97">
        <w:t xml:space="preserve">necessário que o </w:t>
      </w:r>
      <w:r w:rsidR="00046263" w:rsidRPr="007174C8">
        <w:rPr>
          <w:b/>
        </w:rPr>
        <w:t>agente conheça que há um perigo que ameaça interesses juridicamente protegidos</w:t>
      </w:r>
      <w:r w:rsidR="00046263" w:rsidRPr="007174C8">
        <w:t xml:space="preserve">. </w:t>
      </w:r>
      <w:r w:rsidR="00E40B97">
        <w:t>No entanto,</w:t>
      </w:r>
      <w:r w:rsidR="00046263" w:rsidRPr="007174C8">
        <w:t xml:space="preserve"> este é constituído </w:t>
      </w:r>
      <w:r w:rsidR="00046263" w:rsidRPr="00E40B97">
        <w:t>apenas pelo elemento intelectual</w:t>
      </w:r>
      <w:r w:rsidRPr="007174C8">
        <w:t xml:space="preserve">; </w:t>
      </w:r>
      <w:r w:rsidR="00046263" w:rsidRPr="00370369">
        <w:rPr>
          <w:u w:val="single"/>
        </w:rPr>
        <w:t>basta que o agente represente o perigo</w:t>
      </w:r>
      <w:r w:rsidRPr="00370369">
        <w:rPr>
          <w:u w:val="single"/>
        </w:rPr>
        <w:t>,</w:t>
      </w:r>
      <w:r w:rsidR="00046263" w:rsidRPr="00370369">
        <w:rPr>
          <w:u w:val="single"/>
        </w:rPr>
        <w:t xml:space="preserve"> para poder atuar ao abrigo do direito de necessidade</w:t>
      </w:r>
      <w:r w:rsidR="00046263" w:rsidRPr="007174C8">
        <w:t xml:space="preserve">. </w:t>
      </w:r>
    </w:p>
    <w:p w14:paraId="30A74949" w14:textId="028B8BB4" w:rsidR="00046263" w:rsidRPr="007174C8" w:rsidRDefault="00046263" w:rsidP="00680B41">
      <w:pPr>
        <w:spacing w:line="276" w:lineRule="auto"/>
        <w:ind w:firstLine="708"/>
        <w:jc w:val="both"/>
      </w:pPr>
      <w:r w:rsidRPr="00370369">
        <w:rPr>
          <w:b/>
        </w:rPr>
        <w:t xml:space="preserve">Se não houver elemento subjetivo, aplica-se o </w:t>
      </w:r>
      <w:r w:rsidRPr="007174C8">
        <w:rPr>
          <w:b/>
        </w:rPr>
        <w:t>artigo 38º/4.</w:t>
      </w:r>
      <w:r w:rsidRPr="007174C8">
        <w:t xml:space="preserve"> Mesmo que não existisse este artigo, por analogia com a tentativa, aplicar-se-ia o regime de punição da tentativa.</w:t>
      </w:r>
    </w:p>
    <w:p w14:paraId="5464519A" w14:textId="77777777" w:rsidR="00730173" w:rsidRDefault="00730173" w:rsidP="00370369">
      <w:pPr>
        <w:spacing w:line="276" w:lineRule="auto"/>
        <w:jc w:val="both"/>
      </w:pPr>
    </w:p>
    <w:p w14:paraId="64B4ACC8" w14:textId="77777777" w:rsidR="00370369" w:rsidRPr="007174C8" w:rsidRDefault="00370369" w:rsidP="00370369">
      <w:pPr>
        <w:spacing w:line="276" w:lineRule="auto"/>
        <w:jc w:val="both"/>
      </w:pPr>
    </w:p>
    <w:p w14:paraId="446EDFC3" w14:textId="2F75395D" w:rsidR="00290CE1" w:rsidRPr="007174C8" w:rsidRDefault="00290CE1" w:rsidP="00680B41">
      <w:pPr>
        <w:spacing w:line="276" w:lineRule="auto"/>
        <w:jc w:val="both"/>
        <w:rPr>
          <w:b/>
          <w:sz w:val="26"/>
          <w:szCs w:val="26"/>
        </w:rPr>
      </w:pPr>
      <w:r w:rsidRPr="007174C8">
        <w:rPr>
          <w:b/>
          <w:sz w:val="26"/>
          <w:szCs w:val="26"/>
        </w:rPr>
        <w:t>22 de Abril de 2016</w:t>
      </w:r>
    </w:p>
    <w:p w14:paraId="5F007429" w14:textId="77777777" w:rsidR="00290CE1" w:rsidRPr="007174C8" w:rsidRDefault="00290CE1" w:rsidP="00680B41">
      <w:pPr>
        <w:spacing w:line="276" w:lineRule="auto"/>
        <w:jc w:val="both"/>
        <w:rPr>
          <w:b/>
          <w:sz w:val="26"/>
          <w:szCs w:val="26"/>
        </w:rPr>
      </w:pPr>
    </w:p>
    <w:p w14:paraId="5E1135C8" w14:textId="3BD30CB0" w:rsidR="00055E20" w:rsidRPr="007174C8" w:rsidRDefault="00055E20" w:rsidP="00680B41">
      <w:pPr>
        <w:pStyle w:val="PargrafodaLista"/>
        <w:numPr>
          <w:ilvl w:val="0"/>
          <w:numId w:val="65"/>
        </w:numPr>
        <w:spacing w:line="276" w:lineRule="auto"/>
        <w:jc w:val="both"/>
        <w:rPr>
          <w:b/>
          <w:sz w:val="26"/>
          <w:szCs w:val="26"/>
        </w:rPr>
      </w:pPr>
      <w:r w:rsidRPr="007174C8">
        <w:rPr>
          <w:b/>
          <w:sz w:val="24"/>
          <w:szCs w:val="24"/>
          <w:highlight w:val="yellow"/>
        </w:rPr>
        <w:t>Conflito de deveres (artigo 36º)</w:t>
      </w:r>
    </w:p>
    <w:p w14:paraId="47320CED" w14:textId="3D119136" w:rsidR="00664C2B" w:rsidRPr="007174C8" w:rsidRDefault="00055E20" w:rsidP="00680B41">
      <w:pPr>
        <w:spacing w:line="276" w:lineRule="auto"/>
        <w:ind w:firstLine="708"/>
        <w:jc w:val="both"/>
      </w:pPr>
      <w:r w:rsidRPr="007174C8">
        <w:t xml:space="preserve">Aqui atua o </w:t>
      </w:r>
      <w:r w:rsidRPr="00370369">
        <w:rPr>
          <w:b/>
        </w:rPr>
        <w:t>princípio da ponderação de interesses</w:t>
      </w:r>
      <w:r w:rsidRPr="007174C8">
        <w:t>, de acordo com o qual o preservar um interesse mais alto ou igual à custa de um mais baixo ou igual</w:t>
      </w:r>
      <w:r w:rsidR="00370369">
        <w:t>,</w:t>
      </w:r>
      <w:r w:rsidRPr="007174C8">
        <w:t xml:space="preserve"> conforma o exercício de uma causa de justificação. A ideia de que</w:t>
      </w:r>
      <w:r w:rsidR="00664C2B" w:rsidRPr="007174C8">
        <w:t>,</w:t>
      </w:r>
      <w:r w:rsidRPr="007174C8">
        <w:t xml:space="preserve"> quando se cumpre um dever, tem-se em</w:t>
      </w:r>
      <w:r w:rsidR="00664C2B" w:rsidRPr="007174C8">
        <w:t xml:space="preserve"> vista a proteção de interesse. </w:t>
      </w:r>
    </w:p>
    <w:p w14:paraId="73A2FCEA" w14:textId="13C84344" w:rsidR="007C1B82" w:rsidRPr="00A83AAF" w:rsidRDefault="00664C2B" w:rsidP="00680B41">
      <w:pPr>
        <w:spacing w:line="276" w:lineRule="auto"/>
        <w:ind w:firstLine="708"/>
        <w:jc w:val="both"/>
        <w:rPr>
          <w:b/>
        </w:rPr>
      </w:pPr>
      <w:r w:rsidRPr="007174C8">
        <w:t>A</w:t>
      </w:r>
      <w:r w:rsidR="00055E20" w:rsidRPr="007174C8">
        <w:t>ssim, o conflito de deveres tem natureza idêntica ao conflito de interesses (e o que importa é a hierarquia entre os deveres e os interesses conflituantes). A única diferença é que</w:t>
      </w:r>
      <w:r w:rsidR="00A83AAF">
        <w:t>,</w:t>
      </w:r>
      <w:r w:rsidR="00055E20" w:rsidRPr="007174C8">
        <w:t xml:space="preserve"> no conflito de deveres, </w:t>
      </w:r>
      <w:r w:rsidR="00055E20" w:rsidRPr="00A83AAF">
        <w:rPr>
          <w:b/>
        </w:rPr>
        <w:t>o agente não é livre de interferir ou não no conflito: tem de cumprir, pelo menos, um dos deveres.</w:t>
      </w:r>
    </w:p>
    <w:p w14:paraId="01B77912" w14:textId="77777777" w:rsidR="0037159C" w:rsidRPr="007174C8" w:rsidRDefault="0037159C" w:rsidP="00A83AAF">
      <w:pPr>
        <w:spacing w:line="276" w:lineRule="auto"/>
        <w:jc w:val="both"/>
        <w:rPr>
          <w:sz w:val="18"/>
        </w:rPr>
      </w:pPr>
    </w:p>
    <w:p w14:paraId="7D4AC9F5" w14:textId="22591D62" w:rsidR="007C1B82" w:rsidRPr="007174C8" w:rsidRDefault="007C1B82" w:rsidP="008E2F3F">
      <w:pPr>
        <w:pStyle w:val="PargrafodaLista"/>
        <w:numPr>
          <w:ilvl w:val="0"/>
          <w:numId w:val="103"/>
        </w:numPr>
        <w:spacing w:after="0" w:line="276" w:lineRule="auto"/>
        <w:jc w:val="both"/>
      </w:pPr>
      <w:r w:rsidRPr="00931DBD">
        <w:rPr>
          <w:u w:val="single"/>
        </w:rPr>
        <w:t>Elementos objetivos</w:t>
      </w:r>
      <w:r w:rsidRPr="007174C8">
        <w:t>:</w:t>
      </w:r>
    </w:p>
    <w:p w14:paraId="3273DFAF" w14:textId="77777777" w:rsidR="007C1B82" w:rsidRPr="007174C8" w:rsidRDefault="007C1B82" w:rsidP="00680B41">
      <w:pPr>
        <w:pStyle w:val="PargrafodaLista"/>
        <w:spacing w:after="0" w:line="276" w:lineRule="auto"/>
        <w:ind w:left="360"/>
        <w:jc w:val="both"/>
      </w:pPr>
    </w:p>
    <w:p w14:paraId="2012BB8D" w14:textId="40D3719D" w:rsidR="00A83AAF" w:rsidRDefault="007C1B82" w:rsidP="00A83AAF">
      <w:pPr>
        <w:pStyle w:val="PargrafodaLista"/>
        <w:numPr>
          <w:ilvl w:val="0"/>
          <w:numId w:val="85"/>
        </w:numPr>
        <w:spacing w:after="0" w:line="276" w:lineRule="auto"/>
        <w:jc w:val="both"/>
      </w:pPr>
      <w:r w:rsidRPr="00A83AAF">
        <w:rPr>
          <w:b/>
          <w:u w:val="single"/>
        </w:rPr>
        <w:t>É</w:t>
      </w:r>
      <w:r w:rsidR="00055E20" w:rsidRPr="00A83AAF">
        <w:rPr>
          <w:b/>
          <w:u w:val="single"/>
        </w:rPr>
        <w:t xml:space="preserve"> necessário existir um</w:t>
      </w:r>
      <w:r w:rsidR="00055E20" w:rsidRPr="00A83AAF">
        <w:rPr>
          <w:u w:val="single"/>
        </w:rPr>
        <w:t xml:space="preserve"> </w:t>
      </w:r>
      <w:r w:rsidR="00055E20" w:rsidRPr="00A83AAF">
        <w:rPr>
          <w:b/>
          <w:u w:val="single"/>
        </w:rPr>
        <w:t>conflito no cumprimento de deveres jurídicos ou de ordens legítimas</w:t>
      </w:r>
      <w:r w:rsidR="00A63100" w:rsidRPr="007174C8">
        <w:t>: o</w:t>
      </w:r>
      <w:r w:rsidR="00055E20" w:rsidRPr="007174C8">
        <w:t xml:space="preserve">u seja, tem de haver uma situação em que concorrem dois ou mais deveres e nenhum deles pode ser cumprido sem violação do outro. </w:t>
      </w:r>
    </w:p>
    <w:p w14:paraId="45176CD2" w14:textId="77777777" w:rsidR="00B42825" w:rsidRPr="007174C8" w:rsidRDefault="00055E20" w:rsidP="00A83AAF">
      <w:pPr>
        <w:pStyle w:val="PargrafodaLista"/>
        <w:spacing w:after="0" w:line="276" w:lineRule="auto"/>
        <w:ind w:left="1068" w:firstLine="348"/>
        <w:jc w:val="both"/>
      </w:pPr>
      <w:r w:rsidRPr="00A83AAF">
        <w:rPr>
          <w:b/>
        </w:rPr>
        <w:t xml:space="preserve">Por exemplo: </w:t>
      </w:r>
      <w:r w:rsidRPr="007174C8">
        <w:t>dois doentes estão em perigo idêntico de morrer e ambos precisam de ser ligados a uma máquina. O médico vai ter de escolher um dos doentes, deixando morrer o outro. Neste caso, o comportamento que se traduz na morte do outro doente está justificado face ao conflito de deveres.</w:t>
      </w:r>
    </w:p>
    <w:p w14:paraId="43CCCA20" w14:textId="77777777" w:rsidR="00B42825" w:rsidRPr="007174C8" w:rsidRDefault="00B42825" w:rsidP="00680B41">
      <w:pPr>
        <w:spacing w:after="0" w:line="276" w:lineRule="auto"/>
        <w:ind w:left="708" w:firstLine="708"/>
        <w:jc w:val="both"/>
      </w:pPr>
    </w:p>
    <w:p w14:paraId="5797C045" w14:textId="6BA7F93F" w:rsidR="00AF3875" w:rsidRDefault="00055E20" w:rsidP="00AF3875">
      <w:pPr>
        <w:pStyle w:val="PargrafodaLista"/>
        <w:numPr>
          <w:ilvl w:val="0"/>
          <w:numId w:val="85"/>
        </w:numPr>
        <w:spacing w:after="0" w:line="276" w:lineRule="auto"/>
        <w:jc w:val="both"/>
      </w:pPr>
      <w:r w:rsidRPr="007174C8">
        <w:t xml:space="preserve">Para grande parte da Doutrina, </w:t>
      </w:r>
      <w:r w:rsidRPr="00D7456F">
        <w:rPr>
          <w:b/>
          <w:u w:val="single"/>
        </w:rPr>
        <w:t>este</w:t>
      </w:r>
      <w:r w:rsidRPr="00D7456F">
        <w:rPr>
          <w:u w:val="single"/>
        </w:rPr>
        <w:t xml:space="preserve"> </w:t>
      </w:r>
      <w:r w:rsidRPr="00D7456F">
        <w:rPr>
          <w:b/>
          <w:u w:val="single"/>
        </w:rPr>
        <w:t>conflito de deveres tem de ser de</w:t>
      </w:r>
      <w:r w:rsidRPr="00D7456F">
        <w:rPr>
          <w:u w:val="single"/>
        </w:rPr>
        <w:t xml:space="preserve"> </w:t>
      </w:r>
      <w:r w:rsidRPr="00D7456F">
        <w:rPr>
          <w:b/>
          <w:u w:val="single"/>
        </w:rPr>
        <w:t>natureza idêntica</w:t>
      </w:r>
      <w:r w:rsidR="003B1B69" w:rsidRPr="007174C8">
        <w:t>: h</w:t>
      </w:r>
      <w:r w:rsidRPr="007174C8">
        <w:t xml:space="preserve">avendo um conflito entre um dever de agir e um dever de omitir, normalmente, o dever de omitir prevalece sobre o dever de agir, uma vez que o não cumprimento do dever de omitir implica matar por ação e o não cumprimento do dever de agir, implica matar por omissão. </w:t>
      </w:r>
    </w:p>
    <w:p w14:paraId="73B7F998" w14:textId="77777777" w:rsidR="00AF3875" w:rsidRDefault="00055E20" w:rsidP="00AF3875">
      <w:pPr>
        <w:pStyle w:val="PargrafodaLista"/>
        <w:spacing w:after="0" w:line="276" w:lineRule="auto"/>
        <w:ind w:left="1068" w:firstLine="348"/>
        <w:jc w:val="both"/>
      </w:pPr>
      <w:r w:rsidRPr="00AF3875">
        <w:rPr>
          <w:b/>
        </w:rPr>
        <w:t xml:space="preserve">Por exemplo: </w:t>
      </w:r>
      <w:r w:rsidRPr="007174C8">
        <w:t xml:space="preserve">A já está ligado à maquina e chega B, que </w:t>
      </w:r>
      <w:r w:rsidR="00D7456F">
        <w:t>também precisa de ser ligado,</w:t>
      </w:r>
      <w:r w:rsidRPr="007174C8">
        <w:t xml:space="preserve"> para sobreviver. Aqui</w:t>
      </w:r>
      <w:r w:rsidR="00D7456F">
        <w:t>,</w:t>
      </w:r>
      <w:r w:rsidRPr="007174C8">
        <w:t xml:space="preserve"> o </w:t>
      </w:r>
      <w:r w:rsidR="00D7456F">
        <w:t xml:space="preserve">conflito </w:t>
      </w:r>
      <w:r w:rsidRPr="007174C8">
        <w:t>não é entre dois deveres de agir, mas sim entre um dever de omitir e o dever de agir. O dever</w:t>
      </w:r>
      <w:r w:rsidR="00AF3875">
        <w:t xml:space="preserve"> de omitir (desligar a máquina)</w:t>
      </w:r>
      <w:r w:rsidRPr="007174C8">
        <w:t xml:space="preserve"> traduz-se no matar por ação. </w:t>
      </w:r>
    </w:p>
    <w:p w14:paraId="26DD3DEA" w14:textId="77777777" w:rsidR="00AF3875" w:rsidRDefault="00055E20" w:rsidP="00AF3875">
      <w:pPr>
        <w:pStyle w:val="PargrafodaLista"/>
        <w:spacing w:after="0" w:line="276" w:lineRule="auto"/>
        <w:ind w:left="1068" w:firstLine="348"/>
        <w:jc w:val="both"/>
        <w:rPr>
          <w:sz w:val="18"/>
          <w:szCs w:val="18"/>
        </w:rPr>
      </w:pPr>
      <w:r w:rsidRPr="007174C8">
        <w:t xml:space="preserve">Se o médico cumprir o dever de agir, ligando B à máquina, não pode aplicar-se o conflito de deveres </w:t>
      </w:r>
      <w:r w:rsidRPr="00D7456F">
        <w:rPr>
          <w:sz w:val="18"/>
          <w:szCs w:val="18"/>
        </w:rPr>
        <w:t>(</w:t>
      </w:r>
      <w:r w:rsidRPr="00AF3875">
        <w:rPr>
          <w:b/>
          <w:sz w:val="18"/>
          <w:szCs w:val="18"/>
        </w:rPr>
        <w:t xml:space="preserve">ainda que, em abstrato, se possa excluir a culpa, mediante o </w:t>
      </w:r>
      <w:r w:rsidRPr="00AF3875">
        <w:rPr>
          <w:b/>
          <w:sz w:val="18"/>
          <w:szCs w:val="18"/>
          <w:u w:val="single"/>
        </w:rPr>
        <w:t>estado de necessidade desculpante</w:t>
      </w:r>
      <w:r w:rsidRPr="00D7456F">
        <w:rPr>
          <w:sz w:val="18"/>
          <w:szCs w:val="18"/>
        </w:rPr>
        <w:t xml:space="preserve">). </w:t>
      </w:r>
    </w:p>
    <w:p w14:paraId="73EF36F3" w14:textId="109CFB80" w:rsidR="00055E20" w:rsidRDefault="00055E20" w:rsidP="00AF3875">
      <w:pPr>
        <w:pStyle w:val="PargrafodaLista"/>
        <w:spacing w:after="0" w:line="276" w:lineRule="auto"/>
        <w:ind w:left="1068" w:firstLine="348"/>
        <w:jc w:val="both"/>
      </w:pPr>
      <w:r w:rsidRPr="007174C8">
        <w:t>F</w:t>
      </w:r>
      <w:r w:rsidR="00AF3875">
        <w:t xml:space="preserve">ace à nossa Ordem Jurídica, </w:t>
      </w:r>
      <w:r w:rsidRPr="00AF3875">
        <w:rPr>
          <w:b/>
        </w:rPr>
        <w:t>é mais desvalioso matar por ação do que por omissão</w:t>
      </w:r>
      <w:r w:rsidRPr="007174C8">
        <w:t xml:space="preserve"> (basta ter em conta o </w:t>
      </w:r>
      <w:r w:rsidRPr="00AF3875">
        <w:rPr>
          <w:b/>
        </w:rPr>
        <w:t>artigo 10º/3</w:t>
      </w:r>
      <w:r w:rsidRPr="007174C8">
        <w:t xml:space="preserve">, que prevê uma atenuação da pena em caso de omissão). </w:t>
      </w:r>
    </w:p>
    <w:p w14:paraId="7C5BE6C0" w14:textId="77777777" w:rsidR="00E614D6" w:rsidRPr="007174C8" w:rsidRDefault="00E614D6" w:rsidP="00AF3875">
      <w:pPr>
        <w:pStyle w:val="PargrafodaLista"/>
        <w:spacing w:after="0" w:line="276" w:lineRule="auto"/>
        <w:ind w:left="1068" w:firstLine="348"/>
        <w:jc w:val="both"/>
      </w:pPr>
    </w:p>
    <w:p w14:paraId="1C865657" w14:textId="63EAAE72" w:rsidR="000F6FB7" w:rsidRPr="007174C8" w:rsidRDefault="00B42825" w:rsidP="00680B41">
      <w:pPr>
        <w:pStyle w:val="PargrafodaLista"/>
        <w:numPr>
          <w:ilvl w:val="0"/>
          <w:numId w:val="85"/>
        </w:numPr>
        <w:spacing w:line="276" w:lineRule="auto"/>
        <w:jc w:val="both"/>
      </w:pPr>
      <w:r w:rsidRPr="00E614D6">
        <w:rPr>
          <w:b/>
          <w:u w:val="single"/>
        </w:rPr>
        <w:t>T</w:t>
      </w:r>
      <w:r w:rsidR="00055E20" w:rsidRPr="00E614D6">
        <w:rPr>
          <w:b/>
          <w:u w:val="single"/>
        </w:rPr>
        <w:t>er de se cumprir um dever de valor igual ou superior àquele que se não cumpre</w:t>
      </w:r>
      <w:r w:rsidRPr="007174C8">
        <w:t>: m</w:t>
      </w:r>
      <w:r w:rsidR="00055E20" w:rsidRPr="007174C8">
        <w:t>uitas vezes, para saber qual é o interesse superior (o interesse a salvaguardar), é necessário considerar que se a pessoa atua ao conflito de deveres, não se pode atuar em legítima defesa contra essa pessoa.</w:t>
      </w:r>
    </w:p>
    <w:p w14:paraId="3D3325C7" w14:textId="77777777" w:rsidR="000F6FB7" w:rsidRDefault="000F6FB7" w:rsidP="00680B41">
      <w:pPr>
        <w:pStyle w:val="PargrafodaLista"/>
        <w:spacing w:line="276" w:lineRule="auto"/>
        <w:jc w:val="both"/>
      </w:pPr>
    </w:p>
    <w:p w14:paraId="122EDDF4" w14:textId="77777777" w:rsidR="008F50F4" w:rsidRPr="007174C8" w:rsidRDefault="008F50F4" w:rsidP="00680B41">
      <w:pPr>
        <w:pStyle w:val="PargrafodaLista"/>
        <w:spacing w:line="276" w:lineRule="auto"/>
        <w:jc w:val="both"/>
      </w:pPr>
    </w:p>
    <w:p w14:paraId="13049F38" w14:textId="77777777" w:rsidR="00E614D6" w:rsidRPr="008F50F4" w:rsidRDefault="003D7FE6" w:rsidP="00E614D6">
      <w:pPr>
        <w:pStyle w:val="PargrafodaLista"/>
        <w:numPr>
          <w:ilvl w:val="0"/>
          <w:numId w:val="103"/>
        </w:numPr>
        <w:spacing w:line="276" w:lineRule="auto"/>
        <w:jc w:val="both"/>
      </w:pPr>
      <w:r w:rsidRPr="008F50F4">
        <w:rPr>
          <w:u w:val="single"/>
        </w:rPr>
        <w:t>Elemento subjetivo</w:t>
      </w:r>
      <w:r w:rsidRPr="008F50F4">
        <w:t>:</w:t>
      </w:r>
      <w:r w:rsidR="00055E20" w:rsidRPr="008F50F4">
        <w:t xml:space="preserve"> </w:t>
      </w:r>
    </w:p>
    <w:p w14:paraId="54440698" w14:textId="77777777" w:rsidR="00E614D6" w:rsidRDefault="00E614D6" w:rsidP="008F50F4">
      <w:pPr>
        <w:spacing w:line="276" w:lineRule="auto"/>
        <w:ind w:firstLine="708"/>
        <w:jc w:val="both"/>
      </w:pPr>
      <w:r>
        <w:t>T</w:t>
      </w:r>
      <w:r w:rsidR="00055E20" w:rsidRPr="007174C8">
        <w:t>raduz</w:t>
      </w:r>
      <w:r w:rsidR="003D7FE6" w:rsidRPr="007174C8">
        <w:t>-se</w:t>
      </w:r>
      <w:r w:rsidR="00055E20" w:rsidRPr="007174C8">
        <w:t xml:space="preserve"> num </w:t>
      </w:r>
      <w:r w:rsidR="00055E20" w:rsidRPr="00E614D6">
        <w:t>el</w:t>
      </w:r>
      <w:r w:rsidR="00664C2B" w:rsidRPr="00E614D6">
        <w:t>emento de carácter intelectual</w:t>
      </w:r>
      <w:r w:rsidR="00664C2B" w:rsidRPr="007174C8">
        <w:t xml:space="preserve"> – </w:t>
      </w:r>
      <w:r w:rsidR="00055E20" w:rsidRPr="00E614D6">
        <w:rPr>
          <w:b/>
        </w:rPr>
        <w:t>tem de haver o conhecimento da situação de conflito e conhecimento do valor relativo dos deveres ou ordens envolvidas no conflito</w:t>
      </w:r>
      <w:r w:rsidR="00055E20" w:rsidRPr="007174C8">
        <w:t xml:space="preserve">. </w:t>
      </w:r>
    </w:p>
    <w:p w14:paraId="3ACC4778" w14:textId="50BDCC0F" w:rsidR="00055E20" w:rsidRPr="007174C8" w:rsidRDefault="00055E20" w:rsidP="00E614D6">
      <w:pPr>
        <w:spacing w:line="276" w:lineRule="auto"/>
        <w:jc w:val="both"/>
      </w:pPr>
      <w:r w:rsidRPr="008F50F4">
        <w:rPr>
          <w:u w:val="single"/>
        </w:rPr>
        <w:t>Havendo erro</w:t>
      </w:r>
      <w:r w:rsidRPr="007174C8">
        <w:t xml:space="preserve">, aplica-se o </w:t>
      </w:r>
      <w:r w:rsidRPr="00E614D6">
        <w:rPr>
          <w:b/>
        </w:rPr>
        <w:t>artigo 16º</w:t>
      </w:r>
      <w:r w:rsidRPr="007174C8">
        <w:t xml:space="preserve">; </w:t>
      </w:r>
      <w:r w:rsidRPr="00E614D6">
        <w:rPr>
          <w:u w:val="single"/>
        </w:rPr>
        <w:t>faltando o elemento subjetivo</w:t>
      </w:r>
      <w:r w:rsidRPr="007174C8">
        <w:t xml:space="preserve">, aplica-se o </w:t>
      </w:r>
      <w:r w:rsidRPr="00E614D6">
        <w:rPr>
          <w:b/>
        </w:rPr>
        <w:t>artigo 38º/4</w:t>
      </w:r>
      <w:r w:rsidRPr="007174C8">
        <w:t xml:space="preserve">. </w:t>
      </w:r>
    </w:p>
    <w:p w14:paraId="00FA52A0" w14:textId="77777777" w:rsidR="00B67202" w:rsidRPr="007174C8" w:rsidRDefault="00B67202" w:rsidP="00680B41">
      <w:pPr>
        <w:spacing w:line="276" w:lineRule="auto"/>
        <w:jc w:val="both"/>
        <w:rPr>
          <w:b/>
          <w:sz w:val="24"/>
        </w:rPr>
      </w:pPr>
    </w:p>
    <w:p w14:paraId="49DE9E8F" w14:textId="36185AFE" w:rsidR="00055E20" w:rsidRPr="007174C8" w:rsidRDefault="00055E20" w:rsidP="00680B41">
      <w:pPr>
        <w:pStyle w:val="PargrafodaLista"/>
        <w:numPr>
          <w:ilvl w:val="0"/>
          <w:numId w:val="65"/>
        </w:numPr>
        <w:spacing w:line="276" w:lineRule="auto"/>
        <w:jc w:val="both"/>
        <w:rPr>
          <w:b/>
          <w:sz w:val="24"/>
          <w:szCs w:val="24"/>
        </w:rPr>
      </w:pPr>
      <w:r w:rsidRPr="007174C8">
        <w:rPr>
          <w:b/>
          <w:sz w:val="24"/>
          <w:szCs w:val="24"/>
          <w:highlight w:val="yellow"/>
        </w:rPr>
        <w:t>Consentimento do ofendido (artigo 38º)</w:t>
      </w:r>
    </w:p>
    <w:p w14:paraId="7C75B73A" w14:textId="2B52C3D6" w:rsidR="00055E20" w:rsidRPr="007174C8" w:rsidRDefault="00055E20" w:rsidP="00680B41">
      <w:pPr>
        <w:spacing w:line="276" w:lineRule="auto"/>
        <w:ind w:firstLine="708"/>
        <w:jc w:val="both"/>
      </w:pPr>
      <w:r w:rsidRPr="007174C8">
        <w:t>Pod</w:t>
      </w:r>
      <w:r w:rsidR="00E27306" w:rsidRPr="007174C8">
        <w:t xml:space="preserve">e surgir como </w:t>
      </w:r>
      <w:r w:rsidR="00E27306" w:rsidRPr="008F50F4">
        <w:t>elemento positivo</w:t>
      </w:r>
      <w:r w:rsidRPr="008F50F4">
        <w:t xml:space="preserve"> do tipo</w:t>
      </w:r>
      <w:r w:rsidRPr="007174C8">
        <w:t xml:space="preserve">, como </w:t>
      </w:r>
      <w:r w:rsidRPr="008F50F4">
        <w:t>elemento negativo do tipo</w:t>
      </w:r>
      <w:r w:rsidRPr="007174C8">
        <w:t xml:space="preserve"> e, por fim, pode surgir como </w:t>
      </w:r>
      <w:r w:rsidRPr="008F50F4">
        <w:t>causa de exclusão da ilicitude</w:t>
      </w:r>
      <w:r w:rsidR="00D25879" w:rsidRPr="007174C8">
        <w:t xml:space="preserve"> (o</w:t>
      </w:r>
      <w:r w:rsidRPr="007174C8">
        <w:t xml:space="preserve"> consentimento </w:t>
      </w:r>
      <w:r w:rsidRPr="008F50F4">
        <w:rPr>
          <w:u w:val="single"/>
        </w:rPr>
        <w:t>nem sempre</w:t>
      </w:r>
      <w:r w:rsidRPr="007174C8">
        <w:t xml:space="preserve"> surge como causa de exclusão da ilicitude</w:t>
      </w:r>
      <w:r w:rsidR="00D25879" w:rsidRPr="007174C8">
        <w:t>)</w:t>
      </w:r>
      <w:r w:rsidRPr="007174C8">
        <w:t xml:space="preserve">. </w:t>
      </w:r>
    </w:p>
    <w:p w14:paraId="3E8F0533" w14:textId="77777777" w:rsidR="000F6FB7" w:rsidRPr="007174C8" w:rsidRDefault="00055E20" w:rsidP="00680B41">
      <w:pPr>
        <w:spacing w:line="276" w:lineRule="auto"/>
        <w:ind w:firstLine="708"/>
        <w:jc w:val="both"/>
      </w:pPr>
      <w:r w:rsidRPr="007174C8">
        <w:t xml:space="preserve">Surge como </w:t>
      </w:r>
      <w:r w:rsidRPr="00596F4E">
        <w:rPr>
          <w:b/>
          <w:i/>
        </w:rPr>
        <w:t>elemento positivo do tipo</w:t>
      </w:r>
      <w:r w:rsidRPr="007174C8">
        <w:t xml:space="preserve"> nas situações em que</w:t>
      </w:r>
      <w:r w:rsidR="00171186" w:rsidRPr="007174C8">
        <w:t>,</w:t>
      </w:r>
      <w:r w:rsidRPr="007174C8">
        <w:t xml:space="preserve"> se não houver consentimento, o tipo não está preenchido. A existência do consentimento leva ao preenchimento do tipo. </w:t>
      </w:r>
    </w:p>
    <w:p w14:paraId="4B031FC2" w14:textId="610D0EB3" w:rsidR="00055E20" w:rsidRPr="007174C8" w:rsidRDefault="00055E20" w:rsidP="00680B41">
      <w:pPr>
        <w:spacing w:line="276" w:lineRule="auto"/>
        <w:ind w:firstLine="708"/>
        <w:jc w:val="both"/>
      </w:pPr>
      <w:r w:rsidRPr="007174C8">
        <w:rPr>
          <w:b/>
        </w:rPr>
        <w:t>Por exemplo:</w:t>
      </w:r>
      <w:r w:rsidRPr="007174C8">
        <w:t xml:space="preserve"> o </w:t>
      </w:r>
      <w:r w:rsidRPr="007174C8">
        <w:rPr>
          <w:u w:val="single"/>
        </w:rPr>
        <w:t>homicídio a pedido da vítima</w:t>
      </w:r>
      <w:r w:rsidRPr="007174C8">
        <w:t xml:space="preserve"> (</w:t>
      </w:r>
      <w:r w:rsidRPr="007174C8">
        <w:rPr>
          <w:b/>
        </w:rPr>
        <w:t>artigo 134º</w:t>
      </w:r>
      <w:r w:rsidR="008B6CA3">
        <w:t>) – p</w:t>
      </w:r>
      <w:r w:rsidRPr="007174C8">
        <w:t>une-se alguém por um homicídio a pedido</w:t>
      </w:r>
      <w:r w:rsidR="008B6CA3">
        <w:t>,</w:t>
      </w:r>
      <w:r w:rsidRPr="007174C8">
        <w:t xml:space="preserve"> se houve o con</w:t>
      </w:r>
      <w:r w:rsidR="00637671" w:rsidRPr="007174C8">
        <w:t xml:space="preserve">sentimento por parte da vítima </w:t>
      </w:r>
      <w:r w:rsidR="00637671" w:rsidRPr="007174C8">
        <w:rPr>
          <w:sz w:val="18"/>
          <w:szCs w:val="18"/>
        </w:rPr>
        <w:t xml:space="preserve">e, </w:t>
      </w:r>
      <w:r w:rsidR="008B6CA3">
        <w:rPr>
          <w:sz w:val="18"/>
          <w:szCs w:val="18"/>
        </w:rPr>
        <w:t xml:space="preserve">não </w:t>
      </w:r>
      <w:r w:rsidR="00D22FD7" w:rsidRPr="007174C8">
        <w:rPr>
          <w:sz w:val="18"/>
          <w:szCs w:val="18"/>
        </w:rPr>
        <w:t>havendo</w:t>
      </w:r>
      <w:r w:rsidR="00637671" w:rsidRPr="007174C8">
        <w:rPr>
          <w:sz w:val="18"/>
          <w:szCs w:val="18"/>
        </w:rPr>
        <w:t xml:space="preserve"> esse consentimento, pune-se por homicídio.</w:t>
      </w:r>
    </w:p>
    <w:p w14:paraId="40E2247E" w14:textId="77777777" w:rsidR="00596F4E" w:rsidRDefault="00596F4E" w:rsidP="00680B41">
      <w:pPr>
        <w:spacing w:after="0" w:line="276" w:lineRule="auto"/>
        <w:ind w:firstLine="708"/>
        <w:jc w:val="both"/>
      </w:pPr>
    </w:p>
    <w:p w14:paraId="1CDF1905" w14:textId="77777777" w:rsidR="00D769F6" w:rsidRPr="007174C8" w:rsidRDefault="00055E20" w:rsidP="00680B41">
      <w:pPr>
        <w:spacing w:after="0" w:line="276" w:lineRule="auto"/>
        <w:ind w:firstLine="708"/>
        <w:jc w:val="both"/>
      </w:pPr>
      <w:r w:rsidRPr="007174C8">
        <w:t xml:space="preserve">Surge como </w:t>
      </w:r>
      <w:r w:rsidRPr="00596F4E">
        <w:rPr>
          <w:b/>
          <w:i/>
        </w:rPr>
        <w:t>elemento negativo do tipo</w:t>
      </w:r>
      <w:r w:rsidRPr="007174C8">
        <w:t xml:space="preserve"> no caso de a sua existência levar ao não preenchimento</w:t>
      </w:r>
      <w:r w:rsidR="00D769F6" w:rsidRPr="007174C8">
        <w:t>,</w:t>
      </w:r>
      <w:r w:rsidRPr="007174C8">
        <w:t xml:space="preserve"> e tal ocorre nas situações em que o bem jurídico em causa só tem valor quando associado à sua livre disposição pelo titular. </w:t>
      </w:r>
    </w:p>
    <w:p w14:paraId="51E640B3" w14:textId="35CF9DDF" w:rsidR="00055E20" w:rsidRPr="00857268" w:rsidRDefault="00055E20" w:rsidP="00680B41">
      <w:pPr>
        <w:spacing w:after="0" w:line="276" w:lineRule="auto"/>
        <w:ind w:firstLine="708"/>
        <w:jc w:val="both"/>
        <w:rPr>
          <w:b/>
        </w:rPr>
      </w:pPr>
      <w:r w:rsidRPr="007174C8">
        <w:rPr>
          <w:b/>
        </w:rPr>
        <w:t>Por exemplo:</w:t>
      </w:r>
      <w:r w:rsidRPr="007174C8">
        <w:t xml:space="preserve"> o </w:t>
      </w:r>
      <w:r w:rsidRPr="007174C8">
        <w:rPr>
          <w:u w:val="single"/>
        </w:rPr>
        <w:t>crime de introdução em casa alheia</w:t>
      </w:r>
      <w:r w:rsidRPr="007174C8">
        <w:t xml:space="preserve"> só existe se a pessoa entrar em casa alheia sem autorização (havendo consentimento, este crime não existe). Por isso, o consentimento surge como </w:t>
      </w:r>
      <w:r w:rsidRPr="00857268">
        <w:rPr>
          <w:b/>
        </w:rPr>
        <w:t xml:space="preserve">causa de exclusão da tipicidade (e não causa de exclusão da ilicitude). </w:t>
      </w:r>
    </w:p>
    <w:p w14:paraId="41F4A3D7" w14:textId="77777777" w:rsidR="0033621A" w:rsidRPr="00857268" w:rsidRDefault="0033621A" w:rsidP="00680B41">
      <w:pPr>
        <w:spacing w:after="0" w:line="276" w:lineRule="auto"/>
        <w:ind w:firstLine="708"/>
        <w:jc w:val="both"/>
        <w:rPr>
          <w:b/>
        </w:rPr>
      </w:pPr>
    </w:p>
    <w:p w14:paraId="61FE349E" w14:textId="77777777" w:rsidR="00596F4E" w:rsidRDefault="00596F4E" w:rsidP="00680B41">
      <w:pPr>
        <w:spacing w:after="0" w:line="276" w:lineRule="auto"/>
        <w:ind w:firstLine="708"/>
        <w:jc w:val="both"/>
      </w:pPr>
    </w:p>
    <w:p w14:paraId="6CAE9BE0" w14:textId="77777777" w:rsidR="00B85B0E" w:rsidRDefault="00055E20" w:rsidP="00680B41">
      <w:pPr>
        <w:spacing w:after="0" w:line="276" w:lineRule="auto"/>
        <w:ind w:firstLine="708"/>
        <w:jc w:val="both"/>
      </w:pPr>
      <w:r w:rsidRPr="007174C8">
        <w:t xml:space="preserve">Há quem considere que os bens jurídicos protegidos pelas normas incriminadoras não são os bens jurídicos entendidos objetivamente, mas sim a livre disposição do bem jurídico. </w:t>
      </w:r>
    </w:p>
    <w:p w14:paraId="094CEA19" w14:textId="019EC30F" w:rsidR="00055E20" w:rsidRPr="004A16E7" w:rsidRDefault="00055E20" w:rsidP="00680B41">
      <w:pPr>
        <w:spacing w:after="0" w:line="276" w:lineRule="auto"/>
        <w:ind w:firstLine="708"/>
        <w:jc w:val="both"/>
        <w:rPr>
          <w:b/>
          <w:sz w:val="18"/>
        </w:rPr>
      </w:pPr>
      <w:r w:rsidRPr="007174C8">
        <w:t xml:space="preserve">A Professora </w:t>
      </w:r>
      <w:r w:rsidRPr="007174C8">
        <w:rPr>
          <w:b/>
          <w:smallCaps/>
        </w:rPr>
        <w:t>Conceição Valdágua</w:t>
      </w:r>
      <w:r w:rsidRPr="007174C8">
        <w:rPr>
          <w:b/>
        </w:rPr>
        <w:t xml:space="preserve"> </w:t>
      </w:r>
      <w:r w:rsidRPr="007174C8">
        <w:t xml:space="preserve">defende que </w:t>
      </w:r>
      <w:r w:rsidRPr="00821D02">
        <w:t>o que a norma jurídica protege é a livre disposição do bem e não o bem jurídico em si</w:t>
      </w:r>
      <w:r w:rsidRPr="007174C8">
        <w:t xml:space="preserve"> e, por isso, se a pessoa livremente dispõe do bem, a ação não é sequer típica (pelo que o consentimento surge como </w:t>
      </w:r>
      <w:r w:rsidRPr="00B85B0E">
        <w:rPr>
          <w:u w:val="single"/>
        </w:rPr>
        <w:t>elemento negativo do tipo</w:t>
      </w:r>
      <w:r w:rsidRPr="007174C8">
        <w:t xml:space="preserve">). </w:t>
      </w:r>
      <w:r w:rsidRPr="004A16E7">
        <w:rPr>
          <w:b/>
          <w:sz w:val="18"/>
          <w:szCs w:val="18"/>
        </w:rPr>
        <w:t>Só no caso do consentimento presumido é que o consentimento pode atuar como causa de exclusão da ilicitude.</w:t>
      </w:r>
    </w:p>
    <w:p w14:paraId="0B132047" w14:textId="6DC52F45" w:rsidR="00B85B0E" w:rsidRDefault="00055E20" w:rsidP="00B85B0E">
      <w:pPr>
        <w:spacing w:line="276" w:lineRule="auto"/>
        <w:ind w:firstLine="708"/>
        <w:jc w:val="both"/>
      </w:pPr>
      <w:r w:rsidRPr="007174C8">
        <w:t xml:space="preserve">Mas </w:t>
      </w:r>
      <w:r w:rsidRPr="00821D02">
        <w:t>outra parte da Doutrina</w:t>
      </w:r>
      <w:r w:rsidRPr="007174C8">
        <w:t xml:space="preserve"> continua a distinguir entre bens jurídicos que só têm valor associados à sua livre disposição (e aqui o consentimento surge como </w:t>
      </w:r>
      <w:r w:rsidRPr="00821D02">
        <w:rPr>
          <w:u w:val="single"/>
        </w:rPr>
        <w:t>causa de exclusão da tipicidade</w:t>
      </w:r>
      <w:r w:rsidR="00C724CC">
        <w:t xml:space="preserve">) </w:t>
      </w:r>
      <w:r w:rsidRPr="007174C8">
        <w:t xml:space="preserve">dos bens jurídicos que têm valor objetivamente, independentemente da disposição do seu titular face a esses bens. Esta é a posição de </w:t>
      </w:r>
      <w:r w:rsidRPr="007174C8">
        <w:rPr>
          <w:b/>
          <w:smallCaps/>
        </w:rPr>
        <w:t>Figueiredo Dias</w:t>
      </w:r>
      <w:r w:rsidRPr="007174C8">
        <w:t xml:space="preserve">. </w:t>
      </w:r>
    </w:p>
    <w:p w14:paraId="55C6A44C" w14:textId="77777777" w:rsidR="00DE6FF0" w:rsidRPr="007174C8" w:rsidRDefault="00055E20" w:rsidP="00B85B0E">
      <w:pPr>
        <w:spacing w:line="276" w:lineRule="auto"/>
        <w:ind w:firstLine="708"/>
        <w:jc w:val="both"/>
      </w:pPr>
      <w:r w:rsidRPr="007174C8">
        <w:t xml:space="preserve">Para este, nos casos em que a autodeterminação do bem constitui o único objeto de proteção da norma, o consentimento surge como causa de exclusão da tipicidade; já nos outros casos, surge como </w:t>
      </w:r>
      <w:r w:rsidRPr="00815CE2">
        <w:rPr>
          <w:u w:val="single"/>
        </w:rPr>
        <w:t>causa de exclusão da ilicitude</w:t>
      </w:r>
      <w:r w:rsidRPr="007174C8">
        <w:t xml:space="preserve">. </w:t>
      </w:r>
    </w:p>
    <w:p w14:paraId="66BD771A" w14:textId="4099D9FE" w:rsidR="00055E20" w:rsidRPr="007174C8" w:rsidRDefault="00055E20" w:rsidP="00680B41">
      <w:pPr>
        <w:spacing w:line="276" w:lineRule="auto"/>
        <w:ind w:firstLine="708"/>
        <w:jc w:val="both"/>
      </w:pPr>
      <w:r w:rsidRPr="00D22861">
        <w:rPr>
          <w:b/>
        </w:rPr>
        <w:t>Por exemplo:</w:t>
      </w:r>
      <w:r w:rsidRPr="007174C8">
        <w:rPr>
          <w:b/>
        </w:rPr>
        <w:t xml:space="preserve"> </w:t>
      </w:r>
      <w:r w:rsidRPr="007174C8">
        <w:t xml:space="preserve">na generalidade dos atos sexuais, se houver um consentimento (entre dois adultos), esses atos são praticados em pleno </w:t>
      </w:r>
      <w:r w:rsidRPr="009516BF">
        <w:rPr>
          <w:b/>
          <w:u w:val="single"/>
        </w:rPr>
        <w:t>acordo</w:t>
      </w:r>
      <w:r w:rsidRPr="007174C8">
        <w:t xml:space="preserve">, o que é suficiente para afirmar que o tipo não está sequer preenchido (o consentimento funciona como </w:t>
      </w:r>
      <w:r w:rsidRPr="00CB3780">
        <w:rPr>
          <w:u w:val="single"/>
        </w:rPr>
        <w:t>elemento de exclusão da tipicidade</w:t>
      </w:r>
      <w:r w:rsidRPr="007174C8">
        <w:t xml:space="preserve">). Já nas situações em que A consente que B lhe dê um murro ou destrua um objeto seu, a lei dará prevalência à autodeterminação da pessoa, mas fá-lo em detrimento de um bem que visa proteger objetivamente (a integridade física ou a propriedade). </w:t>
      </w:r>
    </w:p>
    <w:p w14:paraId="1CEE3872" w14:textId="16308C9C" w:rsidR="002F23F1" w:rsidRPr="007174C8" w:rsidRDefault="00055E20" w:rsidP="00680B41">
      <w:pPr>
        <w:spacing w:line="276" w:lineRule="auto"/>
        <w:ind w:firstLine="708"/>
        <w:jc w:val="both"/>
      </w:pPr>
      <w:r w:rsidRPr="007174C8">
        <w:t xml:space="preserve">O </w:t>
      </w:r>
      <w:r w:rsidRPr="00416A57">
        <w:t>princípio enformador do consentimento</w:t>
      </w:r>
      <w:r w:rsidRPr="007174C8">
        <w:t xml:space="preserve"> é, então, para parte da Doutrina, nomeadamente </w:t>
      </w:r>
      <w:r w:rsidRPr="007174C8">
        <w:rPr>
          <w:b/>
          <w:smallCaps/>
        </w:rPr>
        <w:t>Figueiredo Dias</w:t>
      </w:r>
      <w:r w:rsidR="00821D02">
        <w:t xml:space="preserve">, </w:t>
      </w:r>
      <w:r w:rsidRPr="007174C8">
        <w:t xml:space="preserve">o </w:t>
      </w:r>
      <w:r w:rsidRPr="00416A57">
        <w:rPr>
          <w:u w:val="single"/>
        </w:rPr>
        <w:t>princípio da ponderação entre os interesses em conflito</w:t>
      </w:r>
      <w:r w:rsidRPr="007174C8">
        <w:t xml:space="preserve">. Neste caso, significa que terá mais valor a liberdade de disposição do bem do que o próprio interesse na preservação do bem jurídico. </w:t>
      </w:r>
    </w:p>
    <w:p w14:paraId="5D832FA0" w14:textId="068BF753" w:rsidR="00B14D11" w:rsidRPr="007174C8" w:rsidRDefault="00055E20" w:rsidP="00680B41">
      <w:pPr>
        <w:spacing w:line="276" w:lineRule="auto"/>
        <w:ind w:firstLine="708"/>
        <w:jc w:val="both"/>
      </w:pPr>
      <w:r w:rsidRPr="00416A57">
        <w:t>Outra parte da Doutrina</w:t>
      </w:r>
      <w:r w:rsidRPr="007174C8">
        <w:t xml:space="preserve"> defende que</w:t>
      </w:r>
      <w:r w:rsidR="001767DD">
        <w:t>,</w:t>
      </w:r>
      <w:r w:rsidRPr="007174C8">
        <w:t xml:space="preserve"> nos casos do consentimento</w:t>
      </w:r>
      <w:r w:rsidR="00575351">
        <w:t>,</w:t>
      </w:r>
      <w:r w:rsidRPr="007174C8">
        <w:t xml:space="preserve"> há o </w:t>
      </w:r>
      <w:r w:rsidRPr="00575351">
        <w:rPr>
          <w:u w:val="single"/>
        </w:rPr>
        <w:t>abandono do</w:t>
      </w:r>
      <w:r w:rsidRPr="00575351">
        <w:rPr>
          <w:b/>
          <w:u w:val="single"/>
        </w:rPr>
        <w:t xml:space="preserve"> </w:t>
      </w:r>
      <w:r w:rsidRPr="00575351">
        <w:rPr>
          <w:u w:val="single"/>
        </w:rPr>
        <w:t>interesse</w:t>
      </w:r>
      <w:r w:rsidRPr="007174C8">
        <w:t xml:space="preserve"> (há uma renúncia à proteção penal, por parte do titular do bem jurídico). </w:t>
      </w:r>
    </w:p>
    <w:p w14:paraId="1B23A699" w14:textId="77777777" w:rsidR="008E17B1" w:rsidRPr="007174C8" w:rsidRDefault="008E17B1" w:rsidP="00680B41">
      <w:pPr>
        <w:spacing w:line="276" w:lineRule="auto"/>
        <w:ind w:firstLine="708"/>
        <w:jc w:val="both"/>
        <w:rPr>
          <w:lang w:val="en-GB"/>
        </w:rPr>
      </w:pPr>
    </w:p>
    <w:p w14:paraId="6FBA8871" w14:textId="2DB1E7AD" w:rsidR="003519CC" w:rsidRPr="007174C8" w:rsidRDefault="00B14D11" w:rsidP="00680B41">
      <w:pPr>
        <w:pStyle w:val="PargrafodaLista"/>
        <w:numPr>
          <w:ilvl w:val="0"/>
          <w:numId w:val="95"/>
        </w:numPr>
        <w:spacing w:line="276" w:lineRule="auto"/>
        <w:jc w:val="both"/>
      </w:pPr>
      <w:r w:rsidRPr="007174C8">
        <w:rPr>
          <w:u w:val="single"/>
        </w:rPr>
        <w:t xml:space="preserve">Elementos </w:t>
      </w:r>
      <w:r w:rsidR="00055E20" w:rsidRPr="007174C8">
        <w:rPr>
          <w:u w:val="single"/>
        </w:rPr>
        <w:t>objetivos</w:t>
      </w:r>
      <w:r w:rsidRPr="007174C8">
        <w:rPr>
          <w:b/>
          <w:lang w:val="en-GB"/>
        </w:rPr>
        <w:t>:</w:t>
      </w:r>
    </w:p>
    <w:p w14:paraId="08BD5575" w14:textId="77777777" w:rsidR="00B14D11" w:rsidRPr="007174C8" w:rsidRDefault="00B14D11" w:rsidP="00680B41">
      <w:pPr>
        <w:pStyle w:val="PargrafodaLista"/>
        <w:spacing w:line="276" w:lineRule="auto"/>
        <w:jc w:val="both"/>
      </w:pPr>
    </w:p>
    <w:p w14:paraId="747FD22B" w14:textId="77777777" w:rsidR="003519CC" w:rsidRDefault="003519CC" w:rsidP="00680B41">
      <w:pPr>
        <w:pStyle w:val="PargrafodaLista"/>
        <w:numPr>
          <w:ilvl w:val="0"/>
          <w:numId w:val="68"/>
        </w:numPr>
        <w:spacing w:line="276" w:lineRule="auto"/>
        <w:jc w:val="both"/>
        <w:rPr>
          <w:b/>
        </w:rPr>
      </w:pPr>
      <w:r w:rsidRPr="007174C8">
        <w:rPr>
          <w:b/>
        </w:rPr>
        <w:t>E</w:t>
      </w:r>
      <w:r w:rsidR="00055E20" w:rsidRPr="007174C8">
        <w:rPr>
          <w:b/>
        </w:rPr>
        <w:t>xistência de bens jurí</w:t>
      </w:r>
      <w:r w:rsidRPr="007174C8">
        <w:rPr>
          <w:b/>
        </w:rPr>
        <w:t xml:space="preserve">dicos livremente disponíveis; </w:t>
      </w:r>
    </w:p>
    <w:p w14:paraId="0737EFB0" w14:textId="77777777" w:rsidR="009F295D" w:rsidRPr="007174C8" w:rsidRDefault="009F295D" w:rsidP="009F295D">
      <w:pPr>
        <w:pStyle w:val="PargrafodaLista"/>
        <w:spacing w:line="276" w:lineRule="auto"/>
        <w:ind w:left="1068"/>
        <w:jc w:val="both"/>
        <w:rPr>
          <w:b/>
        </w:rPr>
      </w:pPr>
    </w:p>
    <w:p w14:paraId="33819C4E" w14:textId="0F8EDE10" w:rsidR="003519CC" w:rsidRPr="007174C8" w:rsidRDefault="003519CC" w:rsidP="00680B41">
      <w:pPr>
        <w:pStyle w:val="PargrafodaLista"/>
        <w:numPr>
          <w:ilvl w:val="0"/>
          <w:numId w:val="68"/>
        </w:numPr>
        <w:spacing w:line="276" w:lineRule="auto"/>
        <w:jc w:val="both"/>
      </w:pPr>
      <w:r w:rsidRPr="007174C8">
        <w:rPr>
          <w:b/>
        </w:rPr>
        <w:t>I</w:t>
      </w:r>
      <w:r w:rsidR="00055E20" w:rsidRPr="007174C8">
        <w:rPr>
          <w:b/>
        </w:rPr>
        <w:t>dade ser superior a 16 anos</w:t>
      </w:r>
      <w:r w:rsidR="00416A57">
        <w:t xml:space="preserve"> (</w:t>
      </w:r>
      <w:r w:rsidR="00055E20" w:rsidRPr="007174C8">
        <w:t>o discernimento</w:t>
      </w:r>
      <w:r w:rsidRPr="007174C8">
        <w:t xml:space="preserve"> necessário de quem consente</w:t>
      </w:r>
      <w:r w:rsidR="00416A57">
        <w:t>)</w:t>
      </w:r>
      <w:r w:rsidRPr="007174C8">
        <w:t xml:space="preserve">; </w:t>
      </w:r>
    </w:p>
    <w:p w14:paraId="10EFE14A" w14:textId="4E69115E" w:rsidR="00055E20" w:rsidRDefault="003519CC" w:rsidP="00680B41">
      <w:pPr>
        <w:pStyle w:val="PargrafodaLista"/>
        <w:numPr>
          <w:ilvl w:val="0"/>
          <w:numId w:val="68"/>
        </w:numPr>
        <w:spacing w:line="276" w:lineRule="auto"/>
        <w:jc w:val="both"/>
      </w:pPr>
      <w:r w:rsidRPr="007174C8">
        <w:rPr>
          <w:b/>
        </w:rPr>
        <w:t>N</w:t>
      </w:r>
      <w:r w:rsidR="00055E20" w:rsidRPr="007174C8">
        <w:rPr>
          <w:b/>
        </w:rPr>
        <w:t xml:space="preserve">ão ofensa aos bons </w:t>
      </w:r>
      <w:r w:rsidR="00CB0CCA" w:rsidRPr="007174C8">
        <w:rPr>
          <w:b/>
        </w:rPr>
        <w:t>costumes pelo facto consentido</w:t>
      </w:r>
      <w:r w:rsidR="00CB0CCA" w:rsidRPr="007174C8">
        <w:rPr>
          <w:b/>
          <w:lang w:val="en-GB"/>
        </w:rPr>
        <w:t xml:space="preserve">: </w:t>
      </w:r>
      <w:r w:rsidR="00CB0CCA" w:rsidRPr="007174C8">
        <w:rPr>
          <w:lang w:val="en-GB"/>
        </w:rPr>
        <w:t>p</w:t>
      </w:r>
      <w:r w:rsidR="00055E20" w:rsidRPr="007174C8">
        <w:t xml:space="preserve">ara averiguar se há ou não ofensa aos bons costumes, é possível recorrer-se do </w:t>
      </w:r>
      <w:r w:rsidR="00055E20" w:rsidRPr="007174C8">
        <w:rPr>
          <w:b/>
        </w:rPr>
        <w:t>artigo 149º</w:t>
      </w:r>
      <w:r w:rsidR="00055E20" w:rsidRPr="007174C8">
        <w:t xml:space="preserve">, que aponta para critérios como </w:t>
      </w:r>
      <w:r w:rsidR="009F295D">
        <w:t xml:space="preserve">motivação do agente e da vítima; fins do agente e da ofensa; </w:t>
      </w:r>
      <w:r w:rsidR="00055E20" w:rsidRPr="007174C8">
        <w:t>os meios empregues</w:t>
      </w:r>
      <w:r w:rsidR="009F295D">
        <w:t xml:space="preserve"> e</w:t>
      </w:r>
      <w:r w:rsidR="00055E20" w:rsidRPr="007174C8">
        <w:t xml:space="preserve"> a amplitude da ofensa. </w:t>
      </w:r>
      <w:r w:rsidR="00055E20" w:rsidRPr="007174C8">
        <w:rPr>
          <w:u w:val="single"/>
        </w:rPr>
        <w:t>Por exemplo</w:t>
      </w:r>
      <w:r w:rsidR="00055E20" w:rsidRPr="007174C8">
        <w:t xml:space="preserve">: </w:t>
      </w:r>
      <w:r w:rsidR="008309D0" w:rsidRPr="007174C8">
        <w:t>A consentir</w:t>
      </w:r>
      <w:r w:rsidR="007971A2" w:rsidRPr="007174C8">
        <w:t xml:space="preserve"> </w:t>
      </w:r>
      <w:r w:rsidR="00055E20" w:rsidRPr="007174C8">
        <w:t>que B lhe corte o braço é contrário aos bons costumes.</w:t>
      </w:r>
    </w:p>
    <w:p w14:paraId="3EF815CC" w14:textId="77777777" w:rsidR="009F295D" w:rsidRPr="007174C8" w:rsidRDefault="009F295D" w:rsidP="009F295D">
      <w:pPr>
        <w:pStyle w:val="PargrafodaLista"/>
        <w:spacing w:line="276" w:lineRule="auto"/>
        <w:ind w:left="1068"/>
        <w:jc w:val="both"/>
      </w:pPr>
    </w:p>
    <w:p w14:paraId="1ED87BA2" w14:textId="77777777" w:rsidR="00B14D11" w:rsidRPr="007174C8" w:rsidRDefault="00B14D11" w:rsidP="00680B41">
      <w:pPr>
        <w:pStyle w:val="PargrafodaLista"/>
        <w:numPr>
          <w:ilvl w:val="0"/>
          <w:numId w:val="94"/>
        </w:numPr>
        <w:spacing w:line="276" w:lineRule="auto"/>
        <w:ind w:left="1068"/>
        <w:jc w:val="both"/>
      </w:pPr>
      <w:r w:rsidRPr="007174C8">
        <w:rPr>
          <w:b/>
        </w:rPr>
        <w:t>Necessidade</w:t>
      </w:r>
      <w:r w:rsidR="00055E20" w:rsidRPr="007174C8">
        <w:rPr>
          <w:b/>
        </w:rPr>
        <w:t xml:space="preserve"> de o consentimento deve</w:t>
      </w:r>
      <w:r w:rsidR="00CB0CCA" w:rsidRPr="007174C8">
        <w:rPr>
          <w:b/>
          <w:lang w:val="en-GB"/>
        </w:rPr>
        <w:t>r</w:t>
      </w:r>
      <w:r w:rsidR="00055E20" w:rsidRPr="007174C8">
        <w:rPr>
          <w:b/>
        </w:rPr>
        <w:t xml:space="preserve"> ser expresso e traduzir uma vontade séria, livre e esclarecida</w:t>
      </w:r>
      <w:r w:rsidR="00055E20" w:rsidRPr="007174C8">
        <w:t xml:space="preserve">. </w:t>
      </w:r>
    </w:p>
    <w:p w14:paraId="71310D98" w14:textId="77777777" w:rsidR="00F32DFB" w:rsidRDefault="00F32DFB" w:rsidP="00680B41">
      <w:pPr>
        <w:pStyle w:val="PargrafodaLista"/>
        <w:spacing w:line="276" w:lineRule="auto"/>
        <w:ind w:left="1068"/>
        <w:jc w:val="both"/>
      </w:pPr>
    </w:p>
    <w:p w14:paraId="7A730F60" w14:textId="77777777" w:rsidR="009F295D" w:rsidRPr="007174C8" w:rsidRDefault="009F295D" w:rsidP="00680B41">
      <w:pPr>
        <w:pStyle w:val="PargrafodaLista"/>
        <w:spacing w:line="276" w:lineRule="auto"/>
        <w:ind w:left="1068"/>
        <w:jc w:val="both"/>
      </w:pPr>
    </w:p>
    <w:p w14:paraId="47D1B889" w14:textId="05A9A0C5" w:rsidR="009F295D" w:rsidRDefault="00F32DFB" w:rsidP="008E2F3F">
      <w:pPr>
        <w:pStyle w:val="PargrafodaLista"/>
        <w:numPr>
          <w:ilvl w:val="0"/>
          <w:numId w:val="96"/>
        </w:numPr>
        <w:spacing w:line="276" w:lineRule="auto"/>
        <w:jc w:val="both"/>
      </w:pPr>
      <w:r w:rsidRPr="007174C8">
        <w:rPr>
          <w:u w:val="single"/>
        </w:rPr>
        <w:t>E</w:t>
      </w:r>
      <w:r w:rsidR="00055E20" w:rsidRPr="007174C8">
        <w:rPr>
          <w:u w:val="single"/>
        </w:rPr>
        <w:t>lemento subjetivo</w:t>
      </w:r>
      <w:r w:rsidR="009F295D">
        <w:rPr>
          <w:lang w:val="en-GB"/>
        </w:rPr>
        <w:t>:</w:t>
      </w:r>
    </w:p>
    <w:p w14:paraId="327BD3E8" w14:textId="77777777" w:rsidR="009F295D" w:rsidRDefault="009F295D" w:rsidP="009F295D">
      <w:pPr>
        <w:pStyle w:val="PargrafodaLista"/>
        <w:spacing w:line="276" w:lineRule="auto"/>
        <w:jc w:val="both"/>
        <w:rPr>
          <w:u w:val="single"/>
        </w:rPr>
      </w:pPr>
    </w:p>
    <w:p w14:paraId="273AA757" w14:textId="48F0A646" w:rsidR="008E17B1" w:rsidRPr="00931DBD" w:rsidRDefault="009F295D" w:rsidP="009F295D">
      <w:pPr>
        <w:spacing w:line="276" w:lineRule="auto"/>
        <w:jc w:val="both"/>
      </w:pPr>
      <w:r>
        <w:t>C</w:t>
      </w:r>
      <w:r w:rsidR="00055E20" w:rsidRPr="007174C8">
        <w:t xml:space="preserve">onsiste no </w:t>
      </w:r>
      <w:r w:rsidR="00055E20" w:rsidRPr="009F295D">
        <w:rPr>
          <w:b/>
        </w:rPr>
        <w:t>conhecimento do consentimento</w:t>
      </w:r>
      <w:r w:rsidR="00055E20" w:rsidRPr="007174C8">
        <w:t xml:space="preserve"> (</w:t>
      </w:r>
      <w:r w:rsidR="00055E20" w:rsidRPr="00D22861">
        <w:rPr>
          <w:u w:val="single"/>
        </w:rPr>
        <w:t>não havendo</w:t>
      </w:r>
      <w:r w:rsidR="00055E20" w:rsidRPr="007174C8">
        <w:t xml:space="preserve">, aplica-se o </w:t>
      </w:r>
      <w:r w:rsidR="00055E20" w:rsidRPr="009F295D">
        <w:rPr>
          <w:b/>
        </w:rPr>
        <w:t>artigo 38º/4</w:t>
      </w:r>
      <w:r w:rsidR="00055E20" w:rsidRPr="007174C8">
        <w:t xml:space="preserve">). </w:t>
      </w:r>
    </w:p>
    <w:p w14:paraId="6AA20516" w14:textId="77777777" w:rsidR="009F295D" w:rsidRDefault="009F295D" w:rsidP="00680B41">
      <w:pPr>
        <w:spacing w:line="276" w:lineRule="auto"/>
        <w:jc w:val="both"/>
        <w:rPr>
          <w:b/>
          <w:color w:val="404040" w:themeColor="text1" w:themeTint="BF"/>
          <w:sz w:val="24"/>
          <w:szCs w:val="24"/>
          <w:u w:val="single"/>
        </w:rPr>
      </w:pPr>
    </w:p>
    <w:p w14:paraId="6507D585" w14:textId="61A39ABC" w:rsidR="00055E20" w:rsidRPr="007174C8" w:rsidRDefault="0018097E" w:rsidP="00680B41">
      <w:pPr>
        <w:spacing w:line="276" w:lineRule="auto"/>
        <w:jc w:val="both"/>
        <w:rPr>
          <w:b/>
          <w:color w:val="404040" w:themeColor="text1" w:themeTint="BF"/>
          <w:sz w:val="24"/>
          <w:u w:val="single"/>
        </w:rPr>
      </w:pPr>
      <w:r w:rsidRPr="007174C8">
        <w:rPr>
          <w:b/>
          <w:color w:val="404040" w:themeColor="text1" w:themeTint="BF"/>
          <w:sz w:val="24"/>
          <w:szCs w:val="24"/>
          <w:u w:val="single"/>
        </w:rPr>
        <w:t>HIPÓTESE</w:t>
      </w:r>
      <w:r w:rsidR="007362CD" w:rsidRPr="007174C8">
        <w:rPr>
          <w:b/>
          <w:color w:val="404040" w:themeColor="text1" w:themeTint="BF"/>
          <w:sz w:val="24"/>
          <w:szCs w:val="24"/>
          <w:u w:val="single"/>
        </w:rPr>
        <w:t xml:space="preserve"> </w:t>
      </w:r>
      <w:r w:rsidRPr="007174C8">
        <w:rPr>
          <w:b/>
          <w:color w:val="404040" w:themeColor="text1" w:themeTint="BF"/>
          <w:sz w:val="24"/>
          <w:szCs w:val="24"/>
          <w:u w:val="single"/>
        </w:rPr>
        <w:t>20</w:t>
      </w:r>
      <w:r w:rsidR="00F41C9D" w:rsidRPr="007174C8">
        <w:rPr>
          <w:b/>
          <w:color w:val="404040" w:themeColor="text1" w:themeTint="BF"/>
          <w:sz w:val="24"/>
          <w:szCs w:val="24"/>
        </w:rPr>
        <w:t>:</w:t>
      </w:r>
    </w:p>
    <w:p w14:paraId="666C52D2" w14:textId="77777777" w:rsidR="00F41C9D" w:rsidRPr="00856BC0" w:rsidRDefault="00055E20" w:rsidP="00680B41">
      <w:pPr>
        <w:spacing w:line="276" w:lineRule="auto"/>
        <w:ind w:firstLine="708"/>
        <w:jc w:val="both"/>
        <w:rPr>
          <w:color w:val="404040" w:themeColor="text1" w:themeTint="BF"/>
        </w:rPr>
      </w:pPr>
      <w:r w:rsidRPr="00856BC0">
        <w:rPr>
          <w:color w:val="404040" w:themeColor="text1" w:themeTint="BF"/>
        </w:rPr>
        <w:t xml:space="preserve">António, carteirista, procura as horas de ponta do metro para ganhar a vida. Durante uma viagem, nota que o bolso de um passageiro, Bernardo, se encontra particularmente volumoso. Ato contínuo, introduz-lhe a mão no bolso, com o objetivo de o assaltar. </w:t>
      </w:r>
    </w:p>
    <w:p w14:paraId="4AC089A0" w14:textId="23AA1F92" w:rsidR="00ED7F8E" w:rsidRPr="00856BC0" w:rsidRDefault="00055E20" w:rsidP="00680B41">
      <w:pPr>
        <w:spacing w:line="276" w:lineRule="auto"/>
        <w:ind w:firstLine="708"/>
        <w:jc w:val="both"/>
        <w:rPr>
          <w:color w:val="404040" w:themeColor="text1" w:themeTint="BF"/>
        </w:rPr>
      </w:pPr>
      <w:r w:rsidRPr="00856BC0">
        <w:rPr>
          <w:color w:val="404040" w:themeColor="text1" w:themeTint="BF"/>
        </w:rPr>
        <w:t>Berna</w:t>
      </w:r>
      <w:r w:rsidR="00491640">
        <w:rPr>
          <w:color w:val="404040" w:themeColor="text1" w:themeTint="BF"/>
        </w:rPr>
        <w:t xml:space="preserve">rdo, sentindo uma mão no bolso </w:t>
      </w:r>
      <w:r w:rsidRPr="00856BC0">
        <w:rPr>
          <w:color w:val="404040" w:themeColor="text1" w:themeTint="BF"/>
        </w:rPr>
        <w:t>e julgando que era a de C, que se encontrava mesmo atrás de si, desfere-lhe um violento soco. Vendo que Bernardo se prep</w:t>
      </w:r>
      <w:r w:rsidR="00491640">
        <w:rPr>
          <w:color w:val="404040" w:themeColor="text1" w:themeTint="BF"/>
        </w:rPr>
        <w:t>arava para o agredir de novo, C</w:t>
      </w:r>
      <w:r w:rsidRPr="00856BC0">
        <w:rPr>
          <w:color w:val="404040" w:themeColor="text1" w:themeTint="BF"/>
        </w:rPr>
        <w:t xml:space="preserve"> procura antecipar-se-lhe, mas, como este se baixa, acaba por agredir D, que, no aperto do metro, se encontrava muito próximo daquele. </w:t>
      </w:r>
    </w:p>
    <w:p w14:paraId="74D24675" w14:textId="08A6E806" w:rsidR="00EE1EF7" w:rsidRDefault="00055E20" w:rsidP="007A7041">
      <w:pPr>
        <w:spacing w:line="276" w:lineRule="auto"/>
        <w:ind w:firstLine="708"/>
        <w:jc w:val="both"/>
        <w:rPr>
          <w:b/>
          <w:color w:val="404040" w:themeColor="text1" w:themeTint="BF"/>
        </w:rPr>
      </w:pPr>
      <w:r w:rsidRPr="00856BC0">
        <w:rPr>
          <w:b/>
          <w:color w:val="404040" w:themeColor="text1" w:themeTint="BF"/>
        </w:rPr>
        <w:t>Determine a responsabilidade criminal dos intervenientes.</w:t>
      </w:r>
    </w:p>
    <w:p w14:paraId="29CBC08F" w14:textId="77777777" w:rsidR="007A7041" w:rsidRPr="007174C8" w:rsidRDefault="007A7041" w:rsidP="007A7041">
      <w:pPr>
        <w:spacing w:line="276" w:lineRule="auto"/>
        <w:ind w:firstLine="708"/>
        <w:jc w:val="both"/>
        <w:rPr>
          <w:b/>
          <w:color w:val="404040" w:themeColor="text1" w:themeTint="BF"/>
        </w:rPr>
      </w:pPr>
    </w:p>
    <w:p w14:paraId="5D710E67" w14:textId="77777777" w:rsidR="00055E20" w:rsidRPr="007174C8" w:rsidRDefault="00055E20" w:rsidP="00680B41">
      <w:pPr>
        <w:spacing w:line="276" w:lineRule="auto"/>
        <w:ind w:firstLine="708"/>
        <w:jc w:val="both"/>
        <w:rPr>
          <w:color w:val="404040" w:themeColor="text1" w:themeTint="BF"/>
        </w:rPr>
      </w:pPr>
      <w:r w:rsidRPr="007174C8">
        <w:rPr>
          <w:color w:val="404040" w:themeColor="text1" w:themeTint="BF"/>
        </w:rPr>
        <w:t>A primeira ação relevante é a de António. Crime de furto: não se sabe se conseguiu realmente tirar a carteira ou não; deste facto depende estar-se perante furto consumado ou furto tentado. Estão preenchidos os elementos subjetivos. Quanto à verificação dos elementos objetivos, importa ver se houve ou não resultado (pois daqui depende a imputação objetiva do resultado à conduta do agente). Mais, estão reunidos os elementos subjetivos especiais: sendo carteirista de profissão, tem certamente a intenção de apropriação.</w:t>
      </w:r>
    </w:p>
    <w:p w14:paraId="55427CA1" w14:textId="77777777" w:rsidR="00055E20" w:rsidRPr="007174C8" w:rsidRDefault="00055E20" w:rsidP="00680B41">
      <w:pPr>
        <w:spacing w:line="276" w:lineRule="auto"/>
        <w:ind w:firstLine="708"/>
        <w:jc w:val="both"/>
        <w:rPr>
          <w:color w:val="404040" w:themeColor="text1" w:themeTint="BF"/>
        </w:rPr>
      </w:pPr>
      <w:r w:rsidRPr="007174C8">
        <w:rPr>
          <w:color w:val="404040" w:themeColor="text1" w:themeTint="BF"/>
        </w:rPr>
        <w:t xml:space="preserve">Bernardo, ao sentir uma mão no bolso, age em legítima defesa (quanto ao primeiro soco): há a representação de uma agressão atual e ilícita da parte de C, mas há um erro sobre os elementos de facto </w:t>
      </w:r>
      <w:r w:rsidRPr="007174C8">
        <w:rPr>
          <w:color w:val="404040" w:themeColor="text1" w:themeTint="BF"/>
          <w:sz w:val="18"/>
          <w:szCs w:val="18"/>
        </w:rPr>
        <w:t>da causa de exclusão de ilicitude</w:t>
      </w:r>
      <w:r w:rsidRPr="007174C8">
        <w:rPr>
          <w:color w:val="404040" w:themeColor="text1" w:themeTint="BF"/>
        </w:rPr>
        <w:t xml:space="preserve">, pois esta agressão não vem, na realidade, da parte de C (legítima defesa putativa), pelo que se aplica o artigo 16º/2, excluindo-se o dolo (não há desvalor da ação). Fica ressalvada a punibilidade por negligência (artigo 16º/3). Assim, B é punido por ofensas à integridade física de C, na forma negligente (artigo 143º). </w:t>
      </w:r>
      <w:r w:rsidRPr="007174C8">
        <w:rPr>
          <w:color w:val="404040" w:themeColor="text1" w:themeTint="BF"/>
          <w:sz w:val="18"/>
          <w:szCs w:val="18"/>
        </w:rPr>
        <w:t xml:space="preserve">Pode discutir-se se dar um soco é um meio necessário para repelir a agressão – mas, ao avaliar a necessidade do meio, faz-se um juízo de prognose póstuma: tem de se ter em conta o tempo que B tinha para reagir. Se se concluísse que o meio não era necessário, não se poderia aplicar o regime da legítima defesa (respondendo B por ofensas à integridade física). </w:t>
      </w:r>
      <w:r w:rsidRPr="007174C8">
        <w:rPr>
          <w:color w:val="404040" w:themeColor="text1" w:themeTint="BF"/>
        </w:rPr>
        <w:t>A conduta de B continua, então, a ser ilícita.</w:t>
      </w:r>
    </w:p>
    <w:p w14:paraId="72B405F3" w14:textId="77777777" w:rsidR="00055E20" w:rsidRPr="007174C8" w:rsidRDefault="00055E20" w:rsidP="00680B41">
      <w:pPr>
        <w:spacing w:line="276" w:lineRule="auto"/>
        <w:ind w:firstLine="708"/>
        <w:jc w:val="both"/>
        <w:rPr>
          <w:color w:val="404040" w:themeColor="text1" w:themeTint="BF"/>
        </w:rPr>
      </w:pPr>
      <w:r w:rsidRPr="007174C8">
        <w:rPr>
          <w:color w:val="404040" w:themeColor="text1" w:themeTint="BF"/>
        </w:rPr>
        <w:t xml:space="preserve">B desvia-se, o que faz com que C atinja D. Esta é uma situação de </w:t>
      </w:r>
      <w:r w:rsidRPr="007174C8">
        <w:rPr>
          <w:i/>
          <w:color w:val="404040" w:themeColor="text1" w:themeTint="BF"/>
        </w:rPr>
        <w:t>aberratio ictus,</w:t>
      </w:r>
      <w:r w:rsidRPr="007174C8">
        <w:rPr>
          <w:color w:val="404040" w:themeColor="text1" w:themeTint="BF"/>
        </w:rPr>
        <w:t xml:space="preserve"> pelo que B será punido pela tentativa de ofensa à integridade física de B e crime de ofensa à integridade física na forma negligente a D. Tem de se apurar se estão reunidos os pressupostos da tentativa, bem como da negligência, no crime de ofensas à integridade física. </w:t>
      </w:r>
    </w:p>
    <w:p w14:paraId="7F5536D5" w14:textId="77777777" w:rsidR="00055E20" w:rsidRPr="007174C8" w:rsidRDefault="00055E20" w:rsidP="00680B41">
      <w:pPr>
        <w:spacing w:line="276" w:lineRule="auto"/>
        <w:jc w:val="both"/>
      </w:pPr>
    </w:p>
    <w:p w14:paraId="03257774" w14:textId="2EA4F2AB" w:rsidR="00055E20" w:rsidRPr="007174C8" w:rsidRDefault="00D33B63" w:rsidP="00680B41">
      <w:pPr>
        <w:spacing w:line="276" w:lineRule="auto"/>
        <w:jc w:val="both"/>
        <w:rPr>
          <w:b/>
          <w:color w:val="404040" w:themeColor="text1" w:themeTint="BF"/>
          <w:sz w:val="24"/>
          <w:szCs w:val="24"/>
          <w:u w:val="single"/>
        </w:rPr>
      </w:pPr>
      <w:r w:rsidRPr="007174C8">
        <w:rPr>
          <w:b/>
          <w:color w:val="404040" w:themeColor="text1" w:themeTint="BF"/>
          <w:sz w:val="24"/>
          <w:szCs w:val="24"/>
          <w:u w:val="single"/>
        </w:rPr>
        <w:t>HIPÓTESE 21</w:t>
      </w:r>
      <w:r w:rsidR="007C0264" w:rsidRPr="007174C8">
        <w:rPr>
          <w:b/>
          <w:color w:val="404040" w:themeColor="text1" w:themeTint="BF"/>
          <w:sz w:val="24"/>
          <w:szCs w:val="24"/>
          <w:u w:val="single"/>
        </w:rPr>
        <w:t>:</w:t>
      </w:r>
      <w:r w:rsidR="00CB465A" w:rsidRPr="007174C8">
        <w:rPr>
          <w:b/>
          <w:color w:val="404040" w:themeColor="text1" w:themeTint="BF"/>
          <w:sz w:val="24"/>
          <w:szCs w:val="24"/>
          <w:u w:val="single"/>
        </w:rPr>
        <w:t xml:space="preserve"> </w:t>
      </w:r>
    </w:p>
    <w:p w14:paraId="013BA1E5" w14:textId="77777777" w:rsidR="00DE6FF0" w:rsidRPr="007174C8" w:rsidRDefault="00055E20" w:rsidP="00680B41">
      <w:pPr>
        <w:spacing w:line="276" w:lineRule="auto"/>
        <w:ind w:firstLine="708"/>
        <w:jc w:val="both"/>
        <w:rPr>
          <w:color w:val="404040" w:themeColor="text1" w:themeTint="BF"/>
        </w:rPr>
      </w:pPr>
      <w:r w:rsidRPr="007174C8">
        <w:rPr>
          <w:color w:val="404040" w:themeColor="text1" w:themeTint="BF"/>
        </w:rPr>
        <w:t xml:space="preserve">K, cozinheira da veterinária D, tem um encontro marcado, num hospital, com P, seu amigo e paciente do hospital. A fim de se apresentar melhor, K usa a sombrinha pertencente a T, que se encontrava num congresso. </w:t>
      </w:r>
    </w:p>
    <w:p w14:paraId="77813E08" w14:textId="77777777" w:rsidR="00DE6FF0" w:rsidRPr="007174C8" w:rsidRDefault="00055E20" w:rsidP="00680B41">
      <w:pPr>
        <w:spacing w:line="276" w:lineRule="auto"/>
        <w:ind w:firstLine="708"/>
        <w:jc w:val="both"/>
        <w:rPr>
          <w:color w:val="404040" w:themeColor="text1" w:themeTint="BF"/>
        </w:rPr>
      </w:pPr>
      <w:r w:rsidRPr="007174C8">
        <w:rPr>
          <w:color w:val="404040" w:themeColor="text1" w:themeTint="BF"/>
        </w:rPr>
        <w:t xml:space="preserve">No caminho, para o ponto de encontro, ao atravessar um bosque deserto, K é atacada por uma raposa raivosa. Como não viu outra hipótese, mata a raposa com a sombrinha, que fica quebrada. </w:t>
      </w:r>
    </w:p>
    <w:p w14:paraId="095F17B4" w14:textId="6FD9F890" w:rsidR="00DE6FF0" w:rsidRPr="007174C8" w:rsidRDefault="00055E20" w:rsidP="00680B41">
      <w:pPr>
        <w:spacing w:line="276" w:lineRule="auto"/>
        <w:ind w:firstLine="708"/>
        <w:jc w:val="both"/>
        <w:rPr>
          <w:color w:val="404040" w:themeColor="text1" w:themeTint="BF"/>
        </w:rPr>
      </w:pPr>
      <w:r w:rsidRPr="007174C8">
        <w:rPr>
          <w:color w:val="404040" w:themeColor="text1" w:themeTint="BF"/>
        </w:rPr>
        <w:t>Enquanto isto, P também se encontrava às voltas com a má sorte. A fim de evitar a morte de S, ferido gravemente e chegado recentemente ao hospital, A, médico do hospital, retira, por meio de violência, sangue a P, necessário para a transfusão de S (transfusão a que P se opõe veement</w:t>
      </w:r>
      <w:r w:rsidR="00EC28C6">
        <w:rPr>
          <w:color w:val="404040" w:themeColor="text1" w:themeTint="BF"/>
        </w:rPr>
        <w:t>e</w:t>
      </w:r>
      <w:r w:rsidR="00F07DEB">
        <w:rPr>
          <w:color w:val="404040" w:themeColor="text1" w:themeTint="BF"/>
        </w:rPr>
        <w:t>ment</w:t>
      </w:r>
      <w:r w:rsidRPr="007174C8">
        <w:rPr>
          <w:color w:val="404040" w:themeColor="text1" w:themeTint="BF"/>
        </w:rPr>
        <w:t xml:space="preserve">e). </w:t>
      </w:r>
    </w:p>
    <w:p w14:paraId="6033B17F" w14:textId="37C7FB7F" w:rsidR="005F4F53" w:rsidRDefault="00055E20" w:rsidP="00680B41">
      <w:pPr>
        <w:spacing w:line="276" w:lineRule="auto"/>
        <w:ind w:firstLine="708"/>
        <w:jc w:val="both"/>
        <w:rPr>
          <w:color w:val="404040" w:themeColor="text1" w:themeTint="BF"/>
        </w:rPr>
      </w:pPr>
      <w:r w:rsidRPr="007174C8">
        <w:rPr>
          <w:color w:val="404040" w:themeColor="text1" w:themeTint="BF"/>
        </w:rPr>
        <w:t xml:space="preserve">Apesar de se indicar a P que, de outra forma, S estaria perdido e que um outro dador do seu raro grupo sanguíneo não se encontrava no hospital, o robusto P desfere um soco no rosto de A, partindo-lhe os </w:t>
      </w:r>
      <w:r w:rsidR="00EC28C6">
        <w:rPr>
          <w:color w:val="404040" w:themeColor="text1" w:themeTint="BF"/>
        </w:rPr>
        <w:t>dentes</w:t>
      </w:r>
      <w:r w:rsidRPr="007174C8">
        <w:rPr>
          <w:color w:val="404040" w:themeColor="text1" w:themeTint="BF"/>
        </w:rPr>
        <w:t>, enquanto este continuava a retirar-lhe sangue.</w:t>
      </w:r>
    </w:p>
    <w:p w14:paraId="38E49FF3" w14:textId="4AB2EAB7" w:rsidR="007C0264" w:rsidRPr="007174C8" w:rsidRDefault="00856BC0" w:rsidP="00680B41">
      <w:pPr>
        <w:spacing w:line="276" w:lineRule="auto"/>
        <w:jc w:val="both"/>
        <w:rPr>
          <w:b/>
          <w:color w:val="404040" w:themeColor="text1" w:themeTint="BF"/>
        </w:rPr>
      </w:pPr>
      <w:r>
        <w:rPr>
          <w:b/>
          <w:color w:val="404040" w:themeColor="text1" w:themeTint="BF"/>
        </w:rPr>
        <w:tab/>
      </w:r>
      <w:r w:rsidR="00055E20" w:rsidRPr="007174C8">
        <w:rPr>
          <w:b/>
          <w:color w:val="404040" w:themeColor="text1" w:themeTint="BF"/>
        </w:rPr>
        <w:t>Como deve julgar a conduta dos participantes em relação à sua licitude ou ilicitude?</w:t>
      </w:r>
    </w:p>
    <w:p w14:paraId="1F30B428" w14:textId="77777777" w:rsidR="00D33B63" w:rsidRPr="007174C8" w:rsidRDefault="00D33B63" w:rsidP="00680B41">
      <w:pPr>
        <w:spacing w:after="0" w:line="276" w:lineRule="auto"/>
        <w:rPr>
          <w:b/>
          <w:color w:val="404040" w:themeColor="text1" w:themeTint="BF"/>
          <w:lang w:val="en-GB"/>
        </w:rPr>
      </w:pPr>
    </w:p>
    <w:p w14:paraId="295F4632" w14:textId="4D1382A5" w:rsidR="000E6988" w:rsidRDefault="00EE1EF7" w:rsidP="00680B41">
      <w:pPr>
        <w:spacing w:after="0" w:line="276" w:lineRule="auto"/>
        <w:rPr>
          <w:color w:val="404040" w:themeColor="text1" w:themeTint="BF"/>
        </w:rPr>
      </w:pPr>
      <w:r w:rsidRPr="007174C8">
        <w:rPr>
          <w:color w:val="404040" w:themeColor="text1" w:themeTint="BF"/>
          <w:u w:val="single"/>
        </w:rPr>
        <w:t>Conduta</w:t>
      </w:r>
      <w:r w:rsidR="000E6988" w:rsidRPr="007174C8">
        <w:rPr>
          <w:color w:val="404040" w:themeColor="text1" w:themeTint="BF"/>
          <w:u w:val="single"/>
        </w:rPr>
        <w:t xml:space="preserve"> de K</w:t>
      </w:r>
      <w:r w:rsidR="000E6988" w:rsidRPr="007174C8">
        <w:rPr>
          <w:color w:val="404040" w:themeColor="text1" w:themeTint="BF"/>
        </w:rPr>
        <w:t>:</w:t>
      </w:r>
    </w:p>
    <w:p w14:paraId="56ED4495" w14:textId="77777777" w:rsidR="00730173" w:rsidRPr="007174C8" w:rsidRDefault="00730173" w:rsidP="00680B41">
      <w:pPr>
        <w:spacing w:after="0" w:line="276" w:lineRule="auto"/>
        <w:rPr>
          <w:color w:val="404040" w:themeColor="text1" w:themeTint="BF"/>
        </w:rPr>
      </w:pPr>
    </w:p>
    <w:p w14:paraId="4714B9C1" w14:textId="77777777" w:rsidR="000E6988" w:rsidRPr="007174C8" w:rsidRDefault="000E6988" w:rsidP="00680B41">
      <w:pPr>
        <w:spacing w:after="0" w:line="276" w:lineRule="auto"/>
        <w:ind w:firstLine="708"/>
        <w:rPr>
          <w:color w:val="404040" w:themeColor="text1" w:themeTint="BF"/>
        </w:rPr>
      </w:pPr>
      <w:r w:rsidRPr="007174C8">
        <w:rPr>
          <w:color w:val="404040" w:themeColor="text1" w:themeTint="BF"/>
        </w:rPr>
        <w:t>K, ao utilizar a sombrinha de T, que se encontrava num congresso, pratica uma ação jurídico-penalmente relevante, pois tal comportamento está na sua esfera de controlo. Porém, a sua conduta não é típica. Ainda que possa parecer enquadrar-se no preceito do artigo 203º, nada permite concluir que estejam reunidos os elementos subjetivos especiais (a ilegítima intenção de apropriação), pois K apenas queria apresentar-se melhor, pelo que não poderá ser punida pelo simples facto de ter usado uma coisa móvel alheia.</w:t>
      </w:r>
    </w:p>
    <w:p w14:paraId="0126EB2F" w14:textId="77777777" w:rsidR="000E6988" w:rsidRPr="007174C8" w:rsidRDefault="000E6988" w:rsidP="00680B41">
      <w:pPr>
        <w:spacing w:after="0" w:line="276" w:lineRule="auto"/>
        <w:ind w:firstLine="708"/>
        <w:rPr>
          <w:color w:val="404040" w:themeColor="text1" w:themeTint="BF"/>
        </w:rPr>
      </w:pPr>
      <w:r w:rsidRPr="007174C8">
        <w:rPr>
          <w:color w:val="404040" w:themeColor="text1" w:themeTint="BF"/>
        </w:rPr>
        <w:t>Parece haver, depois, a prática de dois crimes de dano (artigo 212º): um ao matar a raposa e outro ao destruir a sombrinha. Porém, K não poderá ser punida por nenhum deles.</w:t>
      </w:r>
    </w:p>
    <w:p w14:paraId="4D191F93" w14:textId="77777777" w:rsidR="000E6988" w:rsidRPr="007174C8" w:rsidRDefault="000E6988" w:rsidP="00680B41">
      <w:pPr>
        <w:spacing w:after="0" w:line="276" w:lineRule="auto"/>
        <w:ind w:firstLine="708"/>
        <w:rPr>
          <w:color w:val="404040" w:themeColor="text1" w:themeTint="BF"/>
        </w:rPr>
      </w:pPr>
      <w:r w:rsidRPr="007174C8">
        <w:rPr>
          <w:color w:val="404040" w:themeColor="text1" w:themeTint="BF"/>
        </w:rPr>
        <w:t xml:space="preserve">Há, da parte de K, uma ação jurídico-penalmente relevante, porque a agente representa o perigo e age de acordo com este (ou seja, há um ato de vontade). Porém, a agente continua a não poder ser punida pelo crime de dano: quanto à raposa, ainda que se verifiquem os elementos subjetivos da tipicidade, a conduta, </w:t>
      </w:r>
      <w:r w:rsidRPr="007174C8">
        <w:rPr>
          <w:i/>
          <w:color w:val="404040" w:themeColor="text1" w:themeTint="BF"/>
        </w:rPr>
        <w:t>per se</w:t>
      </w:r>
      <w:r w:rsidRPr="007174C8">
        <w:rPr>
          <w:color w:val="404040" w:themeColor="text1" w:themeTint="BF"/>
        </w:rPr>
        <w:t xml:space="preserve">, não é típica, uma vez que existe a exigência de a coisa destruída seja </w:t>
      </w:r>
      <w:r w:rsidRPr="007174C8">
        <w:rPr>
          <w:i/>
          <w:color w:val="404040" w:themeColor="text1" w:themeTint="BF"/>
        </w:rPr>
        <w:t>coisa alheia</w:t>
      </w:r>
      <w:r w:rsidRPr="007174C8">
        <w:rPr>
          <w:color w:val="404040" w:themeColor="text1" w:themeTint="BF"/>
        </w:rPr>
        <w:t>. Ora, tratando-se de uma raposa, que é um animal selvagem, não se pode considerar que há uma coisa móvel alheia, pelo que K não poderá ser punida por a matar.</w:t>
      </w:r>
    </w:p>
    <w:p w14:paraId="610FBC91" w14:textId="17C7E4FB" w:rsidR="00A15BFE" w:rsidRPr="007174C8" w:rsidRDefault="000E6988" w:rsidP="00592706">
      <w:pPr>
        <w:spacing w:after="0" w:line="276" w:lineRule="auto"/>
        <w:ind w:firstLine="708"/>
        <w:rPr>
          <w:color w:val="404040" w:themeColor="text1" w:themeTint="BF"/>
        </w:rPr>
      </w:pPr>
      <w:r w:rsidRPr="007174C8">
        <w:rPr>
          <w:color w:val="404040" w:themeColor="text1" w:themeTint="BF"/>
        </w:rPr>
        <w:t>Quanto à sombrinha, K não deixará de ser punida porque não se verifica a tipicidade da sua conduta, mas sim porque não se verifica a ilicitude. Estão reunidos os elementos objetiv</w:t>
      </w:r>
      <w:r w:rsidR="00592706">
        <w:rPr>
          <w:color w:val="404040" w:themeColor="text1" w:themeTint="BF"/>
        </w:rPr>
        <w:t xml:space="preserve">os da tipicidade: K é a agente; </w:t>
      </w:r>
      <w:r w:rsidRPr="007174C8">
        <w:rPr>
          <w:color w:val="404040" w:themeColor="text1" w:themeTint="BF"/>
        </w:rPr>
        <w:t xml:space="preserve">a conduta é usar a sombrinha (que é o objeto </w:t>
      </w:r>
      <w:r w:rsidR="005F01EC">
        <w:rPr>
          <w:color w:val="404040" w:themeColor="text1" w:themeTint="BF"/>
        </w:rPr>
        <w:t xml:space="preserve">da ação) para se defender; o </w:t>
      </w:r>
      <w:r w:rsidRPr="007174C8">
        <w:rPr>
          <w:color w:val="404040" w:themeColor="text1" w:themeTint="BF"/>
        </w:rPr>
        <w:t>bem jurídico é o património e o resultado é o dano (do património). Ora, há imputação objetiva do resultado à conduta da agente, pois há causalidade natural, vis</w:t>
      </w:r>
      <w:r w:rsidR="00592706">
        <w:rPr>
          <w:color w:val="404040" w:themeColor="text1" w:themeTint="BF"/>
        </w:rPr>
        <w:t xml:space="preserve">to que sem o seu comportamento </w:t>
      </w:r>
      <w:r w:rsidRPr="007174C8">
        <w:rPr>
          <w:color w:val="404040" w:themeColor="text1" w:themeTint="BF"/>
        </w:rPr>
        <w:t>aquele resultado não se verificari</w:t>
      </w:r>
      <w:r w:rsidR="00592706">
        <w:rPr>
          <w:color w:val="404040" w:themeColor="text1" w:themeTint="BF"/>
        </w:rPr>
        <w:t xml:space="preserve">a; há causalidade adequada </w:t>
      </w:r>
      <w:r w:rsidRPr="007174C8">
        <w:rPr>
          <w:color w:val="404040" w:themeColor="text1" w:themeTint="BF"/>
        </w:rPr>
        <w:t xml:space="preserve">pois o homem médio, colocado na posição de K, poderia prever que usar uma sombrinha para se defender de um ataque de um animal selvagem poderia resultar na destruição dessa mesma sombrinha; </w:t>
      </w:r>
      <w:r w:rsidR="00592706">
        <w:rPr>
          <w:color w:val="404040" w:themeColor="text1" w:themeTint="BF"/>
        </w:rPr>
        <w:t xml:space="preserve">além disso, </w:t>
      </w:r>
      <w:r w:rsidRPr="007174C8">
        <w:rPr>
          <w:color w:val="404040" w:themeColor="text1" w:themeTint="BF"/>
        </w:rPr>
        <w:t xml:space="preserve">há </w:t>
      </w:r>
      <w:r w:rsidR="00592706">
        <w:rPr>
          <w:color w:val="404040" w:themeColor="text1" w:themeTint="BF"/>
        </w:rPr>
        <w:t>a</w:t>
      </w:r>
      <w:r w:rsidRPr="007174C8">
        <w:rPr>
          <w:color w:val="404040" w:themeColor="text1" w:themeTint="BF"/>
        </w:rPr>
        <w:t xml:space="preserve"> criação de um risco proibido. </w:t>
      </w:r>
    </w:p>
    <w:p w14:paraId="57DD1867" w14:textId="6BC8D00B" w:rsidR="000E6988" w:rsidRPr="007174C8" w:rsidRDefault="000E6988" w:rsidP="00680B41">
      <w:pPr>
        <w:spacing w:after="0" w:line="276" w:lineRule="auto"/>
        <w:ind w:firstLine="708"/>
        <w:rPr>
          <w:color w:val="404040" w:themeColor="text1" w:themeTint="BF"/>
        </w:rPr>
      </w:pPr>
      <w:r w:rsidRPr="007174C8">
        <w:rPr>
          <w:color w:val="404040" w:themeColor="text1" w:themeTint="BF"/>
        </w:rPr>
        <w:t>Estão também verificados os elementos subjetivos da tipicidade: há dolo eventual, pois a agente, naquela situação, pen</w:t>
      </w:r>
      <w:r w:rsidR="00A15BFE" w:rsidRPr="007174C8">
        <w:rPr>
          <w:color w:val="404040" w:themeColor="text1" w:themeTint="BF"/>
        </w:rPr>
        <w:t>s</w:t>
      </w:r>
      <w:r w:rsidRPr="007174C8">
        <w:rPr>
          <w:color w:val="404040" w:themeColor="text1" w:themeTint="BF"/>
        </w:rPr>
        <w:t xml:space="preserve">a </w:t>
      </w:r>
      <w:r w:rsidR="00A15BFE" w:rsidRPr="007174C8">
        <w:rPr>
          <w:color w:val="404040" w:themeColor="text1" w:themeTint="BF"/>
        </w:rPr>
        <w:t>“</w:t>
      </w:r>
      <w:r w:rsidRPr="007174C8">
        <w:rPr>
          <w:i/>
          <w:color w:val="404040" w:themeColor="text1" w:themeTint="BF"/>
        </w:rPr>
        <w:t>aconteça o que acontecer, atuo</w:t>
      </w:r>
      <w:r w:rsidR="00A15BFE" w:rsidRPr="007174C8">
        <w:rPr>
          <w:color w:val="404040" w:themeColor="text1" w:themeTint="BF"/>
        </w:rPr>
        <w:t>”</w:t>
      </w:r>
      <w:r w:rsidRPr="007174C8">
        <w:rPr>
          <w:color w:val="404040" w:themeColor="text1" w:themeTint="BF"/>
        </w:rPr>
        <w:t xml:space="preserve"> (o que, de acordo com a fórmula positiva de Frank, é suficiente para distinguir o dolo eventual da negligência consciente).</w:t>
      </w:r>
    </w:p>
    <w:p w14:paraId="57FE1017" w14:textId="6FA67CDF" w:rsidR="000E6988" w:rsidRPr="007174C8" w:rsidRDefault="000E6988" w:rsidP="00680B41">
      <w:pPr>
        <w:spacing w:after="0" w:line="276" w:lineRule="auto"/>
        <w:ind w:firstLine="708"/>
        <w:rPr>
          <w:color w:val="404040" w:themeColor="text1" w:themeTint="BF"/>
        </w:rPr>
      </w:pPr>
      <w:r w:rsidRPr="007174C8">
        <w:rPr>
          <w:color w:val="404040" w:themeColor="text1" w:themeTint="BF"/>
        </w:rPr>
        <w:t>Contudo, K encontra-se numa situação de direito de necessidade: há um perigo real e atual que ameaça os seus interesses juridicamente protegidos (artigo 34º). Simultaneamente, a situação de perigo não foi voluntariamente criada por si (alínea a); há uma sensível superioridade do interesse a salvaguardar (vida) relativamente a</w:t>
      </w:r>
      <w:r w:rsidR="00A12EA1">
        <w:rPr>
          <w:color w:val="404040" w:themeColor="text1" w:themeTint="BF"/>
        </w:rPr>
        <w:t>o interesse sacrificado (dano) – alínea b</w:t>
      </w:r>
      <w:r w:rsidRPr="007174C8">
        <w:rPr>
          <w:color w:val="404040" w:themeColor="text1" w:themeTint="BF"/>
        </w:rPr>
        <w:t xml:space="preserve">; </w:t>
      </w:r>
      <w:r w:rsidR="00A12EA1">
        <w:rPr>
          <w:color w:val="404040" w:themeColor="text1" w:themeTint="BF"/>
        </w:rPr>
        <w:t xml:space="preserve">e </w:t>
      </w:r>
      <w:r w:rsidRPr="007174C8">
        <w:rPr>
          <w:color w:val="404040" w:themeColor="text1" w:themeTint="BF"/>
        </w:rPr>
        <w:t>é razoável impor ao lesado (a dona da sombrinha) o sacrifício do seu interesse (alínea c). O meio utilizado por K é adequado porque é o único possível e é socialmente aceitável. Havendo o exercício do direito de necessidade, o facto praticado por K deixa de ser considerado ilícito (tanto à luz do artigo 34º como do artigo 31º/2/b).</w:t>
      </w:r>
    </w:p>
    <w:p w14:paraId="48BC390B" w14:textId="77777777" w:rsidR="000E6988" w:rsidRPr="007174C8" w:rsidRDefault="000E6988" w:rsidP="00680B41">
      <w:pPr>
        <w:spacing w:after="0" w:line="276" w:lineRule="auto"/>
        <w:ind w:firstLine="708"/>
        <w:rPr>
          <w:color w:val="404040" w:themeColor="text1" w:themeTint="BF"/>
        </w:rPr>
      </w:pPr>
      <w:r w:rsidRPr="007174C8">
        <w:rPr>
          <w:color w:val="404040" w:themeColor="text1" w:themeTint="BF"/>
        </w:rPr>
        <w:t>Verifica-se o elemento subjetivo: K representa o perigo e quer afastá-lo.</w:t>
      </w:r>
    </w:p>
    <w:p w14:paraId="77E52A0B" w14:textId="77777777" w:rsidR="000E6988" w:rsidRPr="007174C8" w:rsidRDefault="000E6988" w:rsidP="00680B41">
      <w:pPr>
        <w:spacing w:after="0" w:line="276" w:lineRule="auto"/>
        <w:ind w:firstLine="708"/>
        <w:rPr>
          <w:color w:val="404040" w:themeColor="text1" w:themeTint="BF"/>
          <w:sz w:val="18"/>
          <w:szCs w:val="18"/>
        </w:rPr>
      </w:pPr>
      <w:r w:rsidRPr="007174C8">
        <w:rPr>
          <w:color w:val="404040" w:themeColor="text1" w:themeTint="BF"/>
          <w:sz w:val="18"/>
          <w:szCs w:val="18"/>
        </w:rPr>
        <w:t>Não se pode afirmar que há legítima defesa porque, para tal, a agente teria de estar a defender-se de uma ação jurídico-penalmente relevante. Estando a agente a defender-se de um comportamento de um animal, este requisito não se verifica (só o Homem pratica ações jurídico-penalmente relevantes).</w:t>
      </w:r>
    </w:p>
    <w:p w14:paraId="01C26463" w14:textId="77777777" w:rsidR="00E270EF" w:rsidRPr="007174C8" w:rsidRDefault="00E270EF" w:rsidP="00680B41">
      <w:pPr>
        <w:spacing w:after="0" w:line="276" w:lineRule="auto"/>
        <w:rPr>
          <w:color w:val="404040" w:themeColor="text1" w:themeTint="BF"/>
        </w:rPr>
      </w:pPr>
    </w:p>
    <w:p w14:paraId="2D8ADA0A" w14:textId="34FC7FB8" w:rsidR="000E6988" w:rsidRPr="007174C8" w:rsidRDefault="00EE1EF7" w:rsidP="00680B41">
      <w:pPr>
        <w:spacing w:after="0" w:line="276" w:lineRule="auto"/>
        <w:rPr>
          <w:color w:val="404040" w:themeColor="text1" w:themeTint="BF"/>
          <w:lang w:val="en-GB"/>
        </w:rPr>
      </w:pPr>
      <w:r w:rsidRPr="007174C8">
        <w:rPr>
          <w:color w:val="404040" w:themeColor="text1" w:themeTint="BF"/>
          <w:u w:val="single"/>
        </w:rPr>
        <w:t>Conduta</w:t>
      </w:r>
      <w:r w:rsidR="000E6988" w:rsidRPr="007174C8">
        <w:rPr>
          <w:color w:val="404040" w:themeColor="text1" w:themeTint="BF"/>
          <w:u w:val="single"/>
        </w:rPr>
        <w:t xml:space="preserve"> de A</w:t>
      </w:r>
      <w:r w:rsidR="000E6988" w:rsidRPr="007174C8">
        <w:rPr>
          <w:color w:val="404040" w:themeColor="text1" w:themeTint="BF"/>
        </w:rPr>
        <w:t>:</w:t>
      </w:r>
    </w:p>
    <w:p w14:paraId="401BB0CC" w14:textId="77777777" w:rsidR="00D40D71" w:rsidRPr="007174C8" w:rsidRDefault="00D40D71" w:rsidP="00680B41">
      <w:pPr>
        <w:spacing w:after="0" w:line="276" w:lineRule="auto"/>
        <w:rPr>
          <w:color w:val="404040" w:themeColor="text1" w:themeTint="BF"/>
          <w:lang w:val="en-GB"/>
        </w:rPr>
      </w:pPr>
    </w:p>
    <w:p w14:paraId="42DB76CB" w14:textId="77777777" w:rsidR="000E6988" w:rsidRPr="007174C8" w:rsidRDefault="000E6988" w:rsidP="00680B41">
      <w:pPr>
        <w:spacing w:after="0" w:line="276" w:lineRule="auto"/>
        <w:ind w:firstLine="708"/>
        <w:rPr>
          <w:color w:val="404040" w:themeColor="text1" w:themeTint="BF"/>
        </w:rPr>
      </w:pPr>
      <w:r w:rsidRPr="007174C8">
        <w:rPr>
          <w:color w:val="404040" w:themeColor="text1" w:themeTint="BF"/>
        </w:rPr>
        <w:t>Quanto a P, então, estão em causa, eventualmente, os tipos de ofensa à integridade física e a coação.</w:t>
      </w:r>
    </w:p>
    <w:p w14:paraId="78691652" w14:textId="280FB473" w:rsidR="000E6988" w:rsidRPr="007174C8" w:rsidRDefault="000E6988" w:rsidP="00680B41">
      <w:pPr>
        <w:spacing w:after="0" w:line="276" w:lineRule="auto"/>
        <w:ind w:firstLine="708"/>
        <w:rPr>
          <w:color w:val="404040" w:themeColor="text1" w:themeTint="BF"/>
          <w:sz w:val="18"/>
          <w:szCs w:val="18"/>
        </w:rPr>
      </w:pPr>
      <w:r w:rsidRPr="007174C8">
        <w:rPr>
          <w:color w:val="404040" w:themeColor="text1" w:themeTint="BF"/>
        </w:rPr>
        <w:t>Está-se perante uma situação de direito de necessidade? Há um perigo atual e real que ameaça direito</w:t>
      </w:r>
      <w:r w:rsidR="000E4BA3">
        <w:rPr>
          <w:color w:val="404040" w:themeColor="text1" w:themeTint="BF"/>
        </w:rPr>
        <w:t>s</w:t>
      </w:r>
      <w:r w:rsidRPr="007174C8">
        <w:rPr>
          <w:color w:val="404040" w:themeColor="text1" w:themeTint="BF"/>
        </w:rPr>
        <w:t xml:space="preserve"> juridicamente protegidos (a vida de</w:t>
      </w:r>
      <w:r w:rsidR="000E4BA3">
        <w:rPr>
          <w:color w:val="404040" w:themeColor="text1" w:themeTint="BF"/>
        </w:rPr>
        <w:t xml:space="preserve"> S). Quanto à adequação do meio,</w:t>
      </w:r>
      <w:r w:rsidRPr="007174C8">
        <w:rPr>
          <w:color w:val="404040" w:themeColor="text1" w:themeTint="BF"/>
        </w:rPr>
        <w:t xml:space="preserve"> sabe-se que o tipo de sangue é raro e, dada a veemente oposição de P, o meio utilizado pelo médico é o único, logo</w:t>
      </w:r>
      <w:r w:rsidR="000E4BA3">
        <w:rPr>
          <w:color w:val="404040" w:themeColor="text1" w:themeTint="BF"/>
        </w:rPr>
        <w:t>,</w:t>
      </w:r>
      <w:r w:rsidRPr="007174C8">
        <w:rPr>
          <w:color w:val="404040" w:themeColor="text1" w:themeTint="BF"/>
        </w:rPr>
        <w:t xml:space="preserve"> adequado. Quanto à razoabilidade da imposição do sacrifício, há Doutrina, como Fernanda Palma, que defende que não põe em causa a dignidade da pessoa humana (e, como tal, é razoável tal imposição), mas outra parte da Doutrina defende que a dignidade é posta em causa, sendo a conduta ilícita – </w:t>
      </w:r>
      <w:r w:rsidRPr="007174C8">
        <w:rPr>
          <w:color w:val="404040" w:themeColor="text1" w:themeTint="BF"/>
          <w:sz w:val="18"/>
          <w:szCs w:val="18"/>
        </w:rPr>
        <w:t xml:space="preserve">aplicar-se-ia, depois, o estado de necessidade </w:t>
      </w:r>
      <w:r w:rsidR="0047580B">
        <w:rPr>
          <w:color w:val="404040" w:themeColor="text1" w:themeTint="BF"/>
          <w:sz w:val="18"/>
          <w:szCs w:val="18"/>
        </w:rPr>
        <w:t>defensivo</w:t>
      </w:r>
      <w:r w:rsidRPr="007174C8">
        <w:rPr>
          <w:color w:val="404040" w:themeColor="text1" w:themeTint="BF"/>
          <w:sz w:val="18"/>
          <w:szCs w:val="18"/>
        </w:rPr>
        <w:t>, o que conduzia à exclusão da culpa.</w:t>
      </w:r>
    </w:p>
    <w:p w14:paraId="728A3A0D" w14:textId="77777777" w:rsidR="000E6988" w:rsidRPr="007174C8" w:rsidRDefault="000E6988" w:rsidP="00680B41">
      <w:pPr>
        <w:spacing w:after="0" w:line="276" w:lineRule="auto"/>
        <w:ind w:firstLine="708"/>
        <w:rPr>
          <w:color w:val="404040" w:themeColor="text1" w:themeTint="BF"/>
        </w:rPr>
      </w:pPr>
      <w:r w:rsidRPr="007174C8">
        <w:rPr>
          <w:color w:val="404040" w:themeColor="text1" w:themeTint="BF"/>
          <w:sz w:val="18"/>
          <w:szCs w:val="18"/>
        </w:rPr>
        <w:t>Não pode atuar a legítima defesa alheia porque não há agressão (P não agride o médico).</w:t>
      </w:r>
    </w:p>
    <w:p w14:paraId="6E824362" w14:textId="77777777" w:rsidR="00730173" w:rsidRPr="007174C8" w:rsidRDefault="00730173" w:rsidP="00680B41">
      <w:pPr>
        <w:spacing w:after="0" w:line="276" w:lineRule="auto"/>
        <w:rPr>
          <w:color w:val="404040" w:themeColor="text1" w:themeTint="BF"/>
        </w:rPr>
      </w:pPr>
    </w:p>
    <w:p w14:paraId="3BE20513" w14:textId="77777777" w:rsidR="000E6988" w:rsidRDefault="000E6988" w:rsidP="00680B41">
      <w:pPr>
        <w:spacing w:after="0" w:line="276" w:lineRule="auto"/>
        <w:rPr>
          <w:color w:val="404040" w:themeColor="text1" w:themeTint="BF"/>
        </w:rPr>
      </w:pPr>
      <w:r w:rsidRPr="007174C8">
        <w:rPr>
          <w:color w:val="404040" w:themeColor="text1" w:themeTint="BF"/>
          <w:u w:val="single"/>
        </w:rPr>
        <w:t>Conduta de P</w:t>
      </w:r>
      <w:r w:rsidRPr="007174C8">
        <w:rPr>
          <w:color w:val="404040" w:themeColor="text1" w:themeTint="BF"/>
        </w:rPr>
        <w:t>:</w:t>
      </w:r>
    </w:p>
    <w:p w14:paraId="293B48F7" w14:textId="77777777" w:rsidR="00730173" w:rsidRPr="007174C8" w:rsidRDefault="00730173" w:rsidP="00680B41">
      <w:pPr>
        <w:spacing w:after="0" w:line="276" w:lineRule="auto"/>
        <w:rPr>
          <w:color w:val="404040" w:themeColor="text1" w:themeTint="BF"/>
        </w:rPr>
      </w:pPr>
    </w:p>
    <w:p w14:paraId="68E98995" w14:textId="1E71DAE6" w:rsidR="000E6988" w:rsidRPr="007174C8" w:rsidRDefault="000E6988" w:rsidP="00680B41">
      <w:pPr>
        <w:spacing w:after="0" w:line="276" w:lineRule="auto"/>
        <w:ind w:firstLine="708"/>
        <w:rPr>
          <w:color w:val="404040" w:themeColor="text1" w:themeTint="BF"/>
        </w:rPr>
      </w:pPr>
      <w:r w:rsidRPr="007174C8">
        <w:rPr>
          <w:color w:val="404040" w:themeColor="text1" w:themeTint="BF"/>
        </w:rPr>
        <w:t>P pratica um crime de ofensas à integridade física simples (artigo 143º), porém, não ser punido por este crime, na medida em que a</w:t>
      </w:r>
      <w:r w:rsidR="00CF2D41" w:rsidRPr="007174C8">
        <w:rPr>
          <w:color w:val="404040" w:themeColor="text1" w:themeTint="BF"/>
        </w:rPr>
        <w:t>c</w:t>
      </w:r>
      <w:r w:rsidRPr="007174C8">
        <w:rPr>
          <w:color w:val="404040" w:themeColor="text1" w:themeTint="BF"/>
        </w:rPr>
        <w:t>tuou ao abrigo da legítima defesa (artigo 32º).</w:t>
      </w:r>
    </w:p>
    <w:p w14:paraId="35A68687" w14:textId="6FEC1B26" w:rsidR="000E6988" w:rsidRPr="00B1009B" w:rsidRDefault="000E6988" w:rsidP="00B1009B">
      <w:pPr>
        <w:spacing w:after="0" w:line="276" w:lineRule="auto"/>
        <w:ind w:firstLine="708"/>
        <w:rPr>
          <w:color w:val="404040" w:themeColor="text1" w:themeTint="BF"/>
          <w:sz w:val="18"/>
          <w:szCs w:val="18"/>
        </w:rPr>
      </w:pPr>
      <w:r w:rsidRPr="007174C8">
        <w:rPr>
          <w:color w:val="404040" w:themeColor="text1" w:themeTint="BF"/>
        </w:rPr>
        <w:t>Há uma agressão atual, pois P defende-se de uma ação em execução e ilícita, que é o facto de A estar a retirar-lhe sangue</w:t>
      </w:r>
      <w:r w:rsidR="001C71F8">
        <w:rPr>
          <w:color w:val="404040" w:themeColor="text1" w:themeTint="BF"/>
        </w:rPr>
        <w:t xml:space="preserve"> </w:t>
      </w:r>
      <w:r w:rsidRPr="007174C8">
        <w:rPr>
          <w:color w:val="404040" w:themeColor="text1" w:themeTint="BF"/>
        </w:rPr>
        <w:t xml:space="preserve">por meio de violência (que, de si, representa uma ofensa à integridade física), sem que a esta conduta esteja subjacente uma causa de exclusão da ilicitude. </w:t>
      </w:r>
      <w:r w:rsidRPr="007174C8">
        <w:rPr>
          <w:color w:val="404040" w:themeColor="text1" w:themeTint="BF"/>
          <w:sz w:val="18"/>
          <w:szCs w:val="18"/>
        </w:rPr>
        <w:t xml:space="preserve">Se se seguir a </w:t>
      </w:r>
      <w:r w:rsidR="00B04615" w:rsidRPr="007174C8">
        <w:rPr>
          <w:color w:val="404040" w:themeColor="text1" w:themeTint="BF"/>
          <w:sz w:val="18"/>
          <w:szCs w:val="18"/>
        </w:rPr>
        <w:t>concepção</w:t>
      </w:r>
      <w:r w:rsidRPr="007174C8">
        <w:rPr>
          <w:color w:val="404040" w:themeColor="text1" w:themeTint="BF"/>
          <w:sz w:val="18"/>
          <w:szCs w:val="18"/>
        </w:rPr>
        <w:t xml:space="preserve"> de Fernanda Palma, não se considerando a conduta de A ilícita, P deixa de poder defender-se (ou seja, deixa de haver legítima defesa).</w:t>
      </w:r>
      <w:r w:rsidR="00B1009B">
        <w:rPr>
          <w:color w:val="404040" w:themeColor="text1" w:themeTint="BF"/>
          <w:sz w:val="18"/>
          <w:szCs w:val="18"/>
        </w:rPr>
        <w:t xml:space="preserve"> </w:t>
      </w:r>
      <w:r w:rsidR="00B1009B">
        <w:rPr>
          <w:color w:val="404040" w:themeColor="text1" w:themeTint="BF"/>
        </w:rPr>
        <w:t xml:space="preserve">P atua, </w:t>
      </w:r>
      <w:r w:rsidRPr="007174C8">
        <w:rPr>
          <w:color w:val="404040" w:themeColor="text1" w:themeTint="BF"/>
        </w:rPr>
        <w:t>deste modo</w:t>
      </w:r>
      <w:r w:rsidR="00B1009B">
        <w:rPr>
          <w:color w:val="404040" w:themeColor="text1" w:themeTint="BF"/>
        </w:rPr>
        <w:t>,</w:t>
      </w:r>
      <w:r w:rsidRPr="007174C8">
        <w:rPr>
          <w:color w:val="404040" w:themeColor="text1" w:themeTint="BF"/>
        </w:rPr>
        <w:t xml:space="preserve"> para defender os seus interesses juridicamente protegidos, nomeadamente a sua integridade física.</w:t>
      </w:r>
    </w:p>
    <w:p w14:paraId="5083AE20" w14:textId="77777777" w:rsidR="000E6988" w:rsidRPr="007174C8" w:rsidRDefault="000E6988" w:rsidP="00680B41">
      <w:pPr>
        <w:spacing w:after="0" w:line="276" w:lineRule="auto"/>
        <w:ind w:firstLine="708"/>
        <w:rPr>
          <w:color w:val="404040" w:themeColor="text1" w:themeTint="BF"/>
        </w:rPr>
      </w:pPr>
      <w:r w:rsidRPr="007174C8">
        <w:rPr>
          <w:color w:val="404040" w:themeColor="text1" w:themeTint="BF"/>
        </w:rPr>
        <w:t>O meio de defesa é necessário: P não poderia recorrer às forças públicas porque estava num Hospital, sendo o seu agressor um médico. Dar um murro ao seu agressor é o único meio de, naquela situação, repelir o ataque eficazmente (por exemplo, se só o empurrasse, o médico rapidamente voltaria a retirar-lhe sangue). Considera-se também que estaria a haver uma lesão insuportável para a dignidade de P enquanto pessoa humana, o que justifica a legítima defesa (recurso ao princípio enformador desta causa de exclusão da ilicitude).</w:t>
      </w:r>
    </w:p>
    <w:p w14:paraId="45F94E51" w14:textId="1B22BB22" w:rsidR="00E337EA" w:rsidRPr="007174C8" w:rsidRDefault="000E6988" w:rsidP="00680B41">
      <w:pPr>
        <w:spacing w:after="0" w:line="276" w:lineRule="auto"/>
        <w:ind w:firstLine="708"/>
        <w:rPr>
          <w:color w:val="404040" w:themeColor="text1" w:themeTint="BF"/>
        </w:rPr>
      </w:pPr>
      <w:r w:rsidRPr="007174C8">
        <w:rPr>
          <w:color w:val="404040" w:themeColor="text1" w:themeTint="BF"/>
        </w:rPr>
        <w:t xml:space="preserve">Tendo em conta </w:t>
      </w:r>
      <w:r w:rsidR="00CF2D41" w:rsidRPr="007174C8">
        <w:rPr>
          <w:color w:val="404040" w:themeColor="text1" w:themeTint="BF"/>
        </w:rPr>
        <w:t>que não houve uma provocação pré-</w:t>
      </w:r>
      <w:r w:rsidRPr="007174C8">
        <w:rPr>
          <w:color w:val="404040" w:themeColor="text1" w:themeTint="BF"/>
        </w:rPr>
        <w:t>ordenada de P, verificam-se todos os elementos da legítima defesa, pelo que este não será punido pelo crime de ofensas à integridade física de A.</w:t>
      </w:r>
    </w:p>
    <w:p w14:paraId="5F3FB11F" w14:textId="56A7BC17" w:rsidR="00F32DFB" w:rsidRPr="007174C8" w:rsidRDefault="00F32DFB" w:rsidP="00680B41">
      <w:pPr>
        <w:spacing w:after="0" w:line="276" w:lineRule="auto"/>
        <w:rPr>
          <w:rFonts w:cs="Baskerville"/>
          <w:color w:val="404040" w:themeColor="text1" w:themeTint="BF"/>
          <w:sz w:val="18"/>
          <w:szCs w:val="18"/>
          <w:lang w:val="en-GB"/>
        </w:rPr>
      </w:pPr>
    </w:p>
    <w:p w14:paraId="2681EA23" w14:textId="77777777" w:rsidR="00970009" w:rsidRDefault="00970009" w:rsidP="00680B41">
      <w:pPr>
        <w:spacing w:after="0" w:line="276" w:lineRule="auto"/>
        <w:rPr>
          <w:rFonts w:cs="Baskerville"/>
          <w:color w:val="404040" w:themeColor="text1" w:themeTint="BF"/>
          <w:sz w:val="18"/>
          <w:szCs w:val="18"/>
        </w:rPr>
      </w:pPr>
    </w:p>
    <w:p w14:paraId="7FFC9CE5" w14:textId="4B4FF802" w:rsidR="00E337EA" w:rsidRPr="00892139" w:rsidRDefault="00DE7D8A" w:rsidP="00680B41">
      <w:pPr>
        <w:spacing w:after="0" w:line="276" w:lineRule="auto"/>
        <w:rPr>
          <w:rFonts w:cs="Baskerville"/>
          <w:color w:val="404040" w:themeColor="text1" w:themeTint="BF"/>
          <w:sz w:val="18"/>
          <w:szCs w:val="18"/>
        </w:rPr>
      </w:pPr>
      <w:r>
        <w:rPr>
          <w:vanish/>
          <w:sz w:val="18"/>
        </w:rPr>
        <w:pgNum/>
      </w:r>
      <w:r w:rsidR="00C04E30" w:rsidRPr="007174C8">
        <w:rPr>
          <w:rFonts w:cs="Baskerville"/>
          <w:vanish/>
          <w:color w:val="404040" w:themeColor="text1" w:themeTint="BF"/>
          <w:sz w:val="18"/>
          <w:szCs w:val="18"/>
        </w:rPr>
        <w:pgNum/>
      </w:r>
      <w:r w:rsidR="0020431A" w:rsidRPr="007174C8">
        <w:rPr>
          <w:rFonts w:cs="Baskerville"/>
          <w:vanish/>
          <w:color w:val="000000" w:themeColor="text1"/>
        </w:rPr>
        <w:pgNum/>
      </w:r>
      <w:r w:rsidR="0020431A" w:rsidRPr="007174C8">
        <w:rPr>
          <w:rFonts w:cs="Baskerville"/>
          <w:vanish/>
          <w:color w:val="000000" w:themeColor="text1"/>
        </w:rPr>
        <w:pgNum/>
      </w:r>
      <w:r w:rsidR="00E337EA" w:rsidRPr="007174C8">
        <w:rPr>
          <w:b/>
          <w:color w:val="000000" w:themeColor="text1"/>
          <w:sz w:val="26"/>
          <w:szCs w:val="26"/>
        </w:rPr>
        <w:t>27 de Abril de 2016</w:t>
      </w:r>
    </w:p>
    <w:p w14:paraId="749DFE93" w14:textId="77777777" w:rsidR="007A26A3" w:rsidRPr="007174C8" w:rsidRDefault="007A26A3" w:rsidP="00680B41">
      <w:pPr>
        <w:spacing w:after="0" w:line="276" w:lineRule="auto"/>
        <w:rPr>
          <w:b/>
          <w:color w:val="000000" w:themeColor="text1"/>
          <w:sz w:val="26"/>
          <w:szCs w:val="26"/>
        </w:rPr>
      </w:pPr>
    </w:p>
    <w:p w14:paraId="6E0500C2" w14:textId="427D43BC" w:rsidR="00E337EA" w:rsidRPr="00856BC0" w:rsidRDefault="00340690" w:rsidP="00680B41">
      <w:pPr>
        <w:spacing w:after="0" w:line="276" w:lineRule="auto"/>
        <w:jc w:val="center"/>
        <w:rPr>
          <w:rFonts w:ascii="Baskerville" w:hAnsi="Baskerville" w:cs="Baskerville"/>
          <w:b/>
          <w:bCs/>
          <w:color w:val="000000" w:themeColor="text1"/>
          <w:sz w:val="26"/>
          <w:szCs w:val="26"/>
        </w:rPr>
      </w:pPr>
      <w:r w:rsidRPr="00856BC0">
        <w:rPr>
          <w:rFonts w:ascii="Baskerville" w:eastAsia="Baskerville" w:hAnsi="Baskerville" w:cs="Baskerville"/>
          <w:b/>
          <w:bCs/>
          <w:color w:val="000000" w:themeColor="text1"/>
          <w:sz w:val="26"/>
          <w:szCs w:val="26"/>
        </w:rPr>
        <w:t>V</w:t>
      </w:r>
    </w:p>
    <w:p w14:paraId="6169F4A2" w14:textId="130FE2B2" w:rsidR="00340690" w:rsidRPr="00856BC0" w:rsidRDefault="00340690" w:rsidP="00680B41">
      <w:pPr>
        <w:spacing w:after="0" w:line="276" w:lineRule="auto"/>
        <w:jc w:val="center"/>
        <w:rPr>
          <w:rFonts w:asciiTheme="majorHAnsi" w:hAnsiTheme="majorHAnsi" w:cs="Baskerville"/>
          <w:b/>
          <w:color w:val="000000" w:themeColor="text1"/>
          <w:sz w:val="26"/>
          <w:szCs w:val="26"/>
        </w:rPr>
      </w:pPr>
      <w:r w:rsidRPr="00856BC0">
        <w:rPr>
          <w:rFonts w:asciiTheme="majorHAnsi" w:eastAsiaTheme="majorEastAsia" w:hAnsiTheme="majorHAnsi" w:cstheme="majorBidi"/>
          <w:b/>
          <w:color w:val="000000" w:themeColor="text1"/>
          <w:sz w:val="26"/>
          <w:szCs w:val="26"/>
        </w:rPr>
        <w:t>O Facto Culposo</w:t>
      </w:r>
    </w:p>
    <w:p w14:paraId="0C25F23C" w14:textId="75024F6B" w:rsidR="00772A47" w:rsidRDefault="00772A47" w:rsidP="00680B41">
      <w:pPr>
        <w:spacing w:after="0" w:line="276" w:lineRule="auto"/>
        <w:jc w:val="both"/>
        <w:rPr>
          <w:rFonts w:cs="Baskerville"/>
          <w:b/>
          <w:color w:val="000000" w:themeColor="text1"/>
        </w:rPr>
      </w:pPr>
    </w:p>
    <w:p w14:paraId="2548CD8D" w14:textId="77777777" w:rsidR="00856BC0" w:rsidRPr="007174C8" w:rsidRDefault="00856BC0" w:rsidP="00680B41">
      <w:pPr>
        <w:spacing w:after="0" w:line="276" w:lineRule="auto"/>
        <w:jc w:val="both"/>
        <w:rPr>
          <w:rFonts w:cs="Baskerville"/>
          <w:b/>
          <w:color w:val="000000" w:themeColor="text1"/>
        </w:rPr>
      </w:pPr>
    </w:p>
    <w:p w14:paraId="31517AA9" w14:textId="26CA94C1" w:rsidR="00124782" w:rsidRPr="007174C8" w:rsidRDefault="00772A47" w:rsidP="00680B41">
      <w:pPr>
        <w:spacing w:after="0" w:line="276" w:lineRule="auto"/>
        <w:jc w:val="both"/>
        <w:rPr>
          <w:rFonts w:cs="Baskerville"/>
          <w:b/>
          <w:color w:val="000000" w:themeColor="text1"/>
          <w:sz w:val="24"/>
          <w:szCs w:val="24"/>
        </w:rPr>
      </w:pPr>
      <w:r w:rsidRPr="007174C8">
        <w:rPr>
          <w:rFonts w:eastAsia="Baskerville" w:cs="Baskerville"/>
          <w:b/>
          <w:color w:val="000000" w:themeColor="text1"/>
          <w:sz w:val="24"/>
          <w:szCs w:val="24"/>
        </w:rPr>
        <w:t>1. Conteúdo e Limites da Culpa</w:t>
      </w:r>
    </w:p>
    <w:p w14:paraId="0C672E2A" w14:textId="12EE3080" w:rsidR="00772A47" w:rsidRPr="007174C8" w:rsidRDefault="00772A47" w:rsidP="00680B41">
      <w:pPr>
        <w:spacing w:after="0" w:line="276" w:lineRule="auto"/>
        <w:jc w:val="both"/>
        <w:rPr>
          <w:rFonts w:cs="Baskerville"/>
          <w:b/>
          <w:color w:val="000000" w:themeColor="text1"/>
        </w:rPr>
      </w:pPr>
    </w:p>
    <w:p w14:paraId="6E4F6798" w14:textId="6409CDF9" w:rsidR="00F00FF2" w:rsidRPr="007174C8" w:rsidRDefault="00D1328F" w:rsidP="00680B41">
      <w:pPr>
        <w:spacing w:after="0" w:line="276" w:lineRule="auto"/>
        <w:ind w:firstLine="708"/>
        <w:jc w:val="both"/>
        <w:rPr>
          <w:rFonts w:cs="Baskerville"/>
          <w:color w:val="000000" w:themeColor="text1"/>
        </w:rPr>
      </w:pPr>
      <w:r w:rsidRPr="002265EA">
        <w:rPr>
          <w:rFonts w:eastAsia="Baskerville" w:cs="Baskerville"/>
          <w:b/>
          <w:i/>
          <w:color w:val="000000" w:themeColor="text1"/>
        </w:rPr>
        <w:t>Teresa Beleza</w:t>
      </w:r>
      <w:r w:rsidRPr="007174C8">
        <w:rPr>
          <w:rFonts w:eastAsia="Baskerville" w:cs="Baskerville"/>
          <w:color w:val="000000" w:themeColor="text1"/>
        </w:rPr>
        <w:t xml:space="preserve"> e </w:t>
      </w:r>
      <w:r w:rsidRPr="002265EA">
        <w:rPr>
          <w:rFonts w:eastAsia="Baskerville" w:cs="Baskerville"/>
          <w:b/>
          <w:i/>
          <w:color w:val="000000" w:themeColor="text1"/>
        </w:rPr>
        <w:t>Conceição Valdágua</w:t>
      </w:r>
      <w:r w:rsidRPr="007174C8">
        <w:rPr>
          <w:rFonts w:eastAsia="Baskerville" w:cs="Baskerville"/>
          <w:color w:val="000000" w:themeColor="text1"/>
        </w:rPr>
        <w:t xml:space="preserve"> propõem um esquema para analisar a culpa em Direito Penal.</w:t>
      </w:r>
    </w:p>
    <w:p w14:paraId="4210DB45" w14:textId="00689234" w:rsidR="00340690" w:rsidRPr="007174C8" w:rsidRDefault="00340690" w:rsidP="00680B41">
      <w:pPr>
        <w:spacing w:after="0" w:line="276" w:lineRule="auto"/>
        <w:ind w:firstLine="708"/>
        <w:jc w:val="both"/>
        <w:rPr>
          <w:rFonts w:cs="Baskerville"/>
          <w:color w:val="000000" w:themeColor="text1"/>
        </w:rPr>
      </w:pPr>
      <w:r w:rsidRPr="007174C8">
        <w:rPr>
          <w:rFonts w:eastAsia="Baskerville" w:cs="Baskerville"/>
          <w:color w:val="000000" w:themeColor="text1"/>
        </w:rPr>
        <w:t>Devemos analisar a culpa</w:t>
      </w:r>
      <w:r w:rsidR="00D41019" w:rsidRPr="007174C8">
        <w:rPr>
          <w:rFonts w:eastAsia="Baskerville" w:cs="Baskerville"/>
          <w:color w:val="000000" w:themeColor="text1"/>
        </w:rPr>
        <w:t xml:space="preserve">, à semelhança da ilicitude, </w:t>
      </w:r>
      <w:r w:rsidRPr="007174C8">
        <w:rPr>
          <w:rFonts w:eastAsia="Baskerville" w:cs="Baskerville"/>
          <w:color w:val="000000" w:themeColor="text1"/>
        </w:rPr>
        <w:t xml:space="preserve"> através da </w:t>
      </w:r>
      <w:r w:rsidRPr="007174C8">
        <w:rPr>
          <w:rFonts w:eastAsia="Baskerville" w:cs="Baskerville"/>
          <w:b/>
          <w:color w:val="000000" w:themeColor="text1"/>
        </w:rPr>
        <w:t>técnica negativa da exclusão</w:t>
      </w:r>
      <w:r w:rsidRPr="007174C8">
        <w:rPr>
          <w:rFonts w:eastAsia="Baskerville" w:cs="Baskerville"/>
          <w:color w:val="000000" w:themeColor="text1"/>
        </w:rPr>
        <w:t>, ou seja,</w:t>
      </w:r>
      <w:r w:rsidR="00162F5C" w:rsidRPr="007174C8">
        <w:rPr>
          <w:rFonts w:eastAsia="Baskerville" w:cs="Baskerville"/>
          <w:color w:val="000000" w:themeColor="text1"/>
        </w:rPr>
        <w:t xml:space="preserve"> depois de se concluir que um facto é ilícito, </w:t>
      </w:r>
      <w:r w:rsidRPr="007174C8">
        <w:rPr>
          <w:rFonts w:eastAsia="Baskerville" w:cs="Baskerville"/>
          <w:color w:val="000000" w:themeColor="text1"/>
        </w:rPr>
        <w:t>importa</w:t>
      </w:r>
      <w:r w:rsidR="0058475F" w:rsidRPr="007174C8">
        <w:rPr>
          <w:rFonts w:eastAsia="Baskerville" w:cs="Baskerville"/>
          <w:color w:val="000000" w:themeColor="text1"/>
        </w:rPr>
        <w:t xml:space="preserve"> averiguar se ocorre ou não alguma causa de exclusão da culpa</w:t>
      </w:r>
      <w:r w:rsidR="002265EA">
        <w:rPr>
          <w:rFonts w:eastAsia="Baskerville" w:cs="Baskerville"/>
          <w:color w:val="000000" w:themeColor="text1"/>
        </w:rPr>
        <w:t>,</w:t>
      </w:r>
      <w:r w:rsidR="0058475F" w:rsidRPr="007174C8">
        <w:rPr>
          <w:rFonts w:eastAsia="Baskerville" w:cs="Baskerville"/>
          <w:color w:val="000000" w:themeColor="text1"/>
        </w:rPr>
        <w:t xml:space="preserve"> em sentido amplo.</w:t>
      </w:r>
      <w:r w:rsidR="00EE317B" w:rsidRPr="007174C8">
        <w:rPr>
          <w:rFonts w:eastAsia="Baskerville" w:cs="Baskerville"/>
          <w:color w:val="000000" w:themeColor="text1"/>
        </w:rPr>
        <w:t xml:space="preserve"> Importa, então, saber quais são as causas de exclusão da culpa:</w:t>
      </w:r>
    </w:p>
    <w:p w14:paraId="7D5A864C" w14:textId="77777777" w:rsidR="008D7AAC" w:rsidRPr="007174C8" w:rsidRDefault="008D7AAC" w:rsidP="00680B41">
      <w:pPr>
        <w:spacing w:after="0" w:line="276" w:lineRule="auto"/>
        <w:jc w:val="both"/>
        <w:rPr>
          <w:rFonts w:cs="Baskerville"/>
          <w:color w:val="000000" w:themeColor="text1"/>
        </w:rPr>
      </w:pPr>
    </w:p>
    <w:p w14:paraId="7EE1D87B" w14:textId="2C20AFB6" w:rsidR="008D7AAC" w:rsidRPr="007174C8" w:rsidRDefault="008D7AAC" w:rsidP="00680B41">
      <w:pPr>
        <w:spacing w:after="0" w:line="276" w:lineRule="auto"/>
        <w:jc w:val="both"/>
        <w:rPr>
          <w:rFonts w:cs="Baskerville"/>
          <w:color w:val="000000" w:themeColor="text1"/>
        </w:rPr>
      </w:pPr>
      <w:r w:rsidRPr="007174C8">
        <w:rPr>
          <w:rFonts w:eastAsia="Baskerville" w:cs="Baskerville"/>
          <w:color w:val="000000" w:themeColor="text1"/>
        </w:rPr>
        <w:t xml:space="preserve">1. </w:t>
      </w:r>
      <w:r w:rsidRPr="007174C8">
        <w:rPr>
          <w:rFonts w:eastAsia="Baskerville" w:cs="Baskerville"/>
          <w:b/>
          <w:color w:val="000000" w:themeColor="text1"/>
        </w:rPr>
        <w:t>Inimputabilidade</w:t>
      </w:r>
    </w:p>
    <w:p w14:paraId="14C5023E" w14:textId="056FEE5A" w:rsidR="007813DB" w:rsidRPr="007174C8" w:rsidRDefault="0058475F" w:rsidP="00680B41">
      <w:pPr>
        <w:pStyle w:val="PargrafodaLista"/>
        <w:numPr>
          <w:ilvl w:val="0"/>
          <w:numId w:val="73"/>
        </w:numPr>
        <w:spacing w:after="0" w:line="276" w:lineRule="auto"/>
        <w:jc w:val="both"/>
        <w:rPr>
          <w:rFonts w:eastAsia="Baskerville" w:cs="Baskerville"/>
          <w:color w:val="000000" w:themeColor="text1"/>
        </w:rPr>
      </w:pPr>
      <w:r w:rsidRPr="007174C8">
        <w:rPr>
          <w:rFonts w:eastAsia="Baskerville" w:cs="Baskerville"/>
          <w:color w:val="000000" w:themeColor="text1"/>
        </w:rPr>
        <w:t xml:space="preserve">Em razão de </w:t>
      </w:r>
      <w:r w:rsidR="008D7AAC" w:rsidRPr="007174C8">
        <w:rPr>
          <w:rFonts w:eastAsia="Baskerville" w:cs="Baskerville"/>
          <w:color w:val="000000" w:themeColor="text1"/>
        </w:rPr>
        <w:t>Idade (</w:t>
      </w:r>
      <w:r w:rsidR="00490E3A" w:rsidRPr="007174C8">
        <w:rPr>
          <w:rFonts w:eastAsia="Baskerville" w:cs="Baskerville"/>
          <w:b/>
          <w:color w:val="000000" w:themeColor="text1"/>
        </w:rPr>
        <w:t>artigo</w:t>
      </w:r>
      <w:r w:rsidR="00490E3A" w:rsidRPr="007174C8">
        <w:rPr>
          <w:rFonts w:eastAsia="Baskerville" w:cs="Baskerville"/>
          <w:color w:val="000000" w:themeColor="text1"/>
        </w:rPr>
        <w:t xml:space="preserve"> </w:t>
      </w:r>
      <w:r w:rsidR="008D7AAC" w:rsidRPr="007174C8">
        <w:rPr>
          <w:rFonts w:eastAsia="Baskerville" w:cs="Baskerville"/>
          <w:b/>
          <w:color w:val="000000" w:themeColor="text1"/>
        </w:rPr>
        <w:t>19</w:t>
      </w:r>
      <w:r w:rsidR="008D7AAC" w:rsidRPr="007174C8">
        <w:rPr>
          <w:rFonts w:eastAsia="Baskerville" w:cs="Baskerville"/>
          <w:b/>
          <w:color w:val="000000" w:themeColor="text1"/>
          <w:vertAlign w:val="superscript"/>
        </w:rPr>
        <w:t>o</w:t>
      </w:r>
      <w:r w:rsidR="008D7AAC" w:rsidRPr="007174C8">
        <w:rPr>
          <w:rFonts w:eastAsia="Baskerville" w:cs="Baskerville"/>
          <w:b/>
          <w:color w:val="000000" w:themeColor="text1"/>
        </w:rPr>
        <w:t xml:space="preserve"> CP</w:t>
      </w:r>
      <w:r w:rsidR="008D7AAC" w:rsidRPr="007174C8">
        <w:rPr>
          <w:rFonts w:eastAsia="Baskerville" w:cs="Baskerville"/>
          <w:color w:val="000000" w:themeColor="text1"/>
        </w:rPr>
        <w:t>)</w:t>
      </w:r>
    </w:p>
    <w:p w14:paraId="5A2356CD" w14:textId="3FA6417D" w:rsidR="002D31B0" w:rsidRPr="007174C8" w:rsidRDefault="0058475F" w:rsidP="00680B41">
      <w:pPr>
        <w:pStyle w:val="PargrafodaLista"/>
        <w:numPr>
          <w:ilvl w:val="0"/>
          <w:numId w:val="73"/>
        </w:numPr>
        <w:spacing w:after="0" w:line="276" w:lineRule="auto"/>
        <w:jc w:val="both"/>
        <w:rPr>
          <w:rFonts w:eastAsia="Baskerville" w:cs="Baskerville"/>
          <w:color w:val="000000" w:themeColor="text1"/>
        </w:rPr>
      </w:pPr>
      <w:r w:rsidRPr="007174C8">
        <w:rPr>
          <w:rFonts w:eastAsia="Baskerville" w:cs="Baskerville"/>
          <w:color w:val="000000" w:themeColor="text1"/>
        </w:rPr>
        <w:t xml:space="preserve">Em razão de </w:t>
      </w:r>
      <w:r w:rsidR="008D7AAC" w:rsidRPr="007174C8">
        <w:rPr>
          <w:rFonts w:eastAsia="Baskerville" w:cs="Baskerville"/>
          <w:color w:val="000000" w:themeColor="text1"/>
        </w:rPr>
        <w:t>Anomalia psíquica (</w:t>
      </w:r>
      <w:r w:rsidR="00490E3A" w:rsidRPr="007174C8">
        <w:rPr>
          <w:rFonts w:eastAsia="Baskerville" w:cs="Baskerville"/>
          <w:b/>
          <w:color w:val="000000" w:themeColor="text1"/>
        </w:rPr>
        <w:t>artigo</w:t>
      </w:r>
      <w:r w:rsidR="00490E3A" w:rsidRPr="007174C8">
        <w:rPr>
          <w:rFonts w:eastAsia="Baskerville" w:cs="Baskerville"/>
          <w:color w:val="000000" w:themeColor="text1"/>
        </w:rPr>
        <w:t xml:space="preserve"> </w:t>
      </w:r>
      <w:r w:rsidR="008D7AAC" w:rsidRPr="007174C8">
        <w:rPr>
          <w:rFonts w:eastAsia="Baskerville" w:cs="Baskerville"/>
          <w:b/>
          <w:color w:val="000000" w:themeColor="text1"/>
        </w:rPr>
        <w:t>20</w:t>
      </w:r>
      <w:r w:rsidR="008D7AAC" w:rsidRPr="007174C8">
        <w:rPr>
          <w:rFonts w:eastAsia="Baskerville" w:cs="Baskerville"/>
          <w:b/>
          <w:color w:val="000000" w:themeColor="text1"/>
          <w:vertAlign w:val="superscript"/>
        </w:rPr>
        <w:t>o</w:t>
      </w:r>
      <w:r w:rsidR="008D7AAC" w:rsidRPr="007174C8">
        <w:rPr>
          <w:rFonts w:eastAsia="Baskerville" w:cs="Baskerville"/>
          <w:b/>
          <w:color w:val="000000" w:themeColor="text1"/>
        </w:rPr>
        <w:t xml:space="preserve"> CP</w:t>
      </w:r>
      <w:r w:rsidR="008D7AAC" w:rsidRPr="007174C8">
        <w:rPr>
          <w:rFonts w:eastAsia="Baskerville" w:cs="Baskerville"/>
          <w:color w:val="000000" w:themeColor="text1"/>
        </w:rPr>
        <w:t>)</w:t>
      </w:r>
    </w:p>
    <w:p w14:paraId="3A21D99D" w14:textId="77777777" w:rsidR="00795C26" w:rsidRPr="007174C8" w:rsidRDefault="00795C26" w:rsidP="00680B41">
      <w:pPr>
        <w:pStyle w:val="PargrafodaLista"/>
        <w:spacing w:after="0" w:line="276" w:lineRule="auto"/>
        <w:jc w:val="both"/>
        <w:rPr>
          <w:rFonts w:cs="Baskerville"/>
          <w:color w:val="000000" w:themeColor="text1"/>
        </w:rPr>
      </w:pPr>
    </w:p>
    <w:p w14:paraId="3FF532CB" w14:textId="77777777" w:rsidR="00B603A6" w:rsidRPr="007174C8" w:rsidRDefault="002D31B0" w:rsidP="00680B41">
      <w:pPr>
        <w:spacing w:after="0" w:line="276" w:lineRule="auto"/>
        <w:jc w:val="both"/>
        <w:rPr>
          <w:rFonts w:cs="Baskerville"/>
          <w:b/>
          <w:color w:val="000000" w:themeColor="text1"/>
        </w:rPr>
      </w:pPr>
      <w:r w:rsidRPr="007174C8">
        <w:rPr>
          <w:rFonts w:eastAsia="Baskerville" w:cs="Baskerville"/>
          <w:color w:val="000000" w:themeColor="text1"/>
        </w:rPr>
        <w:t xml:space="preserve">2. </w:t>
      </w:r>
      <w:r w:rsidRPr="007174C8">
        <w:rPr>
          <w:rFonts w:eastAsia="Baskerville" w:cs="Baskerville"/>
          <w:b/>
          <w:color w:val="000000" w:themeColor="text1"/>
        </w:rPr>
        <w:t xml:space="preserve">Erro não censurável sobre a </w:t>
      </w:r>
      <w:r w:rsidR="007813DB" w:rsidRPr="007174C8">
        <w:rPr>
          <w:rFonts w:eastAsia="Baskerville" w:cs="Baskerville"/>
          <w:b/>
          <w:color w:val="000000" w:themeColor="text1"/>
        </w:rPr>
        <w:t>ilicitude</w:t>
      </w:r>
      <w:r w:rsidRPr="007174C8">
        <w:rPr>
          <w:rFonts w:eastAsia="Baskerville" w:cs="Baskerville"/>
          <w:b/>
          <w:color w:val="000000" w:themeColor="text1"/>
        </w:rPr>
        <w:t xml:space="preserve"> (</w:t>
      </w:r>
      <w:r w:rsidR="00490E3A" w:rsidRPr="007174C8">
        <w:rPr>
          <w:rFonts w:eastAsia="Baskerville" w:cs="Baskerville"/>
          <w:b/>
          <w:color w:val="000000" w:themeColor="text1"/>
        </w:rPr>
        <w:t xml:space="preserve">artigo </w:t>
      </w:r>
      <w:r w:rsidRPr="007174C8">
        <w:rPr>
          <w:rFonts w:eastAsia="Baskerville" w:cs="Baskerville"/>
          <w:b/>
          <w:color w:val="000000" w:themeColor="text1"/>
        </w:rPr>
        <w:t>17</w:t>
      </w:r>
      <w:r w:rsidRPr="007174C8">
        <w:rPr>
          <w:rFonts w:eastAsia="Baskerville" w:cs="Baskerville"/>
          <w:b/>
          <w:color w:val="000000" w:themeColor="text1"/>
          <w:vertAlign w:val="superscript"/>
        </w:rPr>
        <w:t>o</w:t>
      </w:r>
      <w:r w:rsidRPr="007174C8">
        <w:rPr>
          <w:rFonts w:eastAsia="Baskerville" w:cs="Baskerville"/>
          <w:b/>
          <w:color w:val="000000" w:themeColor="text1"/>
        </w:rPr>
        <w:t>/1)</w:t>
      </w:r>
    </w:p>
    <w:p w14:paraId="679AB393" w14:textId="77777777" w:rsidR="0073379B" w:rsidRPr="007174C8" w:rsidRDefault="0073379B" w:rsidP="00680B41">
      <w:pPr>
        <w:spacing w:after="0" w:line="276" w:lineRule="auto"/>
        <w:jc w:val="both"/>
        <w:rPr>
          <w:rFonts w:cs="Baskerville"/>
          <w:color w:val="000000" w:themeColor="text1"/>
        </w:rPr>
      </w:pPr>
    </w:p>
    <w:p w14:paraId="43D56929" w14:textId="239EBD12" w:rsidR="002D31B0" w:rsidRPr="007174C8" w:rsidRDefault="00B603A6" w:rsidP="00680B41">
      <w:pPr>
        <w:spacing w:after="0" w:line="276" w:lineRule="auto"/>
        <w:jc w:val="both"/>
        <w:rPr>
          <w:rFonts w:cs="Baskerville"/>
          <w:color w:val="000000" w:themeColor="text1"/>
        </w:rPr>
      </w:pPr>
      <w:r w:rsidRPr="007174C8">
        <w:rPr>
          <w:rFonts w:eastAsia="Baskerville" w:cs="Baskerville"/>
          <w:color w:val="000000" w:themeColor="text1"/>
        </w:rPr>
        <w:t xml:space="preserve">3. </w:t>
      </w:r>
      <w:r w:rsidRPr="007174C8">
        <w:rPr>
          <w:rFonts w:eastAsia="Baskerville" w:cs="Baskerville"/>
          <w:b/>
          <w:color w:val="000000" w:themeColor="text1"/>
        </w:rPr>
        <w:t>C</w:t>
      </w:r>
      <w:r w:rsidR="008B7887" w:rsidRPr="007174C8">
        <w:rPr>
          <w:rFonts w:eastAsia="Baskerville" w:cs="Baskerville"/>
          <w:b/>
          <w:color w:val="000000" w:themeColor="text1"/>
        </w:rPr>
        <w:t xml:space="preserve">ausas </w:t>
      </w:r>
      <w:r w:rsidR="002D31B0" w:rsidRPr="007174C8">
        <w:rPr>
          <w:rFonts w:eastAsia="Baskerville" w:cs="Baskerville"/>
          <w:b/>
          <w:color w:val="000000" w:themeColor="text1"/>
        </w:rPr>
        <w:t xml:space="preserve">de exclusão da culpa em </w:t>
      </w:r>
      <w:r w:rsidR="002D31B0" w:rsidRPr="007174C8">
        <w:rPr>
          <w:rFonts w:eastAsia="Baskerville" w:cs="Baskerville"/>
          <w:b/>
          <w:color w:val="000000" w:themeColor="text1"/>
          <w:u w:val="single"/>
        </w:rPr>
        <w:t>sentido estrito</w:t>
      </w:r>
      <w:r w:rsidR="002D31B0" w:rsidRPr="007174C8">
        <w:rPr>
          <w:rFonts w:eastAsia="Baskerville" w:cs="Baskerville"/>
          <w:b/>
          <w:i/>
          <w:color w:val="000000" w:themeColor="text1"/>
        </w:rPr>
        <w:t xml:space="preserve"> </w:t>
      </w:r>
      <w:r w:rsidR="002D31B0" w:rsidRPr="007174C8">
        <w:rPr>
          <w:rFonts w:eastAsia="Baskerville" w:cs="Baskerville"/>
          <w:color w:val="000000" w:themeColor="text1"/>
          <w:sz w:val="18"/>
          <w:szCs w:val="18"/>
        </w:rPr>
        <w:t xml:space="preserve">(também </w:t>
      </w:r>
      <w:r w:rsidR="00D36E07" w:rsidRPr="007174C8">
        <w:rPr>
          <w:rFonts w:eastAsia="Baskerville" w:cs="Baskerville"/>
          <w:color w:val="000000" w:themeColor="text1"/>
          <w:sz w:val="18"/>
          <w:szCs w:val="18"/>
        </w:rPr>
        <w:t>denominadas</w:t>
      </w:r>
      <w:r w:rsidR="002D31B0" w:rsidRPr="007174C8">
        <w:rPr>
          <w:rFonts w:eastAsia="Baskerville" w:cs="Baskerville"/>
          <w:color w:val="000000" w:themeColor="text1"/>
          <w:sz w:val="18"/>
          <w:szCs w:val="18"/>
        </w:rPr>
        <w:t xml:space="preserve"> de </w:t>
      </w:r>
      <w:r w:rsidR="002D31B0" w:rsidRPr="007174C8">
        <w:rPr>
          <w:rFonts w:eastAsia="Baskerville" w:cs="Baskerville"/>
          <w:b/>
          <w:color w:val="000000" w:themeColor="text1"/>
          <w:sz w:val="18"/>
          <w:szCs w:val="18"/>
        </w:rPr>
        <w:t>causas de desculpa</w:t>
      </w:r>
      <w:r w:rsidR="002D31B0" w:rsidRPr="007174C8">
        <w:rPr>
          <w:rFonts w:eastAsia="Baskerville" w:cs="Baskerville"/>
          <w:color w:val="000000" w:themeColor="text1"/>
          <w:sz w:val="18"/>
          <w:szCs w:val="18"/>
        </w:rPr>
        <w:t>)</w:t>
      </w:r>
      <w:r w:rsidRPr="007174C8">
        <w:rPr>
          <w:rFonts w:eastAsia="Baskerville" w:cs="Baskerville"/>
          <w:color w:val="000000" w:themeColor="text1"/>
          <w:sz w:val="18"/>
          <w:szCs w:val="18"/>
        </w:rPr>
        <w:t>:</w:t>
      </w:r>
    </w:p>
    <w:p w14:paraId="1501BFF7" w14:textId="440EBDE0" w:rsidR="00524946" w:rsidRPr="007174C8" w:rsidRDefault="002D31B0" w:rsidP="00680B41">
      <w:pPr>
        <w:pStyle w:val="PargrafodaLista"/>
        <w:numPr>
          <w:ilvl w:val="0"/>
          <w:numId w:val="74"/>
        </w:numPr>
        <w:spacing w:after="0" w:line="276" w:lineRule="auto"/>
        <w:jc w:val="both"/>
        <w:rPr>
          <w:rFonts w:eastAsia="Baskerville" w:cs="Baskerville"/>
          <w:color w:val="000000" w:themeColor="text1"/>
        </w:rPr>
      </w:pPr>
      <w:r w:rsidRPr="007174C8">
        <w:rPr>
          <w:rFonts w:eastAsia="Baskerville" w:cs="Baskerville"/>
          <w:color w:val="000000" w:themeColor="text1"/>
        </w:rPr>
        <w:t>Estado de necessidade desculpante (</w:t>
      </w:r>
      <w:r w:rsidR="00524946" w:rsidRPr="007174C8">
        <w:rPr>
          <w:rFonts w:eastAsia="Baskerville" w:cs="Baskerville"/>
          <w:b/>
          <w:color w:val="000000" w:themeColor="text1"/>
        </w:rPr>
        <w:t>artigo</w:t>
      </w:r>
      <w:r w:rsidR="00524946" w:rsidRPr="007174C8">
        <w:rPr>
          <w:rFonts w:eastAsia="Baskerville" w:cs="Baskerville"/>
          <w:color w:val="000000" w:themeColor="text1"/>
        </w:rPr>
        <w:t xml:space="preserve"> </w:t>
      </w:r>
      <w:r w:rsidRPr="007174C8">
        <w:rPr>
          <w:rFonts w:eastAsia="Baskerville" w:cs="Baskerville"/>
          <w:b/>
          <w:color w:val="000000" w:themeColor="text1"/>
        </w:rPr>
        <w:t>35</w:t>
      </w:r>
      <w:r w:rsidRPr="007174C8">
        <w:rPr>
          <w:rFonts w:eastAsia="Baskerville" w:cs="Baskerville"/>
          <w:b/>
          <w:color w:val="000000" w:themeColor="text1"/>
          <w:vertAlign w:val="superscript"/>
        </w:rPr>
        <w:t>o</w:t>
      </w:r>
      <w:r w:rsidRPr="007174C8">
        <w:rPr>
          <w:rFonts w:eastAsia="Baskerville" w:cs="Baskerville"/>
          <w:color w:val="000000" w:themeColor="text1"/>
        </w:rPr>
        <w:t>)</w:t>
      </w:r>
    </w:p>
    <w:p w14:paraId="3569F025" w14:textId="1CF652E9" w:rsidR="00524946" w:rsidRPr="007174C8" w:rsidRDefault="00401564" w:rsidP="00680B41">
      <w:pPr>
        <w:pStyle w:val="PargrafodaLista"/>
        <w:numPr>
          <w:ilvl w:val="0"/>
          <w:numId w:val="74"/>
        </w:numPr>
        <w:spacing w:after="0" w:line="276" w:lineRule="auto"/>
        <w:jc w:val="both"/>
        <w:rPr>
          <w:rFonts w:eastAsia="Baskerville" w:cs="Baskerville"/>
          <w:color w:val="000000" w:themeColor="text1"/>
        </w:rPr>
      </w:pPr>
      <w:r w:rsidRPr="007174C8">
        <w:rPr>
          <w:rFonts w:eastAsia="Baskerville" w:cs="Baskerville"/>
          <w:color w:val="000000" w:themeColor="text1"/>
        </w:rPr>
        <w:t xml:space="preserve">Excesso de defesa por medo, susto ou perturbação não censurada </w:t>
      </w:r>
      <w:r w:rsidR="00524946" w:rsidRPr="007174C8">
        <w:rPr>
          <w:rFonts w:eastAsia="Baskerville" w:cs="Baskerville"/>
          <w:color w:val="000000" w:themeColor="text1"/>
        </w:rPr>
        <w:t>(</w:t>
      </w:r>
      <w:r w:rsidR="00524946" w:rsidRPr="007174C8">
        <w:rPr>
          <w:rFonts w:eastAsia="Baskerville" w:cs="Baskerville"/>
          <w:b/>
          <w:color w:val="000000" w:themeColor="text1"/>
        </w:rPr>
        <w:t>artigo</w:t>
      </w:r>
      <w:r w:rsidR="00524946" w:rsidRPr="007174C8">
        <w:rPr>
          <w:rFonts w:eastAsia="Baskerville" w:cs="Baskerville"/>
          <w:color w:val="000000" w:themeColor="text1"/>
        </w:rPr>
        <w:t xml:space="preserve"> </w:t>
      </w:r>
      <w:r w:rsidRPr="007174C8">
        <w:rPr>
          <w:rFonts w:eastAsia="Baskerville" w:cs="Baskerville"/>
          <w:b/>
          <w:color w:val="000000" w:themeColor="text1"/>
        </w:rPr>
        <w:t>33</w:t>
      </w:r>
      <w:r w:rsidRPr="007174C8">
        <w:rPr>
          <w:rFonts w:eastAsia="Baskerville" w:cs="Baskerville"/>
          <w:b/>
          <w:color w:val="000000" w:themeColor="text1"/>
          <w:vertAlign w:val="superscript"/>
        </w:rPr>
        <w:t>o</w:t>
      </w:r>
      <w:r w:rsidRPr="007174C8">
        <w:rPr>
          <w:rFonts w:eastAsia="Baskerville" w:cs="Baskerville"/>
          <w:color w:val="000000" w:themeColor="text1"/>
          <w:vertAlign w:val="superscript"/>
        </w:rPr>
        <w:t xml:space="preserve"> </w:t>
      </w:r>
      <w:r w:rsidRPr="007174C8">
        <w:t>)</w:t>
      </w:r>
    </w:p>
    <w:p w14:paraId="70589E99" w14:textId="30D765A6" w:rsidR="00401564" w:rsidRPr="007174C8" w:rsidRDefault="00401564" w:rsidP="00680B41">
      <w:pPr>
        <w:pStyle w:val="PargrafodaLista"/>
        <w:numPr>
          <w:ilvl w:val="0"/>
          <w:numId w:val="74"/>
        </w:numPr>
        <w:spacing w:after="0" w:line="276" w:lineRule="auto"/>
        <w:jc w:val="both"/>
        <w:rPr>
          <w:rFonts w:eastAsia="Baskerville" w:cs="Baskerville"/>
          <w:color w:val="000000" w:themeColor="text1"/>
        </w:rPr>
      </w:pPr>
      <w:r w:rsidRPr="007174C8">
        <w:t>Obediência indevida desculpante (</w:t>
      </w:r>
      <w:r w:rsidR="00524946" w:rsidRPr="007174C8">
        <w:rPr>
          <w:b/>
        </w:rPr>
        <w:t>artigo</w:t>
      </w:r>
      <w:r w:rsidR="00524946" w:rsidRPr="007174C8">
        <w:t xml:space="preserve"> </w:t>
      </w:r>
      <w:r w:rsidRPr="007174C8">
        <w:rPr>
          <w:b/>
        </w:rPr>
        <w:t>37</w:t>
      </w:r>
      <w:r w:rsidRPr="007174C8">
        <w:rPr>
          <w:b/>
          <w:vertAlign w:val="superscript"/>
        </w:rPr>
        <w:t>o</w:t>
      </w:r>
      <w:r w:rsidRPr="007174C8">
        <w:t>)</w:t>
      </w:r>
    </w:p>
    <w:p w14:paraId="6AF2C065" w14:textId="77777777" w:rsidR="00401564" w:rsidRPr="007174C8" w:rsidRDefault="00401564" w:rsidP="00680B41">
      <w:pPr>
        <w:spacing w:after="0" w:line="276" w:lineRule="auto"/>
        <w:jc w:val="both"/>
      </w:pPr>
    </w:p>
    <w:p w14:paraId="7DE77747" w14:textId="13EF13F1" w:rsidR="00C67FDD" w:rsidRPr="007174C8" w:rsidRDefault="00056C68" w:rsidP="00680B41">
      <w:pPr>
        <w:spacing w:after="0" w:line="276" w:lineRule="auto"/>
        <w:jc w:val="both"/>
      </w:pPr>
      <w:r w:rsidRPr="007174C8">
        <w:tab/>
        <w:t xml:space="preserve">Esta é a forma </w:t>
      </w:r>
      <w:r w:rsidR="001D09B1" w:rsidRPr="007174C8">
        <w:t xml:space="preserve">mais </w:t>
      </w:r>
      <w:r w:rsidRPr="007174C8">
        <w:t xml:space="preserve">fácil </w:t>
      </w:r>
      <w:r w:rsidR="002A1F61" w:rsidRPr="007174C8">
        <w:t>(</w:t>
      </w:r>
      <w:r w:rsidRPr="007174C8">
        <w:t>e</w:t>
      </w:r>
      <w:r w:rsidR="001D09B1" w:rsidRPr="007174C8">
        <w:t xml:space="preserve"> correta</w:t>
      </w:r>
      <w:r w:rsidR="002A1F61" w:rsidRPr="007174C8">
        <w:t>)</w:t>
      </w:r>
      <w:r w:rsidR="001D09B1" w:rsidRPr="007174C8">
        <w:t xml:space="preserve"> de </w:t>
      </w:r>
      <w:r w:rsidR="002D3910" w:rsidRPr="007174C8">
        <w:t>aplicar</w:t>
      </w:r>
      <w:r w:rsidR="001D09B1" w:rsidRPr="007174C8">
        <w:t xml:space="preserve">. </w:t>
      </w:r>
      <w:r w:rsidR="002D3910" w:rsidRPr="007174C8">
        <w:t>Porém, h</w:t>
      </w:r>
      <w:r w:rsidR="001D09B1" w:rsidRPr="007174C8">
        <w:t xml:space="preserve">á outra </w:t>
      </w:r>
      <w:r w:rsidRPr="007174C8">
        <w:t xml:space="preserve">parte da Doutrina </w:t>
      </w:r>
      <w:r w:rsidR="001D09B1" w:rsidRPr="007174C8">
        <w:t>que anali</w:t>
      </w:r>
      <w:r w:rsidR="002D3910" w:rsidRPr="007174C8">
        <w:t xml:space="preserve">sa a culpa de forma diferente, </w:t>
      </w:r>
      <w:r w:rsidR="001D09B1" w:rsidRPr="007174C8">
        <w:t>começa</w:t>
      </w:r>
      <w:r w:rsidR="002D3910" w:rsidRPr="007174C8">
        <w:t xml:space="preserve">ndo por verificar, </w:t>
      </w:r>
      <w:r w:rsidR="001D09B1" w:rsidRPr="007174C8">
        <w:t xml:space="preserve">em primeiro lugar, </w:t>
      </w:r>
      <w:r w:rsidR="00C67FDD" w:rsidRPr="007174C8">
        <w:t>se</w:t>
      </w:r>
      <w:r w:rsidR="001D09B1" w:rsidRPr="007174C8">
        <w:t xml:space="preserve"> estão ou não </w:t>
      </w:r>
      <w:r w:rsidR="002D3910" w:rsidRPr="007174C8">
        <w:t>presentes</w:t>
      </w:r>
      <w:r w:rsidR="001D09B1" w:rsidRPr="007174C8">
        <w:t xml:space="preserve"> os chamados elementos da</w:t>
      </w:r>
      <w:r w:rsidR="002D3910" w:rsidRPr="007174C8">
        <w:t xml:space="preserve"> culpa, como a imputabilidade</w:t>
      </w:r>
      <w:r w:rsidR="00800A45" w:rsidRPr="007174C8">
        <w:t xml:space="preserve">, i.e., a </w:t>
      </w:r>
      <w:r w:rsidR="001D09B1" w:rsidRPr="007174C8">
        <w:t xml:space="preserve">capacidade de </w:t>
      </w:r>
      <w:r w:rsidR="00800A45" w:rsidRPr="007174C8">
        <w:t>culpa, e</w:t>
      </w:r>
      <w:r w:rsidR="001D09B1" w:rsidRPr="007174C8">
        <w:t xml:space="preserve"> </w:t>
      </w:r>
      <w:r w:rsidR="009D5F52" w:rsidRPr="007174C8">
        <w:t>a consciência da ilicitude</w:t>
      </w:r>
      <w:r w:rsidR="00800A45" w:rsidRPr="007174C8">
        <w:t xml:space="preserve"> e, </w:t>
      </w:r>
      <w:r w:rsidR="009D5F52" w:rsidRPr="007174C8">
        <w:t xml:space="preserve">só depois de </w:t>
      </w:r>
      <w:r w:rsidR="00800A45" w:rsidRPr="007174C8">
        <w:t>averiguar estes ele</w:t>
      </w:r>
      <w:r w:rsidR="00DF3467" w:rsidRPr="007174C8">
        <w:t xml:space="preserve">mentos, procuram se se verifica alguma causa </w:t>
      </w:r>
      <w:r w:rsidR="009D5F52" w:rsidRPr="007174C8">
        <w:t>de exclusão da culpa</w:t>
      </w:r>
      <w:r w:rsidR="00DF3467" w:rsidRPr="007174C8">
        <w:t xml:space="preserve"> em sentido estrito</w:t>
      </w:r>
      <w:r w:rsidR="009D5F52" w:rsidRPr="007174C8">
        <w:t>.</w:t>
      </w:r>
    </w:p>
    <w:p w14:paraId="2C805A9A" w14:textId="72C1F761" w:rsidR="009D5F52" w:rsidRPr="007174C8" w:rsidRDefault="00F2179F" w:rsidP="00680B41">
      <w:pPr>
        <w:spacing w:after="0" w:line="276" w:lineRule="auto"/>
        <w:jc w:val="both"/>
      </w:pPr>
      <w:r w:rsidRPr="007174C8">
        <w:tab/>
      </w:r>
      <w:r w:rsidR="00C67FDD" w:rsidRPr="007174C8">
        <w:t>Esta</w:t>
      </w:r>
      <w:r w:rsidR="009D5F52" w:rsidRPr="007174C8">
        <w:t xml:space="preserve"> maneira </w:t>
      </w:r>
      <w:r w:rsidR="00DF3467" w:rsidRPr="007174C8">
        <w:t xml:space="preserve">de ver a culpa tem a vantagem de </w:t>
      </w:r>
      <w:r w:rsidR="009D5F52" w:rsidRPr="007174C8">
        <w:t>chamar a atenção para os eleme</w:t>
      </w:r>
      <w:r w:rsidR="00C67FDD" w:rsidRPr="007174C8">
        <w:t xml:space="preserve">ntos da culpa, mas, na realidade, </w:t>
      </w:r>
      <w:r w:rsidR="009D5F52" w:rsidRPr="007174C8">
        <w:t xml:space="preserve">também não deixa de dar importância </w:t>
      </w:r>
      <w:r w:rsidR="00C67FDD" w:rsidRPr="007174C8">
        <w:t>aos</w:t>
      </w:r>
      <w:r w:rsidR="009D5F52" w:rsidRPr="007174C8">
        <w:t xml:space="preserve"> casos em que ou não existe </w:t>
      </w:r>
      <w:r w:rsidR="00DF3467" w:rsidRPr="007174C8">
        <w:t>impu</w:t>
      </w:r>
      <w:r w:rsidR="009D5F52" w:rsidRPr="007174C8">
        <w:t xml:space="preserve">tabilidade ou não existe consciência </w:t>
      </w:r>
      <w:r w:rsidRPr="007174C8">
        <w:t>da ilicitude. Port</w:t>
      </w:r>
      <w:r w:rsidR="009D5F52" w:rsidRPr="007174C8">
        <w:t>a</w:t>
      </w:r>
      <w:r w:rsidRPr="007174C8">
        <w:t>n</w:t>
      </w:r>
      <w:r w:rsidR="009D5F52" w:rsidRPr="007174C8">
        <w:t xml:space="preserve">to, na </w:t>
      </w:r>
      <w:r w:rsidRPr="007174C8">
        <w:t>prá</w:t>
      </w:r>
      <w:r w:rsidR="00703A27" w:rsidRPr="007174C8">
        <w:t>tica, acaba por não ser uma forma</w:t>
      </w:r>
      <w:r w:rsidR="008B16D1" w:rsidRPr="007174C8">
        <w:t xml:space="preserve"> </w:t>
      </w:r>
      <w:r w:rsidRPr="007174C8">
        <w:t xml:space="preserve">muito diferente </w:t>
      </w:r>
      <w:r w:rsidR="009D5F52" w:rsidRPr="007174C8">
        <w:t>de analisar a culpa.</w:t>
      </w:r>
    </w:p>
    <w:p w14:paraId="7670714B" w14:textId="77777777" w:rsidR="00F55B93" w:rsidRPr="007174C8" w:rsidRDefault="00F55B93" w:rsidP="00680B41">
      <w:pPr>
        <w:spacing w:after="0" w:line="276" w:lineRule="auto"/>
        <w:jc w:val="both"/>
      </w:pPr>
    </w:p>
    <w:p w14:paraId="5AFA722E" w14:textId="77777777" w:rsidR="007E573F" w:rsidRPr="007174C8" w:rsidRDefault="007E573F" w:rsidP="00680B41">
      <w:pPr>
        <w:spacing w:after="0" w:line="276" w:lineRule="auto"/>
        <w:jc w:val="both"/>
      </w:pPr>
    </w:p>
    <w:p w14:paraId="046DFE24" w14:textId="003BEC22" w:rsidR="004775E1" w:rsidRPr="007174C8" w:rsidRDefault="00DA6811" w:rsidP="00680B41">
      <w:pPr>
        <w:spacing w:after="0" w:line="276" w:lineRule="auto"/>
        <w:jc w:val="both"/>
        <w:rPr>
          <w:b/>
          <w:sz w:val="24"/>
          <w:szCs w:val="24"/>
        </w:rPr>
      </w:pPr>
      <w:r w:rsidRPr="007174C8">
        <w:rPr>
          <w:b/>
          <w:sz w:val="24"/>
          <w:szCs w:val="24"/>
        </w:rPr>
        <w:t>2. Causas de Exclusão da Culpa</w:t>
      </w:r>
    </w:p>
    <w:p w14:paraId="79B0DD01" w14:textId="77777777" w:rsidR="007E573F" w:rsidRPr="007174C8" w:rsidRDefault="007E573F" w:rsidP="00680B41">
      <w:pPr>
        <w:spacing w:after="0" w:line="276" w:lineRule="auto"/>
        <w:jc w:val="both"/>
        <w:rPr>
          <w:b/>
          <w:sz w:val="24"/>
          <w:szCs w:val="24"/>
        </w:rPr>
      </w:pPr>
    </w:p>
    <w:p w14:paraId="0827F703" w14:textId="4C148892" w:rsidR="00DA6811" w:rsidRPr="007174C8" w:rsidRDefault="00DA6811" w:rsidP="00680B41">
      <w:pPr>
        <w:spacing w:after="0" w:line="276" w:lineRule="auto"/>
        <w:jc w:val="both"/>
      </w:pPr>
    </w:p>
    <w:p w14:paraId="3CAB8A52" w14:textId="4817EAC6" w:rsidR="000F79AD" w:rsidRPr="007174C8" w:rsidRDefault="005663B0" w:rsidP="00680B41">
      <w:pPr>
        <w:pStyle w:val="PargrafodaLista"/>
        <w:numPr>
          <w:ilvl w:val="0"/>
          <w:numId w:val="90"/>
        </w:numPr>
        <w:spacing w:after="0" w:line="276" w:lineRule="auto"/>
        <w:jc w:val="both"/>
        <w:rPr>
          <w:rFonts w:eastAsia="Baskerville" w:cs="Baskerville"/>
          <w:color w:val="000000" w:themeColor="text1"/>
        </w:rPr>
      </w:pPr>
      <w:r w:rsidRPr="007174C8">
        <w:rPr>
          <w:b/>
          <w:sz w:val="24"/>
          <w:szCs w:val="24"/>
          <w:highlight w:val="yellow"/>
        </w:rPr>
        <w:t>Inimputabilidade</w:t>
      </w:r>
      <w:r w:rsidRPr="007174C8">
        <w:t>: q</w:t>
      </w:r>
      <w:r w:rsidR="000F79AD" w:rsidRPr="007174C8">
        <w:rPr>
          <w:rFonts w:eastAsia="Baskerville" w:cs="Baskerville"/>
          <w:color w:val="000000" w:themeColor="text1"/>
        </w:rPr>
        <w:t>uando o sujeito</w:t>
      </w:r>
      <w:r w:rsidRPr="007174C8">
        <w:rPr>
          <w:rFonts w:eastAsia="Baskerville" w:cs="Baskerville"/>
          <w:color w:val="000000" w:themeColor="text1"/>
        </w:rPr>
        <w:t xml:space="preserve"> n</w:t>
      </w:r>
      <w:r w:rsidR="000F79AD" w:rsidRPr="007174C8">
        <w:rPr>
          <w:rFonts w:eastAsia="Baskerville" w:cs="Baskerville"/>
          <w:color w:val="000000" w:themeColor="text1"/>
        </w:rPr>
        <w:t>ão é capaz de culpa</w:t>
      </w:r>
      <w:r w:rsidR="004775E1" w:rsidRPr="007174C8">
        <w:rPr>
          <w:rFonts w:eastAsia="Baskerville" w:cs="Baskerville"/>
          <w:color w:val="000000" w:themeColor="text1"/>
        </w:rPr>
        <w:t>.</w:t>
      </w:r>
    </w:p>
    <w:p w14:paraId="178EECC2" w14:textId="77777777" w:rsidR="00F55B93" w:rsidRPr="007174C8" w:rsidRDefault="00F55B93" w:rsidP="00680B41">
      <w:pPr>
        <w:spacing w:after="0" w:line="276" w:lineRule="auto"/>
        <w:jc w:val="both"/>
      </w:pPr>
    </w:p>
    <w:p w14:paraId="7043C0DA" w14:textId="7138E8F6" w:rsidR="00436297" w:rsidRPr="007174C8" w:rsidRDefault="00436297" w:rsidP="00680B41">
      <w:pPr>
        <w:pStyle w:val="PargrafodaLista"/>
        <w:numPr>
          <w:ilvl w:val="0"/>
          <w:numId w:val="77"/>
        </w:numPr>
        <w:spacing w:after="0" w:line="276" w:lineRule="auto"/>
        <w:jc w:val="both"/>
        <w:rPr>
          <w:rFonts w:eastAsia="Baskerville" w:cs="Baskerville"/>
          <w:color w:val="000000" w:themeColor="text1"/>
        </w:rPr>
      </w:pPr>
      <w:r w:rsidRPr="007174C8">
        <w:rPr>
          <w:rFonts w:eastAsia="Baskerville" w:cs="Baskerville"/>
          <w:b/>
          <w:color w:val="000000" w:themeColor="text1"/>
        </w:rPr>
        <w:t xml:space="preserve">Inimputabilidade </w:t>
      </w:r>
      <w:r w:rsidRPr="007174C8">
        <w:rPr>
          <w:rFonts w:eastAsia="Baskerville" w:cs="Baskerville"/>
          <w:b/>
          <w:color w:val="000000" w:themeColor="text1"/>
          <w:u w:val="single"/>
        </w:rPr>
        <w:t>e</w:t>
      </w:r>
      <w:r w:rsidR="000F79AD" w:rsidRPr="007174C8">
        <w:rPr>
          <w:rFonts w:eastAsia="Baskerville" w:cs="Baskerville"/>
          <w:b/>
          <w:color w:val="000000" w:themeColor="text1"/>
          <w:u w:val="single"/>
        </w:rPr>
        <w:t>m razão da idade</w:t>
      </w:r>
      <w:r w:rsidR="000F79AD" w:rsidRPr="007174C8">
        <w:rPr>
          <w:rFonts w:eastAsia="Baskerville" w:cs="Baskerville"/>
          <w:color w:val="000000" w:themeColor="text1"/>
        </w:rPr>
        <w:t xml:space="preserve"> </w:t>
      </w:r>
    </w:p>
    <w:p w14:paraId="5769B1CE" w14:textId="43C7ECED" w:rsidR="000F79AD" w:rsidRPr="007174C8" w:rsidRDefault="00436297" w:rsidP="000567C1">
      <w:pPr>
        <w:spacing w:after="0" w:line="276" w:lineRule="auto"/>
        <w:ind w:firstLine="708"/>
        <w:jc w:val="both"/>
        <w:rPr>
          <w:rFonts w:cs="Baskerville"/>
          <w:color w:val="000000" w:themeColor="text1"/>
        </w:rPr>
      </w:pPr>
      <w:r w:rsidRPr="007174C8">
        <w:rPr>
          <w:rFonts w:eastAsia="Baskerville" w:cs="Baskerville"/>
          <w:color w:val="000000" w:themeColor="text1"/>
        </w:rPr>
        <w:t xml:space="preserve">É o que se passa em relação aos menores de 16 anos, face ao </w:t>
      </w:r>
      <w:r w:rsidR="000F79AD" w:rsidRPr="00225A43">
        <w:rPr>
          <w:rFonts w:eastAsia="Baskerville" w:cs="Baskerville"/>
          <w:b/>
          <w:color w:val="000000" w:themeColor="text1"/>
        </w:rPr>
        <w:t>artigo 19</w:t>
      </w:r>
      <w:r w:rsidR="000F79AD" w:rsidRPr="00225A43">
        <w:rPr>
          <w:rFonts w:eastAsia="Baskerville" w:cs="Baskerville"/>
          <w:b/>
          <w:color w:val="000000" w:themeColor="text1"/>
          <w:vertAlign w:val="superscript"/>
        </w:rPr>
        <w:t>o</w:t>
      </w:r>
      <w:r w:rsidRPr="007174C8">
        <w:rPr>
          <w:rFonts w:eastAsia="Baskerville" w:cs="Baskerville"/>
          <w:color w:val="000000" w:themeColor="text1"/>
        </w:rPr>
        <w:t>. Ou seja,</w:t>
      </w:r>
      <w:r w:rsidR="000F79AD" w:rsidRPr="007174C8">
        <w:rPr>
          <w:rFonts w:eastAsia="Baskerville" w:cs="Baskerville"/>
          <w:color w:val="000000" w:themeColor="text1"/>
        </w:rPr>
        <w:t xml:space="preserve"> só se pode </w:t>
      </w:r>
      <w:r w:rsidRPr="007174C8">
        <w:rPr>
          <w:rFonts w:eastAsia="Baskerville" w:cs="Baskerville"/>
          <w:color w:val="000000" w:themeColor="text1"/>
        </w:rPr>
        <w:t xml:space="preserve">ser responsabilizado criminalmente </w:t>
      </w:r>
      <w:r w:rsidR="00DD2CA5" w:rsidRPr="007174C8">
        <w:rPr>
          <w:rFonts w:eastAsia="Baskerville" w:cs="Baskerville"/>
          <w:color w:val="000000" w:themeColor="text1"/>
        </w:rPr>
        <w:t>se, no momento da prá</w:t>
      </w:r>
      <w:r w:rsidR="00210F4E" w:rsidRPr="007174C8">
        <w:rPr>
          <w:rFonts w:eastAsia="Baskerville" w:cs="Baskerville"/>
          <w:color w:val="000000" w:themeColor="text1"/>
        </w:rPr>
        <w:t xml:space="preserve">tica do facto, </w:t>
      </w:r>
      <w:r w:rsidR="004775E1" w:rsidRPr="007174C8">
        <w:rPr>
          <w:rFonts w:eastAsia="Baskerville" w:cs="Baskerville"/>
          <w:color w:val="000000" w:themeColor="text1"/>
        </w:rPr>
        <w:t>o agente tiver mais de 16 anos</w:t>
      </w:r>
      <w:r w:rsidR="00372C82" w:rsidRPr="007174C8">
        <w:rPr>
          <w:rFonts w:eastAsia="Baskerville" w:cs="Baskerville"/>
          <w:color w:val="000000" w:themeColor="text1"/>
        </w:rPr>
        <w:t xml:space="preserve"> (inclusive)</w:t>
      </w:r>
      <w:r w:rsidR="004775E1" w:rsidRPr="007174C8">
        <w:rPr>
          <w:rFonts w:eastAsia="Baskerville" w:cs="Baskerville"/>
          <w:color w:val="000000" w:themeColor="text1"/>
        </w:rPr>
        <w:t>.</w:t>
      </w:r>
    </w:p>
    <w:p w14:paraId="0450518F" w14:textId="12FAF161" w:rsidR="00795C26" w:rsidRPr="007174C8" w:rsidRDefault="00F56A49" w:rsidP="00680B41">
      <w:pPr>
        <w:spacing w:after="0" w:line="276" w:lineRule="auto"/>
        <w:jc w:val="both"/>
        <w:rPr>
          <w:rFonts w:cs="Baskerville"/>
          <w:color w:val="000000" w:themeColor="text1"/>
        </w:rPr>
      </w:pPr>
      <w:r w:rsidRPr="007174C8">
        <w:rPr>
          <w:rFonts w:cs="Baskerville"/>
          <w:color w:val="000000" w:themeColor="text1"/>
        </w:rPr>
        <w:tab/>
      </w:r>
      <w:r w:rsidR="00FE6491" w:rsidRPr="007174C8">
        <w:rPr>
          <w:rFonts w:eastAsia="Baskerville" w:cs="Baskerville"/>
          <w:color w:val="000000" w:themeColor="text1"/>
        </w:rPr>
        <w:t>Quanto a esta inimputabilidade, importa saber que h</w:t>
      </w:r>
      <w:r w:rsidR="004C6E66" w:rsidRPr="007174C8">
        <w:rPr>
          <w:rFonts w:eastAsia="Baskerville" w:cs="Baskerville"/>
          <w:color w:val="000000" w:themeColor="text1"/>
        </w:rPr>
        <w:t>á</w:t>
      </w:r>
      <w:r w:rsidRPr="007174C8">
        <w:rPr>
          <w:rFonts w:eastAsia="Baskerville" w:cs="Baskerville"/>
          <w:color w:val="000000" w:themeColor="text1"/>
        </w:rPr>
        <w:t xml:space="preserve"> </w:t>
      </w:r>
      <w:r w:rsidR="000F79AD" w:rsidRPr="007174C8">
        <w:rPr>
          <w:rFonts w:eastAsia="Baskerville" w:cs="Baskerville"/>
          <w:color w:val="000000" w:themeColor="text1"/>
        </w:rPr>
        <w:t xml:space="preserve">um </w:t>
      </w:r>
      <w:r w:rsidR="000F79AD" w:rsidRPr="007174C8">
        <w:rPr>
          <w:rFonts w:eastAsia="Baskerville" w:cs="Baskerville"/>
          <w:color w:val="000000" w:themeColor="text1"/>
          <w:u w:val="single"/>
        </w:rPr>
        <w:t>regime especial para jovens entre os 16 e os 21 anos</w:t>
      </w:r>
      <w:r w:rsidR="00FE6491" w:rsidRPr="007174C8">
        <w:rPr>
          <w:rFonts w:eastAsia="Baskerville" w:cs="Baskerville"/>
          <w:color w:val="000000" w:themeColor="text1"/>
        </w:rPr>
        <w:t xml:space="preserve">, </w:t>
      </w:r>
      <w:r w:rsidR="000F79AD" w:rsidRPr="007174C8">
        <w:rPr>
          <w:rFonts w:eastAsia="Baskerville" w:cs="Baskerville"/>
          <w:color w:val="000000" w:themeColor="text1"/>
        </w:rPr>
        <w:t xml:space="preserve">previsto no </w:t>
      </w:r>
      <w:r w:rsidR="000F79AD" w:rsidRPr="007174C8">
        <w:rPr>
          <w:rFonts w:eastAsia="Baskerville" w:cs="Baskerville"/>
          <w:b/>
          <w:color w:val="000000" w:themeColor="text1"/>
        </w:rPr>
        <w:t xml:space="preserve">DL </w:t>
      </w:r>
      <w:r w:rsidR="00683A22" w:rsidRPr="007174C8">
        <w:rPr>
          <w:rFonts w:eastAsia="Baskerville" w:cs="Baskerville"/>
          <w:b/>
          <w:color w:val="000000" w:themeColor="text1"/>
        </w:rPr>
        <w:t xml:space="preserve">nº </w:t>
      </w:r>
      <w:r w:rsidR="000F79AD" w:rsidRPr="007174C8">
        <w:rPr>
          <w:rFonts w:eastAsia="Baskerville" w:cs="Baskerville"/>
          <w:b/>
          <w:color w:val="000000" w:themeColor="text1"/>
        </w:rPr>
        <w:t>401/82 de 23 de Setembro</w:t>
      </w:r>
      <w:r w:rsidR="002E17F8" w:rsidRPr="007174C8">
        <w:rPr>
          <w:rFonts w:eastAsia="Baskerville" w:cs="Baskerville"/>
          <w:color w:val="000000" w:themeColor="text1"/>
        </w:rPr>
        <w:t xml:space="preserve">. </w:t>
      </w:r>
      <w:r w:rsidR="002E17F8" w:rsidRPr="007174C8">
        <w:rPr>
          <w:rFonts w:eastAsia="Baskerville" w:cs="Baskerville"/>
          <w:color w:val="000000" w:themeColor="text1"/>
          <w:u w:val="single"/>
        </w:rPr>
        <w:t>E</w:t>
      </w:r>
      <w:r w:rsidR="009920D8" w:rsidRPr="007174C8">
        <w:rPr>
          <w:rFonts w:eastAsia="Baskerville" w:cs="Baskerville"/>
          <w:color w:val="000000" w:themeColor="text1"/>
          <w:u w:val="single"/>
        </w:rPr>
        <w:t>ntre os 12 e os 16 anos</w:t>
      </w:r>
      <w:r w:rsidR="009920D8" w:rsidRPr="007174C8">
        <w:rPr>
          <w:rFonts w:eastAsia="Baskerville" w:cs="Baskerville"/>
          <w:color w:val="000000" w:themeColor="text1"/>
        </w:rPr>
        <w:t xml:space="preserve"> </w:t>
      </w:r>
      <w:r w:rsidR="002E17F8" w:rsidRPr="007174C8">
        <w:rPr>
          <w:rFonts w:eastAsia="Baskerville" w:cs="Baskerville"/>
          <w:color w:val="000000" w:themeColor="text1"/>
        </w:rPr>
        <w:t xml:space="preserve">há </w:t>
      </w:r>
      <w:r w:rsidR="009920D8" w:rsidRPr="007174C8">
        <w:rPr>
          <w:rFonts w:eastAsia="Baskerville" w:cs="Baskerville"/>
          <w:color w:val="000000" w:themeColor="text1"/>
        </w:rPr>
        <w:t xml:space="preserve">também um regime aplicável a quem tenha praticado um </w:t>
      </w:r>
      <w:r w:rsidR="00F8301E" w:rsidRPr="007174C8">
        <w:rPr>
          <w:rFonts w:eastAsia="Baskerville" w:cs="Baskerville"/>
          <w:color w:val="000000" w:themeColor="text1"/>
        </w:rPr>
        <w:t>facto</w:t>
      </w:r>
      <w:r w:rsidR="00FE6202" w:rsidRPr="007174C8">
        <w:rPr>
          <w:rFonts w:eastAsia="Baskerville" w:cs="Baskerville"/>
          <w:color w:val="000000" w:themeColor="text1"/>
        </w:rPr>
        <w:t xml:space="preserve"> qualificado na lei como crime; p</w:t>
      </w:r>
      <w:r w:rsidR="002E17F8" w:rsidRPr="007174C8">
        <w:rPr>
          <w:rFonts w:eastAsia="Baskerville" w:cs="Baskerville"/>
          <w:color w:val="000000" w:themeColor="text1"/>
        </w:rPr>
        <w:t xml:space="preserve">ara este </w:t>
      </w:r>
      <w:r w:rsidR="009920D8" w:rsidRPr="007174C8">
        <w:rPr>
          <w:rFonts w:eastAsia="Baskerville" w:cs="Baskerville"/>
          <w:color w:val="000000" w:themeColor="text1"/>
        </w:rPr>
        <w:t xml:space="preserve">regime </w:t>
      </w:r>
      <w:r w:rsidR="002E17F8" w:rsidRPr="007174C8">
        <w:rPr>
          <w:rFonts w:eastAsia="Baskerville" w:cs="Baskerville"/>
          <w:color w:val="000000" w:themeColor="text1"/>
        </w:rPr>
        <w:t xml:space="preserve">importam: </w:t>
      </w:r>
      <w:r w:rsidR="009920D8" w:rsidRPr="007174C8">
        <w:rPr>
          <w:rFonts w:eastAsia="Baskerville" w:cs="Baskerville"/>
          <w:color w:val="000000" w:themeColor="text1"/>
        </w:rPr>
        <w:t>a</w:t>
      </w:r>
      <w:r w:rsidR="009920D8" w:rsidRPr="007174C8">
        <w:rPr>
          <w:rFonts w:eastAsia="Baskerville" w:cs="Baskerville"/>
          <w:b/>
          <w:color w:val="000000" w:themeColor="text1"/>
        </w:rPr>
        <w:t xml:space="preserve"> Lei Tutelar Educativa</w:t>
      </w:r>
      <w:r w:rsidR="002E17F8" w:rsidRPr="007174C8">
        <w:rPr>
          <w:rFonts w:eastAsia="Baskerville" w:cs="Baskerville"/>
          <w:color w:val="000000" w:themeColor="text1"/>
        </w:rPr>
        <w:t xml:space="preserve"> (</w:t>
      </w:r>
      <w:r w:rsidR="009920D8" w:rsidRPr="007174C8">
        <w:rPr>
          <w:rFonts w:eastAsia="Baskerville" w:cs="Baskerville"/>
          <w:color w:val="000000" w:themeColor="text1"/>
        </w:rPr>
        <w:t xml:space="preserve">aprovada pela Lei </w:t>
      </w:r>
      <w:r w:rsidR="00F8301E" w:rsidRPr="007174C8">
        <w:rPr>
          <w:rFonts w:eastAsia="Baskerville" w:cs="Baskerville"/>
          <w:color w:val="000000" w:themeColor="text1"/>
        </w:rPr>
        <w:t>nº</w:t>
      </w:r>
      <w:r w:rsidR="009920D8" w:rsidRPr="007174C8">
        <w:rPr>
          <w:rFonts w:eastAsia="Baskerville" w:cs="Baskerville"/>
          <w:color w:val="000000" w:themeColor="text1"/>
        </w:rPr>
        <w:t>166/99 de 14 de Setembro</w:t>
      </w:r>
      <w:r w:rsidR="002E17F8" w:rsidRPr="007174C8">
        <w:rPr>
          <w:rFonts w:eastAsia="Baskerville" w:cs="Baskerville"/>
          <w:color w:val="000000" w:themeColor="text1"/>
        </w:rPr>
        <w:t>)</w:t>
      </w:r>
      <w:r w:rsidR="009920D8" w:rsidRPr="007174C8">
        <w:rPr>
          <w:rFonts w:eastAsia="Baskerville" w:cs="Baskerville"/>
          <w:color w:val="000000" w:themeColor="text1"/>
        </w:rPr>
        <w:t xml:space="preserve"> e ainda a </w:t>
      </w:r>
      <w:r w:rsidR="009920D8" w:rsidRPr="007174C8">
        <w:rPr>
          <w:rFonts w:eastAsia="Baskerville" w:cs="Baskerville"/>
          <w:b/>
          <w:color w:val="000000" w:themeColor="text1"/>
        </w:rPr>
        <w:t>Lei de Proteção das Crianças e Jovens em Perigo</w:t>
      </w:r>
      <w:r w:rsidR="002E17F8" w:rsidRPr="007174C8">
        <w:rPr>
          <w:rFonts w:eastAsia="Baskerville" w:cs="Baskerville"/>
          <w:color w:val="000000" w:themeColor="text1"/>
        </w:rPr>
        <w:t xml:space="preserve"> (</w:t>
      </w:r>
      <w:r w:rsidR="009920D8" w:rsidRPr="007174C8">
        <w:rPr>
          <w:rFonts w:eastAsia="Baskerville" w:cs="Baskerville"/>
          <w:color w:val="000000" w:themeColor="text1"/>
        </w:rPr>
        <w:t xml:space="preserve">aprovada pela Lei </w:t>
      </w:r>
      <w:r w:rsidR="00F8301E" w:rsidRPr="007174C8">
        <w:rPr>
          <w:rFonts w:eastAsia="Baskerville" w:cs="Baskerville"/>
          <w:color w:val="000000" w:themeColor="text1"/>
        </w:rPr>
        <w:t>nº</w:t>
      </w:r>
      <w:r w:rsidR="009920D8" w:rsidRPr="007174C8">
        <w:rPr>
          <w:rFonts w:eastAsia="Baskerville" w:cs="Baskerville"/>
          <w:color w:val="000000" w:themeColor="text1"/>
        </w:rPr>
        <w:t>147/</w:t>
      </w:r>
      <w:r w:rsidR="00A0796B" w:rsidRPr="007174C8">
        <w:rPr>
          <w:rFonts w:eastAsia="Baskerville" w:cs="Baskerville"/>
          <w:color w:val="000000" w:themeColor="text1"/>
        </w:rPr>
        <w:t>B</w:t>
      </w:r>
      <w:r w:rsidR="002E17F8" w:rsidRPr="007174C8">
        <w:rPr>
          <w:rFonts w:eastAsia="Baskerville" w:cs="Baskerville"/>
          <w:color w:val="000000" w:themeColor="text1"/>
        </w:rPr>
        <w:t>)</w:t>
      </w:r>
      <w:r w:rsidR="00A0796B" w:rsidRPr="007174C8">
        <w:rPr>
          <w:rFonts w:eastAsia="Baskerville" w:cs="Baskerville"/>
          <w:color w:val="000000" w:themeColor="text1"/>
        </w:rPr>
        <w:t xml:space="preserve">. </w:t>
      </w:r>
    </w:p>
    <w:p w14:paraId="69F37B37" w14:textId="77777777" w:rsidR="00795C26" w:rsidRDefault="00795C26" w:rsidP="00680B41">
      <w:pPr>
        <w:spacing w:after="0" w:line="276" w:lineRule="auto"/>
        <w:jc w:val="both"/>
        <w:rPr>
          <w:rFonts w:cs="Baskerville"/>
          <w:b/>
          <w:color w:val="000000" w:themeColor="text1"/>
        </w:rPr>
      </w:pPr>
    </w:p>
    <w:p w14:paraId="1FCFF3CF" w14:textId="77777777" w:rsidR="00225A43" w:rsidRPr="007174C8" w:rsidRDefault="00225A43" w:rsidP="00680B41">
      <w:pPr>
        <w:spacing w:after="0" w:line="276" w:lineRule="auto"/>
        <w:jc w:val="both"/>
        <w:rPr>
          <w:rFonts w:cs="Baskerville"/>
          <w:b/>
          <w:color w:val="000000" w:themeColor="text1"/>
        </w:rPr>
      </w:pPr>
    </w:p>
    <w:p w14:paraId="196C9BCD" w14:textId="707F000D" w:rsidR="00A12B93" w:rsidRPr="007174C8" w:rsidRDefault="00A12B93" w:rsidP="00680B41">
      <w:pPr>
        <w:pStyle w:val="PargrafodaLista"/>
        <w:numPr>
          <w:ilvl w:val="0"/>
          <w:numId w:val="77"/>
        </w:numPr>
        <w:spacing w:after="0" w:line="276" w:lineRule="auto"/>
        <w:jc w:val="both"/>
        <w:rPr>
          <w:rFonts w:eastAsia="Baskerville" w:cs="Baskerville"/>
          <w:color w:val="000000" w:themeColor="text1"/>
        </w:rPr>
      </w:pPr>
      <w:r w:rsidRPr="007174C8">
        <w:rPr>
          <w:rFonts w:eastAsia="Baskerville" w:cs="Baskerville"/>
          <w:b/>
          <w:color w:val="000000" w:themeColor="text1"/>
        </w:rPr>
        <w:t xml:space="preserve">Inimputabilidade </w:t>
      </w:r>
      <w:r w:rsidRPr="007174C8">
        <w:rPr>
          <w:rFonts w:eastAsia="Baskerville" w:cs="Baskerville"/>
          <w:b/>
          <w:color w:val="000000" w:themeColor="text1"/>
          <w:u w:val="single"/>
        </w:rPr>
        <w:t>por anomalia psíquica</w:t>
      </w:r>
      <w:r w:rsidRPr="007174C8">
        <w:rPr>
          <w:rFonts w:eastAsia="Baskerville" w:cs="Baskerville"/>
          <w:b/>
          <w:color w:val="000000" w:themeColor="text1"/>
        </w:rPr>
        <w:t xml:space="preserve"> </w:t>
      </w:r>
    </w:p>
    <w:p w14:paraId="025C941E" w14:textId="77777777" w:rsidR="00931DBD" w:rsidRPr="007174C8" w:rsidRDefault="00931DBD" w:rsidP="00680B41">
      <w:pPr>
        <w:spacing w:after="0" w:line="276" w:lineRule="auto"/>
        <w:jc w:val="both"/>
        <w:rPr>
          <w:rFonts w:cs="Baskerville"/>
          <w:color w:val="000000" w:themeColor="text1"/>
        </w:rPr>
      </w:pPr>
    </w:p>
    <w:p w14:paraId="430C3510" w14:textId="77AAAD5A" w:rsidR="00631D86" w:rsidRPr="007174C8" w:rsidRDefault="00F932C3" w:rsidP="00680B41">
      <w:pPr>
        <w:spacing w:after="0" w:line="276" w:lineRule="auto"/>
        <w:ind w:firstLine="360"/>
        <w:jc w:val="both"/>
        <w:rPr>
          <w:rFonts w:cs="Baskerville"/>
          <w:color w:val="000000" w:themeColor="text1"/>
          <w:u w:val="single"/>
        </w:rPr>
      </w:pPr>
      <w:r w:rsidRPr="007174C8">
        <w:rPr>
          <w:rFonts w:eastAsia="Baskerville" w:cs="Baskerville"/>
          <w:color w:val="000000" w:themeColor="text1"/>
          <w:u w:val="single"/>
        </w:rPr>
        <w:t>Requisitos</w:t>
      </w:r>
      <w:r w:rsidR="00496332" w:rsidRPr="007174C8">
        <w:rPr>
          <w:rFonts w:eastAsia="Baskerville" w:cs="Baskerville"/>
          <w:color w:val="000000" w:themeColor="text1"/>
          <w:u w:val="single"/>
        </w:rPr>
        <w:t>:</w:t>
      </w:r>
    </w:p>
    <w:p w14:paraId="3A00AE45" w14:textId="77777777" w:rsidR="00496332" w:rsidRPr="007174C8" w:rsidRDefault="00496332" w:rsidP="00680B41">
      <w:pPr>
        <w:spacing w:after="0" w:line="276" w:lineRule="auto"/>
        <w:jc w:val="both"/>
        <w:rPr>
          <w:rFonts w:cs="Baskerville"/>
          <w:color w:val="000000" w:themeColor="text1"/>
          <w:u w:val="single"/>
        </w:rPr>
      </w:pPr>
    </w:p>
    <w:p w14:paraId="5AAF7500" w14:textId="1E2F45E0" w:rsidR="005F28D3" w:rsidRPr="007174C8" w:rsidRDefault="00496332" w:rsidP="00C466EB">
      <w:pPr>
        <w:pStyle w:val="PargrafodaLista"/>
        <w:numPr>
          <w:ilvl w:val="0"/>
          <w:numId w:val="76"/>
        </w:numPr>
        <w:spacing w:after="0" w:line="276" w:lineRule="auto"/>
        <w:jc w:val="both"/>
        <w:rPr>
          <w:rFonts w:cs="Baskerville"/>
          <w:color w:val="000000" w:themeColor="text1"/>
        </w:rPr>
      </w:pPr>
      <w:r w:rsidRPr="00D75D18">
        <w:rPr>
          <w:rFonts w:eastAsia="Baskerville" w:cs="Baskerville"/>
          <w:b/>
          <w:color w:val="000000" w:themeColor="text1"/>
          <w:u w:val="single"/>
        </w:rPr>
        <w:t>Que o</w:t>
      </w:r>
      <w:r w:rsidR="00A0796B" w:rsidRPr="00D75D18">
        <w:rPr>
          <w:rFonts w:eastAsia="Baskerville" w:cs="Baskerville"/>
          <w:b/>
          <w:color w:val="000000" w:themeColor="text1"/>
          <w:u w:val="single"/>
        </w:rPr>
        <w:t xml:space="preserve"> agente sofra de uma anomalia psíquica no sentido de todo e qualquer transtorno ocorrido ao nível psíquico</w:t>
      </w:r>
      <w:r w:rsidR="00D75D18">
        <w:rPr>
          <w:rFonts w:eastAsia="Baskerville" w:cs="Baskerville"/>
          <w:b/>
          <w:color w:val="000000" w:themeColor="text1"/>
        </w:rPr>
        <w:t xml:space="preserve">: </w:t>
      </w:r>
      <w:r w:rsidR="00D75D18">
        <w:rPr>
          <w:rFonts w:eastAsia="Baskerville" w:cs="Baskerville"/>
          <w:color w:val="000000" w:themeColor="text1"/>
        </w:rPr>
        <w:t>c</w:t>
      </w:r>
      <w:r w:rsidRPr="007174C8">
        <w:rPr>
          <w:rFonts w:eastAsia="Baskerville" w:cs="Baskerville"/>
          <w:color w:val="000000" w:themeColor="text1"/>
        </w:rPr>
        <w:t xml:space="preserve">abem </w:t>
      </w:r>
      <w:r w:rsidR="00A0796B" w:rsidRPr="007174C8">
        <w:rPr>
          <w:rFonts w:eastAsia="Baskerville" w:cs="Baskerville"/>
          <w:color w:val="000000" w:themeColor="text1"/>
        </w:rPr>
        <w:t xml:space="preserve">aqui não só as </w:t>
      </w:r>
      <w:r w:rsidR="00631D86" w:rsidRPr="00D75D18">
        <w:rPr>
          <w:rFonts w:eastAsia="Baskerville" w:cs="Baskerville"/>
          <w:b/>
          <w:i/>
          <w:color w:val="000000" w:themeColor="text1"/>
        </w:rPr>
        <w:t>psicoses</w:t>
      </w:r>
      <w:r w:rsidRPr="007174C8">
        <w:rPr>
          <w:rFonts w:eastAsia="Baskerville" w:cs="Baskerville"/>
          <w:color w:val="000000" w:themeColor="text1"/>
        </w:rPr>
        <w:t xml:space="preserve"> (</w:t>
      </w:r>
      <w:r w:rsidR="008B74D1" w:rsidRPr="007174C8">
        <w:rPr>
          <w:rFonts w:eastAsia="Baskerville" w:cs="Baskerville"/>
          <w:color w:val="000000" w:themeColor="text1"/>
        </w:rPr>
        <w:t xml:space="preserve">quer as </w:t>
      </w:r>
      <w:r w:rsidRPr="007174C8">
        <w:rPr>
          <w:rFonts w:eastAsia="Baskerville" w:cs="Baskerville"/>
          <w:i/>
          <w:color w:val="000000" w:themeColor="text1"/>
        </w:rPr>
        <w:t>exógenas</w:t>
      </w:r>
      <w:r w:rsidRPr="007174C8">
        <w:rPr>
          <w:rFonts w:eastAsia="Baskerville" w:cs="Baskerville"/>
          <w:color w:val="000000" w:themeColor="text1"/>
        </w:rPr>
        <w:t xml:space="preserve">, como </w:t>
      </w:r>
      <w:r w:rsidR="008B74D1" w:rsidRPr="007174C8">
        <w:rPr>
          <w:rFonts w:eastAsia="Baskerville" w:cs="Baskerville"/>
          <w:color w:val="000000" w:themeColor="text1"/>
        </w:rPr>
        <w:t xml:space="preserve">anomalia psíquica </w:t>
      </w:r>
      <w:r w:rsidR="00631D86" w:rsidRPr="007174C8">
        <w:rPr>
          <w:rFonts w:eastAsia="Baskerville" w:cs="Baskerville"/>
          <w:color w:val="000000" w:themeColor="text1"/>
        </w:rPr>
        <w:t>provocada</w:t>
      </w:r>
      <w:r w:rsidR="008B74D1" w:rsidRPr="007174C8">
        <w:rPr>
          <w:rFonts w:eastAsia="Baskerville" w:cs="Baskerville"/>
          <w:color w:val="000000" w:themeColor="text1"/>
        </w:rPr>
        <w:t xml:space="preserve"> por uma intox</w:t>
      </w:r>
      <w:r w:rsidR="00631D86" w:rsidRPr="007174C8">
        <w:rPr>
          <w:rFonts w:eastAsia="Baskerville" w:cs="Baskerville"/>
          <w:color w:val="000000" w:themeColor="text1"/>
        </w:rPr>
        <w:t xml:space="preserve">icação, </w:t>
      </w:r>
      <w:r w:rsidR="008B74D1" w:rsidRPr="007174C8">
        <w:rPr>
          <w:rFonts w:eastAsia="Baskerville" w:cs="Baskerville"/>
          <w:color w:val="000000" w:themeColor="text1"/>
        </w:rPr>
        <w:t xml:space="preserve">quer </w:t>
      </w:r>
      <w:r w:rsidR="007B6528" w:rsidRPr="007174C8">
        <w:rPr>
          <w:rFonts w:eastAsia="Baskerville" w:cs="Baskerville"/>
          <w:i/>
          <w:color w:val="000000" w:themeColor="text1"/>
        </w:rPr>
        <w:t>endógenas</w:t>
      </w:r>
      <w:r w:rsidR="007B6528" w:rsidRPr="007174C8">
        <w:rPr>
          <w:rFonts w:eastAsia="Baskerville" w:cs="Baskerville"/>
          <w:color w:val="000000" w:themeColor="text1"/>
        </w:rPr>
        <w:t>, como a esquizofrenia) como ta</w:t>
      </w:r>
      <w:r w:rsidR="0032192D" w:rsidRPr="007174C8">
        <w:rPr>
          <w:rFonts w:eastAsia="Baskerville" w:cs="Baskerville"/>
          <w:color w:val="000000" w:themeColor="text1"/>
        </w:rPr>
        <w:t>mbém</w:t>
      </w:r>
      <w:r w:rsidR="00D75D18">
        <w:rPr>
          <w:rFonts w:eastAsia="Baskerville" w:cs="Baskerville"/>
          <w:color w:val="000000" w:themeColor="text1"/>
        </w:rPr>
        <w:t xml:space="preserve"> </w:t>
      </w:r>
      <w:r w:rsidR="008B74D1" w:rsidRPr="007174C8">
        <w:rPr>
          <w:rFonts w:eastAsia="Baskerville" w:cs="Baskerville"/>
          <w:color w:val="000000" w:themeColor="text1"/>
        </w:rPr>
        <w:t xml:space="preserve">os casos de </w:t>
      </w:r>
      <w:r w:rsidR="008B74D1" w:rsidRPr="00D75D18">
        <w:rPr>
          <w:rFonts w:eastAsia="Baskerville" w:cs="Baskerville"/>
          <w:b/>
          <w:i/>
          <w:color w:val="000000" w:themeColor="text1"/>
        </w:rPr>
        <w:t>oligofrenia</w:t>
      </w:r>
      <w:r w:rsidR="008B74D1" w:rsidRPr="007174C8">
        <w:rPr>
          <w:rFonts w:eastAsia="Baskerville" w:cs="Baskerville"/>
          <w:color w:val="000000" w:themeColor="text1"/>
        </w:rPr>
        <w:t xml:space="preserve"> (uma fraqueza intelectual congênita ou </w:t>
      </w:r>
      <w:r w:rsidR="007B6528" w:rsidRPr="007174C8">
        <w:rPr>
          <w:rFonts w:eastAsia="Baskerville" w:cs="Baskerville"/>
          <w:color w:val="000000" w:themeColor="text1"/>
        </w:rPr>
        <w:t>não, como é</w:t>
      </w:r>
      <w:r w:rsidR="008B74D1" w:rsidRPr="007174C8">
        <w:rPr>
          <w:rFonts w:eastAsia="Baskerville" w:cs="Baskerville"/>
          <w:color w:val="000000" w:themeColor="text1"/>
        </w:rPr>
        <w:t xml:space="preserve"> o caso da denominada </w:t>
      </w:r>
      <w:r w:rsidR="008B74D1" w:rsidRPr="00D75D18">
        <w:rPr>
          <w:rFonts w:eastAsia="Baskerville" w:cs="Baskerville"/>
          <w:i/>
          <w:color w:val="000000" w:themeColor="text1"/>
        </w:rPr>
        <w:t>idiotia</w:t>
      </w:r>
      <w:r w:rsidR="008B74D1" w:rsidRPr="007174C8">
        <w:rPr>
          <w:rFonts w:eastAsia="Baskerville" w:cs="Baskerville"/>
          <w:color w:val="000000" w:themeColor="text1"/>
        </w:rPr>
        <w:t xml:space="preserve">, em que o indivíduo não atinge o desenvolvimento mental de uma criança de 6 anos, e ainda a chamada </w:t>
      </w:r>
      <w:r w:rsidR="008B74D1" w:rsidRPr="00D75D18">
        <w:rPr>
          <w:rFonts w:eastAsia="Baskerville" w:cs="Baskerville"/>
          <w:i/>
          <w:color w:val="000000" w:themeColor="text1"/>
        </w:rPr>
        <w:t>imbecilidade</w:t>
      </w:r>
      <w:r w:rsidR="008B74D1" w:rsidRPr="007174C8">
        <w:rPr>
          <w:rFonts w:eastAsia="Baskerville" w:cs="Baskerville"/>
          <w:color w:val="000000" w:themeColor="text1"/>
        </w:rPr>
        <w:t xml:space="preserve">, </w:t>
      </w:r>
      <w:r w:rsidR="00FF7A02" w:rsidRPr="007174C8">
        <w:rPr>
          <w:rFonts w:eastAsia="Baskerville" w:cs="Baskerville"/>
          <w:color w:val="000000" w:themeColor="text1"/>
        </w:rPr>
        <w:t>própria</w:t>
      </w:r>
      <w:r w:rsidR="008B74D1" w:rsidRPr="007174C8">
        <w:rPr>
          <w:rFonts w:eastAsia="Baskerville" w:cs="Baskerville"/>
          <w:color w:val="000000" w:themeColor="text1"/>
        </w:rPr>
        <w:t xml:space="preserve"> de quem não atinge o </w:t>
      </w:r>
      <w:r w:rsidR="00FF7A02" w:rsidRPr="007174C8">
        <w:rPr>
          <w:rFonts w:eastAsia="Baskerville" w:cs="Baskerville"/>
          <w:color w:val="000000" w:themeColor="text1"/>
        </w:rPr>
        <w:t>desenvolvimento</w:t>
      </w:r>
      <w:r w:rsidR="008B74D1" w:rsidRPr="007174C8">
        <w:rPr>
          <w:rFonts w:eastAsia="Baskerville" w:cs="Baskerville"/>
          <w:color w:val="000000" w:themeColor="text1"/>
        </w:rPr>
        <w:t xml:space="preserve"> próprio do início </w:t>
      </w:r>
      <w:r w:rsidR="005011D1" w:rsidRPr="007174C8">
        <w:rPr>
          <w:rFonts w:eastAsia="Baskerville" w:cs="Baskerville"/>
          <w:color w:val="000000" w:themeColor="text1"/>
        </w:rPr>
        <w:t>da puberdade</w:t>
      </w:r>
      <w:r w:rsidR="00426646" w:rsidRPr="007174C8">
        <w:rPr>
          <w:rFonts w:eastAsia="Baskerville" w:cs="Baskerville"/>
          <w:color w:val="000000" w:themeColor="text1"/>
        </w:rPr>
        <w:t>)</w:t>
      </w:r>
      <w:r w:rsidR="005011D1" w:rsidRPr="007174C8">
        <w:rPr>
          <w:rFonts w:eastAsia="Baskerville" w:cs="Baskerville"/>
          <w:color w:val="000000" w:themeColor="text1"/>
        </w:rPr>
        <w:t xml:space="preserve">. </w:t>
      </w:r>
      <w:r w:rsidR="005011D1" w:rsidRPr="00C466EB">
        <w:rPr>
          <w:rFonts w:eastAsia="Baskerville" w:cs="Baskerville"/>
          <w:color w:val="000000" w:themeColor="text1"/>
        </w:rPr>
        <w:t xml:space="preserve">Por último, também cabem </w:t>
      </w:r>
      <w:r w:rsidR="00426646" w:rsidRPr="00C466EB">
        <w:rPr>
          <w:rFonts w:eastAsia="Baskerville" w:cs="Baskerville"/>
          <w:color w:val="000000" w:themeColor="text1"/>
        </w:rPr>
        <w:t>no conceito</w:t>
      </w:r>
      <w:r w:rsidR="005011D1" w:rsidRPr="00C466EB">
        <w:rPr>
          <w:rFonts w:eastAsia="Baskerville" w:cs="Baskerville"/>
          <w:color w:val="000000" w:themeColor="text1"/>
        </w:rPr>
        <w:t xml:space="preserve"> as </w:t>
      </w:r>
      <w:r w:rsidR="005011D1" w:rsidRPr="00C466EB">
        <w:rPr>
          <w:rFonts w:eastAsia="Baskerville" w:cs="Baskerville"/>
          <w:b/>
          <w:i/>
          <w:color w:val="000000" w:themeColor="text1"/>
        </w:rPr>
        <w:t>perturbações da personalidade ou desvios ou anomalias do comportamento social</w:t>
      </w:r>
      <w:r w:rsidR="00FF7A02" w:rsidRPr="00C466EB">
        <w:rPr>
          <w:rFonts w:eastAsia="Baskerville" w:cs="Baskerville"/>
          <w:b/>
          <w:i/>
          <w:color w:val="000000" w:themeColor="text1"/>
        </w:rPr>
        <w:t xml:space="preserve"> </w:t>
      </w:r>
      <w:r w:rsidR="005011D1" w:rsidRPr="00C466EB">
        <w:rPr>
          <w:rFonts w:eastAsia="Baskerville" w:cs="Baskerville"/>
          <w:b/>
          <w:i/>
          <w:color w:val="000000" w:themeColor="text1"/>
        </w:rPr>
        <w:t>sem fundamento orgânico-co</w:t>
      </w:r>
      <w:r w:rsidR="00A47F93" w:rsidRPr="00C466EB">
        <w:rPr>
          <w:rFonts w:eastAsia="Baskerville" w:cs="Baskerville"/>
          <w:b/>
          <w:i/>
          <w:color w:val="000000" w:themeColor="text1"/>
        </w:rPr>
        <w:t>rporal</w:t>
      </w:r>
      <w:r w:rsidR="00426646" w:rsidRPr="00C466EB">
        <w:rPr>
          <w:rFonts w:eastAsia="Baskerville" w:cs="Baskerville"/>
          <w:color w:val="000000" w:themeColor="text1"/>
        </w:rPr>
        <w:t xml:space="preserve"> (</w:t>
      </w:r>
      <w:r w:rsidR="00A47F93" w:rsidRPr="00C466EB">
        <w:rPr>
          <w:rFonts w:eastAsia="Baskerville" w:cs="Baskerville"/>
          <w:color w:val="000000" w:themeColor="text1"/>
        </w:rPr>
        <w:t xml:space="preserve">como </w:t>
      </w:r>
      <w:r w:rsidR="00426646" w:rsidRPr="00C466EB">
        <w:rPr>
          <w:rFonts w:eastAsia="Baskerville" w:cs="Baskerville"/>
          <w:color w:val="000000" w:themeColor="text1"/>
        </w:rPr>
        <w:t>é</w:t>
      </w:r>
      <w:r w:rsidR="00A47F93" w:rsidRPr="00C466EB">
        <w:rPr>
          <w:rFonts w:eastAsia="Baskerville" w:cs="Baskerville"/>
          <w:color w:val="000000" w:themeColor="text1"/>
        </w:rPr>
        <w:t xml:space="preserve"> o caso das </w:t>
      </w:r>
      <w:r w:rsidR="00426646" w:rsidRPr="00C466EB">
        <w:rPr>
          <w:rFonts w:eastAsia="Baskerville" w:cs="Baskerville"/>
          <w:i/>
          <w:color w:val="000000" w:themeColor="text1"/>
        </w:rPr>
        <w:t>psicopatias</w:t>
      </w:r>
      <w:r w:rsidR="005446D4" w:rsidRPr="00C466EB">
        <w:rPr>
          <w:rFonts w:eastAsia="Baskerville" w:cs="Baskerville"/>
          <w:color w:val="000000" w:themeColor="text1"/>
        </w:rPr>
        <w:t>).</w:t>
      </w:r>
    </w:p>
    <w:p w14:paraId="7EF059B1" w14:textId="77777777" w:rsidR="005446D4" w:rsidRPr="007174C8" w:rsidRDefault="005446D4" w:rsidP="00680B41">
      <w:pPr>
        <w:pStyle w:val="PargrafodaLista"/>
        <w:spacing w:after="0" w:line="276" w:lineRule="auto"/>
        <w:jc w:val="both"/>
        <w:rPr>
          <w:rFonts w:cs="Baskerville"/>
          <w:color w:val="000000" w:themeColor="text1"/>
        </w:rPr>
      </w:pPr>
    </w:p>
    <w:p w14:paraId="5D28A43A" w14:textId="4DE8FA64" w:rsidR="005446D4" w:rsidRPr="007174C8" w:rsidRDefault="005663B0" w:rsidP="00680B41">
      <w:pPr>
        <w:pStyle w:val="PargrafodaLista"/>
        <w:numPr>
          <w:ilvl w:val="0"/>
          <w:numId w:val="76"/>
        </w:numPr>
        <w:spacing w:after="0" w:line="276" w:lineRule="auto"/>
        <w:jc w:val="both"/>
        <w:rPr>
          <w:rFonts w:eastAsia="Baskerville" w:cs="Baskerville"/>
          <w:b/>
          <w:color w:val="000000" w:themeColor="text1"/>
        </w:rPr>
      </w:pPr>
      <w:r w:rsidRPr="00C466EB">
        <w:rPr>
          <w:rFonts w:eastAsia="Baskerville" w:cs="Baskerville"/>
          <w:b/>
          <w:color w:val="000000" w:themeColor="text1"/>
          <w:u w:val="single"/>
        </w:rPr>
        <w:t>Por força de anomalia psíquica é preciso que o ag</w:t>
      </w:r>
      <w:r w:rsidR="00507C85" w:rsidRPr="00C466EB">
        <w:rPr>
          <w:rFonts w:eastAsia="Baskerville" w:cs="Baskerville"/>
          <w:b/>
          <w:color w:val="000000" w:themeColor="text1"/>
          <w:u w:val="single"/>
        </w:rPr>
        <w:t xml:space="preserve">ente perca, no </w:t>
      </w:r>
      <w:r w:rsidR="005F28D3" w:rsidRPr="00C466EB">
        <w:rPr>
          <w:rFonts w:eastAsia="Baskerville" w:cs="Baskerville"/>
          <w:b/>
          <w:color w:val="000000" w:themeColor="text1"/>
          <w:u w:val="single"/>
        </w:rPr>
        <w:t>momento da prá</w:t>
      </w:r>
      <w:r w:rsidR="00507C85" w:rsidRPr="00C466EB">
        <w:rPr>
          <w:rFonts w:eastAsia="Baskerville" w:cs="Baskerville"/>
          <w:b/>
          <w:color w:val="000000" w:themeColor="text1"/>
          <w:u w:val="single"/>
        </w:rPr>
        <w:t xml:space="preserve">tica do facto, a capacidade para valorar o facto </w:t>
      </w:r>
      <w:r w:rsidR="005F28D3" w:rsidRPr="00C466EB">
        <w:rPr>
          <w:rFonts w:eastAsia="Baskerville" w:cs="Baskerville"/>
          <w:b/>
          <w:color w:val="000000" w:themeColor="text1"/>
          <w:u w:val="single"/>
        </w:rPr>
        <w:t>e</w:t>
      </w:r>
      <w:r w:rsidR="005C0FE5" w:rsidRPr="00C466EB">
        <w:rPr>
          <w:rFonts w:eastAsia="Baskerville" w:cs="Baskerville"/>
          <w:b/>
          <w:color w:val="000000" w:themeColor="text1"/>
          <w:u w:val="single"/>
        </w:rPr>
        <w:t>/ou a capacidade volitiva de se motivar pelo Direito</w:t>
      </w:r>
      <w:r w:rsidR="00C466EB">
        <w:rPr>
          <w:rFonts w:eastAsia="Baskerville" w:cs="Baskerville"/>
          <w:b/>
          <w:color w:val="000000" w:themeColor="text1"/>
        </w:rPr>
        <w:t>:</w:t>
      </w:r>
    </w:p>
    <w:p w14:paraId="4D1EE8B6" w14:textId="19584877" w:rsidR="004577D2" w:rsidRPr="007174C8" w:rsidRDefault="005C0FE5" w:rsidP="00680B41">
      <w:pPr>
        <w:pStyle w:val="PargrafodaLista"/>
        <w:spacing w:after="0" w:line="276" w:lineRule="auto"/>
        <w:ind w:firstLine="696"/>
        <w:jc w:val="both"/>
        <w:rPr>
          <w:rFonts w:cs="Baskerville"/>
          <w:color w:val="000000" w:themeColor="text1"/>
        </w:rPr>
      </w:pPr>
      <w:r w:rsidRPr="00C466EB">
        <w:rPr>
          <w:rFonts w:eastAsia="Baskerville" w:cs="Baskerville"/>
          <w:b/>
          <w:color w:val="000000" w:themeColor="text1"/>
        </w:rPr>
        <w:t>Exemplo</w:t>
      </w:r>
      <w:r w:rsidRPr="007174C8">
        <w:rPr>
          <w:rFonts w:eastAsia="Baskerville" w:cs="Baskerville"/>
          <w:color w:val="000000" w:themeColor="text1"/>
        </w:rPr>
        <w:t xml:space="preserve">: </w:t>
      </w:r>
      <w:r w:rsidR="005446D4" w:rsidRPr="007174C8">
        <w:rPr>
          <w:rFonts w:eastAsia="Baskerville" w:cs="Baskerville"/>
          <w:color w:val="000000" w:themeColor="text1"/>
        </w:rPr>
        <w:t xml:space="preserve">no caso da </w:t>
      </w:r>
      <w:r w:rsidRPr="00213C18">
        <w:rPr>
          <w:rFonts w:eastAsia="Baskerville" w:cs="Baskerville"/>
          <w:color w:val="000000" w:themeColor="text1"/>
          <w:highlight w:val="yellow"/>
          <w:u w:val="single"/>
        </w:rPr>
        <w:t>embriaguez</w:t>
      </w:r>
      <w:r w:rsidR="005446D4" w:rsidRPr="007174C8">
        <w:rPr>
          <w:rFonts w:eastAsia="Baskerville" w:cs="Baskerville"/>
          <w:color w:val="000000" w:themeColor="text1"/>
        </w:rPr>
        <w:t xml:space="preserve">, em determinados </w:t>
      </w:r>
      <w:r w:rsidR="000D3F9E" w:rsidRPr="007174C8">
        <w:rPr>
          <w:rFonts w:eastAsia="Baskerville" w:cs="Baskerville"/>
          <w:color w:val="000000" w:themeColor="text1"/>
        </w:rPr>
        <w:t xml:space="preserve">estados, a pessoa </w:t>
      </w:r>
      <w:r w:rsidRPr="007174C8">
        <w:rPr>
          <w:rFonts w:eastAsia="Baskerville" w:cs="Baskerville"/>
          <w:color w:val="000000" w:themeColor="text1"/>
        </w:rPr>
        <w:t xml:space="preserve">perde a capacidade de </w:t>
      </w:r>
      <w:r w:rsidR="000D3F9E" w:rsidRPr="007174C8">
        <w:rPr>
          <w:rFonts w:eastAsia="Baskerville" w:cs="Baskerville"/>
          <w:color w:val="000000" w:themeColor="text1"/>
        </w:rPr>
        <w:t>valorar</w:t>
      </w:r>
      <w:r w:rsidRPr="007174C8">
        <w:rPr>
          <w:rFonts w:eastAsia="Baskerville" w:cs="Baskerville"/>
          <w:color w:val="000000" w:themeColor="text1"/>
        </w:rPr>
        <w:t xml:space="preserve"> o </w:t>
      </w:r>
      <w:r w:rsidR="000D3F9E" w:rsidRPr="007174C8">
        <w:rPr>
          <w:rFonts w:eastAsia="Baskerville" w:cs="Baskerville"/>
          <w:color w:val="000000" w:themeColor="text1"/>
        </w:rPr>
        <w:t xml:space="preserve">facto. Mas, por </w:t>
      </w:r>
      <w:r w:rsidRPr="007174C8">
        <w:rPr>
          <w:rFonts w:eastAsia="Baskerville" w:cs="Baskerville"/>
          <w:color w:val="000000" w:themeColor="text1"/>
        </w:rPr>
        <w:t xml:space="preserve">vezes, </w:t>
      </w:r>
      <w:r w:rsidR="000D3F9E" w:rsidRPr="007174C8">
        <w:rPr>
          <w:rFonts w:eastAsia="Baskerville" w:cs="Baskerville"/>
          <w:color w:val="000000" w:themeColor="text1"/>
        </w:rPr>
        <w:t>mesmo tendo a capacidade de valorar</w:t>
      </w:r>
      <w:r w:rsidR="00726938" w:rsidRPr="007174C8">
        <w:rPr>
          <w:rFonts w:eastAsia="Baskerville" w:cs="Baskerville"/>
          <w:color w:val="000000" w:themeColor="text1"/>
        </w:rPr>
        <w:t xml:space="preserve"> o facto, o agente não </w:t>
      </w:r>
      <w:r w:rsidR="00E901C7" w:rsidRPr="007174C8">
        <w:rPr>
          <w:rFonts w:eastAsia="Baskerville" w:cs="Baskerville"/>
          <w:color w:val="000000" w:themeColor="text1"/>
        </w:rPr>
        <w:t xml:space="preserve">tem capacidade de se motivar por essa valoração, como é o caso dos </w:t>
      </w:r>
      <w:r w:rsidR="00E901C7" w:rsidRPr="00A17015">
        <w:rPr>
          <w:rFonts w:eastAsia="Baskerville" w:cs="Baskerville"/>
          <w:color w:val="000000" w:themeColor="text1"/>
          <w:u w:val="single"/>
        </w:rPr>
        <w:t xml:space="preserve">assassinos em </w:t>
      </w:r>
      <w:r w:rsidR="007366EF" w:rsidRPr="00A17015">
        <w:rPr>
          <w:rFonts w:eastAsia="Baskerville" w:cs="Baskerville"/>
          <w:color w:val="000000" w:themeColor="text1"/>
          <w:u w:val="single"/>
        </w:rPr>
        <w:t>série</w:t>
      </w:r>
      <w:r w:rsidR="007366EF" w:rsidRPr="007174C8">
        <w:rPr>
          <w:rFonts w:eastAsia="Baskerville" w:cs="Baskerville"/>
          <w:color w:val="000000" w:themeColor="text1"/>
        </w:rPr>
        <w:t xml:space="preserve"> </w:t>
      </w:r>
      <w:r w:rsidR="004577D2" w:rsidRPr="007174C8">
        <w:rPr>
          <w:rFonts w:eastAsia="Baskerville" w:cs="Baskerville"/>
          <w:color w:val="000000" w:themeColor="text1"/>
        </w:rPr>
        <w:t>(</w:t>
      </w:r>
      <w:r w:rsidR="00B5797B" w:rsidRPr="007174C8">
        <w:rPr>
          <w:rFonts w:eastAsia="Baskerville" w:cs="Baskerville"/>
          <w:color w:val="000000" w:themeColor="text1"/>
        </w:rPr>
        <w:t>conseguem valorar o facto, mas não se motivam pelo Direito).</w:t>
      </w:r>
    </w:p>
    <w:p w14:paraId="069C9FB1" w14:textId="6570A35A" w:rsidR="0059736F" w:rsidRPr="007174C8" w:rsidRDefault="00E901C7" w:rsidP="00680B41">
      <w:pPr>
        <w:pStyle w:val="PargrafodaLista"/>
        <w:spacing w:after="0" w:line="276" w:lineRule="auto"/>
        <w:ind w:firstLine="696"/>
        <w:jc w:val="both"/>
        <w:rPr>
          <w:rFonts w:cs="Baskerville"/>
          <w:color w:val="000000" w:themeColor="text1"/>
          <w:u w:val="single"/>
        </w:rPr>
      </w:pPr>
      <w:r w:rsidRPr="007174C8">
        <w:rPr>
          <w:rFonts w:cs="Baskerville"/>
          <w:color w:val="000000" w:themeColor="text1"/>
        </w:rPr>
        <w:t xml:space="preserve"> </w:t>
      </w:r>
    </w:p>
    <w:p w14:paraId="217F316F" w14:textId="750E357A" w:rsidR="00002050" w:rsidRPr="007174C8" w:rsidRDefault="00002050" w:rsidP="00680B41">
      <w:pPr>
        <w:pStyle w:val="PargrafodaLista"/>
        <w:spacing w:after="0" w:line="276" w:lineRule="auto"/>
        <w:ind w:left="0"/>
        <w:jc w:val="both"/>
        <w:rPr>
          <w:rFonts w:cs="Baskerville"/>
          <w:color w:val="000000" w:themeColor="text1"/>
        </w:rPr>
      </w:pPr>
      <w:r w:rsidRPr="00000671">
        <w:rPr>
          <w:rFonts w:eastAsia="Baskerville" w:cs="Baskerville"/>
          <w:color w:val="000000" w:themeColor="text1"/>
          <w:highlight w:val="yellow"/>
        </w:rPr>
        <w:t>I</w:t>
      </w:r>
      <w:r w:rsidR="00CE0DDF" w:rsidRPr="00000671">
        <w:rPr>
          <w:rFonts w:eastAsia="Baskerville" w:cs="Baskerville"/>
          <w:color w:val="000000" w:themeColor="text1"/>
          <w:highlight w:val="yellow"/>
        </w:rPr>
        <w:t>mporta, quanto à anomalia psíquica,</w:t>
      </w:r>
      <w:r w:rsidR="000A107E" w:rsidRPr="00000671">
        <w:rPr>
          <w:rFonts w:eastAsia="Baskerville" w:cs="Baskerville"/>
          <w:color w:val="000000" w:themeColor="text1"/>
          <w:highlight w:val="yellow"/>
        </w:rPr>
        <w:t xml:space="preserve"> </w:t>
      </w:r>
      <w:r w:rsidRPr="00FA56D8">
        <w:rPr>
          <w:rFonts w:eastAsia="Baskerville" w:cs="Baskerville"/>
          <w:color w:val="000000" w:themeColor="text1"/>
          <w:highlight w:val="yellow"/>
          <w:u w:val="single"/>
        </w:rPr>
        <w:t>distinguir duas situações</w:t>
      </w:r>
      <w:r w:rsidRPr="007174C8">
        <w:rPr>
          <w:rFonts w:eastAsia="Baskerville" w:cs="Baskerville"/>
          <w:color w:val="000000" w:themeColor="text1"/>
        </w:rPr>
        <w:t>:</w:t>
      </w:r>
    </w:p>
    <w:p w14:paraId="3E646E28" w14:textId="77777777" w:rsidR="0059736F" w:rsidRPr="007174C8" w:rsidRDefault="0059736F" w:rsidP="00680B41">
      <w:pPr>
        <w:pStyle w:val="PargrafodaLista"/>
        <w:spacing w:after="0" w:line="276" w:lineRule="auto"/>
        <w:ind w:left="0"/>
        <w:jc w:val="both"/>
        <w:rPr>
          <w:rFonts w:cs="Baskerville"/>
          <w:color w:val="000000" w:themeColor="text1"/>
        </w:rPr>
      </w:pPr>
    </w:p>
    <w:p w14:paraId="54EFF83E" w14:textId="77777777" w:rsidR="00FA56D8" w:rsidRDefault="00F94A8D" w:rsidP="00680B41">
      <w:pPr>
        <w:pStyle w:val="PargrafodaLista"/>
        <w:numPr>
          <w:ilvl w:val="0"/>
          <w:numId w:val="15"/>
        </w:numPr>
        <w:spacing w:after="0" w:line="276" w:lineRule="auto"/>
        <w:jc w:val="both"/>
        <w:rPr>
          <w:rFonts w:eastAsia="Baskerville" w:cs="Baskerville"/>
          <w:color w:val="000000" w:themeColor="text1"/>
        </w:rPr>
      </w:pPr>
      <w:r w:rsidRPr="007174C8">
        <w:rPr>
          <w:rFonts w:eastAsia="Baskerville" w:cs="Baskerville"/>
          <w:b/>
          <w:color w:val="000000" w:themeColor="text1"/>
        </w:rPr>
        <w:t>Cas</w:t>
      </w:r>
      <w:r w:rsidR="007154B2" w:rsidRPr="007174C8">
        <w:rPr>
          <w:rFonts w:eastAsia="Baskerville" w:cs="Baskerville"/>
          <w:b/>
          <w:color w:val="000000" w:themeColor="text1"/>
        </w:rPr>
        <w:t>os em que a anomalia é provocada</w:t>
      </w:r>
      <w:r w:rsidRPr="007174C8">
        <w:rPr>
          <w:rFonts w:eastAsia="Baskerville" w:cs="Baskerville"/>
          <w:b/>
          <w:color w:val="000000" w:themeColor="text1"/>
        </w:rPr>
        <w:t xml:space="preserve"> pelo agente, </w:t>
      </w:r>
      <w:r w:rsidRPr="00A17015">
        <w:rPr>
          <w:rFonts w:eastAsia="Baskerville" w:cs="Baskerville"/>
          <w:b/>
          <w:color w:val="000000" w:themeColor="text1"/>
          <w:u w:val="single"/>
        </w:rPr>
        <w:t>sem qualquer intenção</w:t>
      </w:r>
      <w:r w:rsidR="008A16BD" w:rsidRPr="007174C8">
        <w:rPr>
          <w:rFonts w:eastAsia="Baskerville" w:cs="Baskerville"/>
          <w:color w:val="000000" w:themeColor="text1"/>
        </w:rPr>
        <w:t>: n</w:t>
      </w:r>
      <w:r w:rsidRPr="007174C8">
        <w:rPr>
          <w:rFonts w:eastAsia="Baskerville" w:cs="Baskerville"/>
          <w:color w:val="000000" w:themeColor="text1"/>
        </w:rPr>
        <w:t xml:space="preserve">estes casos, o agente será considerado inimputável em relação ao crime </w:t>
      </w:r>
      <w:r w:rsidR="00290106" w:rsidRPr="007174C8">
        <w:rPr>
          <w:rFonts w:eastAsia="Baskerville" w:cs="Baskerville"/>
          <w:color w:val="000000" w:themeColor="text1"/>
        </w:rPr>
        <w:t>que cometeu</w:t>
      </w:r>
      <w:r w:rsidR="00A31ADF" w:rsidRPr="007174C8">
        <w:rPr>
          <w:rFonts w:eastAsia="Baskerville" w:cs="Baskerville"/>
          <w:color w:val="000000" w:themeColor="text1"/>
        </w:rPr>
        <w:t xml:space="preserve"> (</w:t>
      </w:r>
      <w:r w:rsidR="00A85F60" w:rsidRPr="007174C8">
        <w:rPr>
          <w:rFonts w:eastAsia="Baskerville" w:cs="Baskerville"/>
          <w:color w:val="000000" w:themeColor="text1"/>
        </w:rPr>
        <w:t>não pode</w:t>
      </w:r>
      <w:r w:rsidR="00A31ADF" w:rsidRPr="007174C8">
        <w:rPr>
          <w:rFonts w:eastAsia="Baskerville" w:cs="Baskerville"/>
          <w:color w:val="000000" w:themeColor="text1"/>
        </w:rPr>
        <w:t>ndo ser punido por ele)</w:t>
      </w:r>
      <w:r w:rsidR="00A85F60" w:rsidRPr="007174C8">
        <w:rPr>
          <w:rFonts w:eastAsia="Baskerville" w:cs="Baskerville"/>
          <w:color w:val="000000" w:themeColor="text1"/>
        </w:rPr>
        <w:t xml:space="preserve">. </w:t>
      </w:r>
      <w:r w:rsidR="00E00F4D" w:rsidRPr="007174C8">
        <w:rPr>
          <w:rFonts w:eastAsia="Baskerville" w:cs="Baskerville"/>
          <w:color w:val="000000" w:themeColor="text1"/>
        </w:rPr>
        <w:t xml:space="preserve">Isto resulta do </w:t>
      </w:r>
      <w:r w:rsidR="00E00F4D" w:rsidRPr="00000671">
        <w:rPr>
          <w:rFonts w:eastAsia="Baskerville" w:cs="Baskerville"/>
          <w:b/>
          <w:color w:val="000000" w:themeColor="text1"/>
        </w:rPr>
        <w:t xml:space="preserve">artigo </w:t>
      </w:r>
      <w:r w:rsidR="004911F9" w:rsidRPr="00000671">
        <w:rPr>
          <w:rFonts w:eastAsia="Baskerville" w:cs="Baskerville"/>
          <w:b/>
          <w:color w:val="000000" w:themeColor="text1"/>
        </w:rPr>
        <w:t>20</w:t>
      </w:r>
      <w:r w:rsidR="004911F9" w:rsidRPr="00000671">
        <w:rPr>
          <w:rFonts w:eastAsia="Baskerville" w:cs="Baskerville"/>
          <w:b/>
          <w:color w:val="000000" w:themeColor="text1"/>
          <w:vertAlign w:val="superscript"/>
        </w:rPr>
        <w:t>o</w:t>
      </w:r>
      <w:r w:rsidR="004911F9" w:rsidRPr="00000671">
        <w:rPr>
          <w:rFonts w:eastAsia="Baskerville" w:cs="Baskerville"/>
          <w:b/>
          <w:color w:val="000000" w:themeColor="text1"/>
        </w:rPr>
        <w:t>/1</w:t>
      </w:r>
      <w:r w:rsidR="00602030" w:rsidRPr="007174C8">
        <w:rPr>
          <w:rFonts w:eastAsia="Baskerville" w:cs="Baskerville"/>
          <w:color w:val="000000" w:themeColor="text1"/>
        </w:rPr>
        <w:t xml:space="preserve">, mas também da </w:t>
      </w:r>
      <w:r w:rsidR="00602030" w:rsidRPr="00FA56D8">
        <w:rPr>
          <w:rFonts w:eastAsia="Baskerville" w:cs="Baskerville"/>
          <w:b/>
          <w:color w:val="000000" w:themeColor="text1"/>
        </w:rPr>
        <w:t>interpretação</w:t>
      </w:r>
      <w:r w:rsidR="00602030" w:rsidRPr="00FA56D8">
        <w:rPr>
          <w:rFonts w:eastAsia="Baskerville" w:cs="Baskerville"/>
          <w:b/>
          <w:i/>
          <w:color w:val="000000" w:themeColor="text1"/>
        </w:rPr>
        <w:t xml:space="preserve"> a contrario</w:t>
      </w:r>
      <w:r w:rsidR="00602030" w:rsidRPr="00FA56D8">
        <w:rPr>
          <w:rFonts w:eastAsia="Baskerville" w:cs="Baskerville"/>
          <w:b/>
          <w:color w:val="000000" w:themeColor="text1"/>
        </w:rPr>
        <w:t xml:space="preserve"> do artigo 20</w:t>
      </w:r>
      <w:r w:rsidR="00602030" w:rsidRPr="00FA56D8">
        <w:rPr>
          <w:rFonts w:eastAsia="Baskerville" w:cs="Baskerville"/>
          <w:b/>
          <w:color w:val="000000" w:themeColor="text1"/>
          <w:vertAlign w:val="superscript"/>
        </w:rPr>
        <w:t>o</w:t>
      </w:r>
      <w:r w:rsidR="00602030" w:rsidRPr="00FA56D8">
        <w:rPr>
          <w:rFonts w:eastAsia="Baskerville" w:cs="Baskerville"/>
          <w:b/>
          <w:color w:val="000000" w:themeColor="text1"/>
        </w:rPr>
        <w:t>/4</w:t>
      </w:r>
      <w:r w:rsidR="00602030" w:rsidRPr="007174C8">
        <w:rPr>
          <w:rFonts w:eastAsia="Baskerville" w:cs="Baskerville"/>
          <w:color w:val="000000" w:themeColor="text1"/>
        </w:rPr>
        <w:t>.</w:t>
      </w:r>
      <w:r w:rsidR="005C0C0E" w:rsidRPr="007174C8">
        <w:rPr>
          <w:rFonts w:eastAsia="Baskerville" w:cs="Baskerville"/>
          <w:color w:val="000000" w:themeColor="text1"/>
        </w:rPr>
        <w:t xml:space="preserve"> </w:t>
      </w:r>
    </w:p>
    <w:p w14:paraId="5C15821A" w14:textId="151351CB" w:rsidR="00002050" w:rsidRDefault="005C0C0E" w:rsidP="00FA56D8">
      <w:pPr>
        <w:pStyle w:val="PargrafodaLista"/>
        <w:spacing w:after="0" w:line="276" w:lineRule="auto"/>
        <w:ind w:left="1440"/>
        <w:jc w:val="both"/>
        <w:rPr>
          <w:rFonts w:eastAsia="Baskerville" w:cs="Baskerville"/>
          <w:color w:val="000000" w:themeColor="text1"/>
        </w:rPr>
      </w:pPr>
      <w:r w:rsidRPr="007174C8">
        <w:rPr>
          <w:rFonts w:eastAsia="Baskerville" w:cs="Baskerville"/>
          <w:color w:val="000000" w:themeColor="text1"/>
        </w:rPr>
        <w:t xml:space="preserve">Porém, o </w:t>
      </w:r>
      <w:r w:rsidR="00A85F60" w:rsidRPr="00FA56D8">
        <w:rPr>
          <w:rFonts w:eastAsia="Baskerville" w:cs="Baskerville"/>
          <w:color w:val="000000" w:themeColor="text1"/>
          <w:u w:val="single"/>
        </w:rPr>
        <w:t xml:space="preserve">agente poderá ser punido pelo crime previsto pelo </w:t>
      </w:r>
      <w:r w:rsidR="00A85F60" w:rsidRPr="00FA56D8">
        <w:rPr>
          <w:rFonts w:eastAsia="Baskerville" w:cs="Baskerville"/>
          <w:b/>
          <w:color w:val="000000" w:themeColor="text1"/>
          <w:u w:val="single"/>
        </w:rPr>
        <w:t>artigo 295</w:t>
      </w:r>
      <w:r w:rsidR="00A85F60" w:rsidRPr="00FA56D8">
        <w:rPr>
          <w:rFonts w:eastAsia="Baskerville" w:cs="Baskerville"/>
          <w:b/>
          <w:color w:val="000000" w:themeColor="text1"/>
          <w:u w:val="single"/>
          <w:vertAlign w:val="superscript"/>
        </w:rPr>
        <w:t>o</w:t>
      </w:r>
      <w:r w:rsidR="00672FA7" w:rsidRPr="007174C8">
        <w:rPr>
          <w:rFonts w:eastAsia="Baskerville" w:cs="Baskerville"/>
          <w:color w:val="000000" w:themeColor="text1"/>
        </w:rPr>
        <w:t>.</w:t>
      </w:r>
      <w:r w:rsidR="00305C00" w:rsidRPr="007174C8">
        <w:rPr>
          <w:rFonts w:eastAsia="Baskerville" w:cs="Baskerville"/>
          <w:color w:val="000000" w:themeColor="text1"/>
        </w:rPr>
        <w:t xml:space="preserve"> </w:t>
      </w:r>
    </w:p>
    <w:p w14:paraId="512BDBDC" w14:textId="77777777" w:rsidR="00000671" w:rsidRPr="007174C8" w:rsidRDefault="00000671" w:rsidP="00000671">
      <w:pPr>
        <w:pStyle w:val="PargrafodaLista"/>
        <w:spacing w:after="0" w:line="276" w:lineRule="auto"/>
        <w:ind w:left="1440"/>
        <w:jc w:val="both"/>
        <w:rPr>
          <w:rFonts w:eastAsia="Baskerville" w:cs="Baskerville"/>
          <w:color w:val="000000" w:themeColor="text1"/>
        </w:rPr>
      </w:pPr>
    </w:p>
    <w:p w14:paraId="4FC062E2" w14:textId="4F6C7732" w:rsidR="00A85F60" w:rsidRPr="007174C8" w:rsidRDefault="00A85F60" w:rsidP="00680B41">
      <w:pPr>
        <w:pStyle w:val="PargrafodaLista"/>
        <w:numPr>
          <w:ilvl w:val="0"/>
          <w:numId w:val="15"/>
        </w:numPr>
        <w:spacing w:after="0" w:line="276" w:lineRule="auto"/>
        <w:jc w:val="both"/>
        <w:rPr>
          <w:rFonts w:eastAsia="Baskerville" w:cs="Baskerville"/>
          <w:color w:val="000000" w:themeColor="text1"/>
        </w:rPr>
      </w:pPr>
      <w:r w:rsidRPr="007174C8">
        <w:rPr>
          <w:rFonts w:eastAsia="Baskerville" w:cs="Baskerville"/>
          <w:b/>
          <w:color w:val="000000" w:themeColor="text1"/>
        </w:rPr>
        <w:t>Casos em que o agente prov</w:t>
      </w:r>
      <w:r w:rsidR="002F190D" w:rsidRPr="007174C8">
        <w:rPr>
          <w:rFonts w:eastAsia="Baskerville" w:cs="Baskerville"/>
          <w:b/>
          <w:color w:val="000000" w:themeColor="text1"/>
        </w:rPr>
        <w:t xml:space="preserve">oca a situação de anomalia </w:t>
      </w:r>
      <w:r w:rsidRPr="00A17015">
        <w:rPr>
          <w:rFonts w:eastAsia="Baskerville" w:cs="Baskerville"/>
          <w:b/>
          <w:color w:val="000000" w:themeColor="text1"/>
          <w:u w:val="single"/>
        </w:rPr>
        <w:t xml:space="preserve">com intenção </w:t>
      </w:r>
      <w:r w:rsidR="002F190D" w:rsidRPr="00A17015">
        <w:rPr>
          <w:rFonts w:eastAsia="Baskerville" w:cs="Baskerville"/>
          <w:b/>
          <w:color w:val="000000" w:themeColor="text1"/>
          <w:u w:val="single"/>
        </w:rPr>
        <w:t>d</w:t>
      </w:r>
      <w:r w:rsidRPr="00A17015">
        <w:rPr>
          <w:rFonts w:eastAsia="Baskerville" w:cs="Baskerville"/>
          <w:b/>
          <w:color w:val="000000" w:themeColor="text1"/>
          <w:u w:val="single"/>
        </w:rPr>
        <w:t>e praticar o facto</w:t>
      </w:r>
      <w:r w:rsidR="008138EE" w:rsidRPr="007174C8">
        <w:rPr>
          <w:rFonts w:eastAsia="Baskerville" w:cs="Baskerville"/>
          <w:color w:val="000000" w:themeColor="text1"/>
        </w:rPr>
        <w:t>, ou seja</w:t>
      </w:r>
      <w:r w:rsidRPr="007174C8">
        <w:rPr>
          <w:rFonts w:eastAsia="Baskerville" w:cs="Baskerville"/>
          <w:color w:val="000000" w:themeColor="text1"/>
        </w:rPr>
        <w:t xml:space="preserve">, com </w:t>
      </w:r>
      <w:r w:rsidRPr="00A17015">
        <w:rPr>
          <w:rFonts w:eastAsia="Baskerville" w:cs="Baskerville"/>
          <w:color w:val="000000" w:themeColor="text1"/>
        </w:rPr>
        <w:t>dolo direito ou dolo necessário</w:t>
      </w:r>
      <w:r w:rsidR="00071393" w:rsidRPr="007174C8">
        <w:rPr>
          <w:rFonts w:eastAsia="Baskerville" w:cs="Baskerville"/>
          <w:color w:val="000000" w:themeColor="text1"/>
        </w:rPr>
        <w:t xml:space="preserve"> em relação ao facto </w:t>
      </w:r>
      <w:r w:rsidR="00071393" w:rsidRPr="007174C8">
        <w:rPr>
          <w:rFonts w:eastAsia="Baskerville" w:cs="Baskerville"/>
          <w:b/>
          <w:color w:val="000000" w:themeColor="text1"/>
        </w:rPr>
        <w:t>(</w:t>
      </w:r>
      <w:r w:rsidR="00583B6E" w:rsidRPr="007174C8">
        <w:rPr>
          <w:rFonts w:eastAsia="Baskerville" w:cs="Baskerville"/>
          <w:b/>
          <w:color w:val="000000" w:themeColor="text1"/>
        </w:rPr>
        <w:t>artigo 20</w:t>
      </w:r>
      <w:r w:rsidR="00583B6E" w:rsidRPr="007174C8">
        <w:rPr>
          <w:rFonts w:eastAsia="Baskerville" w:cs="Baskerville"/>
          <w:b/>
          <w:color w:val="000000" w:themeColor="text1"/>
          <w:vertAlign w:val="superscript"/>
        </w:rPr>
        <w:t>o</w:t>
      </w:r>
      <w:r w:rsidR="00583B6E" w:rsidRPr="007174C8">
        <w:rPr>
          <w:rFonts w:eastAsia="Baskerville" w:cs="Baskerville"/>
          <w:b/>
          <w:color w:val="000000" w:themeColor="text1"/>
        </w:rPr>
        <w:t>/4).</w:t>
      </w:r>
    </w:p>
    <w:p w14:paraId="68A29F8A" w14:textId="7A41E673" w:rsidR="00342E15" w:rsidRPr="007174C8" w:rsidRDefault="00C778C1" w:rsidP="00680B41">
      <w:pPr>
        <w:pStyle w:val="PargrafodaLista"/>
        <w:spacing w:after="0" w:line="276" w:lineRule="auto"/>
        <w:ind w:left="1429" w:firstLine="695"/>
        <w:jc w:val="both"/>
        <w:rPr>
          <w:rFonts w:cs="Baskerville"/>
          <w:color w:val="000000" w:themeColor="text1"/>
          <w:sz w:val="18"/>
          <w:szCs w:val="18"/>
        </w:rPr>
      </w:pPr>
      <w:r w:rsidRPr="00000671">
        <w:rPr>
          <w:rFonts w:eastAsia="Baskerville" w:cs="Baskerville"/>
          <w:color w:val="000000" w:themeColor="text1"/>
          <w:u w:val="single"/>
        </w:rPr>
        <w:t>Exemplo</w:t>
      </w:r>
      <w:r w:rsidRPr="007174C8">
        <w:rPr>
          <w:rFonts w:eastAsia="Baskerville" w:cs="Baskerville"/>
          <w:color w:val="000000" w:themeColor="text1"/>
        </w:rPr>
        <w:t xml:space="preserve">: A está numa discoteca e vê entrar o seu </w:t>
      </w:r>
      <w:r w:rsidR="00757A94" w:rsidRPr="007174C8">
        <w:rPr>
          <w:rFonts w:eastAsia="Baskerville" w:cs="Baskerville"/>
          <w:color w:val="000000" w:themeColor="text1"/>
        </w:rPr>
        <w:t xml:space="preserve">pior </w:t>
      </w:r>
      <w:r w:rsidR="002F30FB" w:rsidRPr="007174C8">
        <w:rPr>
          <w:rFonts w:eastAsia="Baskerville" w:cs="Baskerville"/>
          <w:color w:val="000000" w:themeColor="text1"/>
        </w:rPr>
        <w:t>inimigo. Sabendo que fica</w:t>
      </w:r>
      <w:r w:rsidRPr="007174C8">
        <w:rPr>
          <w:rFonts w:eastAsia="Baskerville" w:cs="Baskerville"/>
          <w:color w:val="000000" w:themeColor="text1"/>
        </w:rPr>
        <w:t xml:space="preserve"> agressivo quando bebe, </w:t>
      </w:r>
      <w:r w:rsidR="00836016" w:rsidRPr="007174C8">
        <w:rPr>
          <w:rFonts w:eastAsia="Baskerville" w:cs="Baskerville"/>
          <w:color w:val="000000" w:themeColor="text1"/>
        </w:rPr>
        <w:t xml:space="preserve">começa a embebedar-se </w:t>
      </w:r>
      <w:r w:rsidRPr="007174C8">
        <w:rPr>
          <w:rFonts w:eastAsia="Baskerville" w:cs="Baskerville"/>
          <w:color w:val="000000" w:themeColor="text1"/>
        </w:rPr>
        <w:t xml:space="preserve">para </w:t>
      </w:r>
      <w:r w:rsidR="003D78EA" w:rsidRPr="007174C8">
        <w:rPr>
          <w:rFonts w:eastAsia="Baskerville" w:cs="Baskerville"/>
          <w:color w:val="000000" w:themeColor="text1"/>
        </w:rPr>
        <w:t xml:space="preserve">poder dar-lhe </w:t>
      </w:r>
      <w:r w:rsidRPr="007174C8">
        <w:rPr>
          <w:rFonts w:eastAsia="Baskerville" w:cs="Baskerville"/>
          <w:color w:val="000000" w:themeColor="text1"/>
        </w:rPr>
        <w:t xml:space="preserve">uma </w:t>
      </w:r>
      <w:r w:rsidR="00342E15" w:rsidRPr="007174C8">
        <w:rPr>
          <w:rFonts w:eastAsia="Baskerville" w:cs="Baskerville"/>
          <w:color w:val="000000" w:themeColor="text1"/>
        </w:rPr>
        <w:t>sova</w:t>
      </w:r>
      <w:r w:rsidRPr="007174C8">
        <w:rPr>
          <w:rFonts w:eastAsia="Baskerville" w:cs="Baskerville"/>
          <w:color w:val="000000" w:themeColor="text1"/>
        </w:rPr>
        <w:t xml:space="preserve">. </w:t>
      </w:r>
      <w:r w:rsidR="00C657ED" w:rsidRPr="007174C8">
        <w:rPr>
          <w:rFonts w:eastAsia="Baskerville" w:cs="Baskerville"/>
          <w:color w:val="000000" w:themeColor="text1"/>
          <w:sz w:val="18"/>
          <w:szCs w:val="18"/>
        </w:rPr>
        <w:t xml:space="preserve">O momento relevante </w:t>
      </w:r>
      <w:r w:rsidR="009A2857" w:rsidRPr="007174C8">
        <w:rPr>
          <w:rFonts w:eastAsia="Baskerville" w:cs="Baskerville"/>
          <w:color w:val="000000" w:themeColor="text1"/>
          <w:sz w:val="18"/>
          <w:szCs w:val="18"/>
        </w:rPr>
        <w:t>é quando decide embriagar-se.</w:t>
      </w:r>
    </w:p>
    <w:p w14:paraId="4B8A24C6" w14:textId="6A054E83" w:rsidR="00C778C1" w:rsidRPr="007174C8" w:rsidRDefault="00692363" w:rsidP="00680B41">
      <w:pPr>
        <w:pStyle w:val="PargrafodaLista"/>
        <w:spacing w:after="0" w:line="276" w:lineRule="auto"/>
        <w:ind w:left="1429" w:firstLine="695"/>
        <w:jc w:val="both"/>
        <w:rPr>
          <w:rFonts w:cs="Baskerville"/>
          <w:color w:val="000000" w:themeColor="text1"/>
        </w:rPr>
      </w:pPr>
      <w:r w:rsidRPr="007174C8">
        <w:rPr>
          <w:rFonts w:eastAsia="Baskerville" w:cs="Baskerville"/>
          <w:color w:val="000000" w:themeColor="text1"/>
        </w:rPr>
        <w:t xml:space="preserve">Nestes casos, a </w:t>
      </w:r>
      <w:r w:rsidRPr="00213C18">
        <w:rPr>
          <w:rFonts w:eastAsia="Baskerville" w:cs="Baskerville"/>
          <w:b/>
          <w:color w:val="000000" w:themeColor="text1"/>
        </w:rPr>
        <w:t>i</w:t>
      </w:r>
      <w:r w:rsidR="00C778C1" w:rsidRPr="00213C18">
        <w:rPr>
          <w:rFonts w:eastAsia="Baskerville" w:cs="Baskerville"/>
          <w:b/>
          <w:color w:val="000000" w:themeColor="text1"/>
        </w:rPr>
        <w:t xml:space="preserve">nimputabilidade não é </w:t>
      </w:r>
      <w:r w:rsidR="00940D85" w:rsidRPr="00213C18">
        <w:rPr>
          <w:rFonts w:eastAsia="Baskerville" w:cs="Baskerville"/>
          <w:b/>
          <w:color w:val="000000" w:themeColor="text1"/>
        </w:rPr>
        <w:t>excluída</w:t>
      </w:r>
      <w:r w:rsidR="00C778C1" w:rsidRPr="00213C18">
        <w:rPr>
          <w:rFonts w:eastAsia="Baskerville" w:cs="Baskerville"/>
          <w:b/>
          <w:color w:val="000000" w:themeColor="text1"/>
        </w:rPr>
        <w:t xml:space="preserve"> e o agente será punido pela sua ação</w:t>
      </w:r>
      <w:r w:rsidR="00C749B5" w:rsidRPr="007174C8">
        <w:rPr>
          <w:rFonts w:eastAsia="Baskerville" w:cs="Baskerville"/>
          <w:color w:val="000000" w:themeColor="text1"/>
        </w:rPr>
        <w:t xml:space="preserve">, podendo falar-se </w:t>
      </w:r>
      <w:r w:rsidR="00136A04" w:rsidRPr="007174C8">
        <w:rPr>
          <w:rFonts w:eastAsia="Baskerville" w:cs="Baskerville"/>
          <w:color w:val="000000" w:themeColor="text1"/>
        </w:rPr>
        <w:t xml:space="preserve">aqui da figura da </w:t>
      </w:r>
      <w:r w:rsidR="00C778C1" w:rsidRPr="00213C18">
        <w:rPr>
          <w:rFonts w:eastAsia="Baskerville" w:cs="Baskerville"/>
          <w:b/>
          <w:color w:val="000000" w:themeColor="text1"/>
          <w:u w:val="single"/>
        </w:rPr>
        <w:t>ação livre na causa</w:t>
      </w:r>
      <w:r w:rsidR="00AE045C" w:rsidRPr="007174C8">
        <w:rPr>
          <w:rFonts w:eastAsia="Baskerville" w:cs="Baskerville"/>
          <w:color w:val="000000" w:themeColor="text1"/>
        </w:rPr>
        <w:t xml:space="preserve">. </w:t>
      </w:r>
    </w:p>
    <w:p w14:paraId="64E65418" w14:textId="2752EEBB" w:rsidR="003D7A05" w:rsidRPr="007174C8" w:rsidRDefault="003D7A05" w:rsidP="00680B41">
      <w:pPr>
        <w:spacing w:after="0" w:line="276" w:lineRule="auto"/>
        <w:jc w:val="both"/>
        <w:rPr>
          <w:rFonts w:cs="Baskerville"/>
          <w:color w:val="000000" w:themeColor="text1"/>
        </w:rPr>
      </w:pPr>
    </w:p>
    <w:p w14:paraId="650BC9B6" w14:textId="77777777" w:rsidR="0059736F" w:rsidRDefault="0059736F" w:rsidP="00680B41">
      <w:pPr>
        <w:spacing w:after="0" w:line="276" w:lineRule="auto"/>
        <w:jc w:val="both"/>
        <w:rPr>
          <w:rFonts w:cs="Baskerville"/>
          <w:color w:val="000000" w:themeColor="text1"/>
        </w:rPr>
      </w:pPr>
    </w:p>
    <w:p w14:paraId="45BC3F0A" w14:textId="77777777" w:rsidR="00000671" w:rsidRPr="007174C8" w:rsidRDefault="00000671" w:rsidP="00680B41">
      <w:pPr>
        <w:spacing w:after="0" w:line="276" w:lineRule="auto"/>
        <w:jc w:val="both"/>
        <w:rPr>
          <w:rFonts w:cs="Baskerville"/>
          <w:color w:val="000000" w:themeColor="text1"/>
        </w:rPr>
      </w:pPr>
    </w:p>
    <w:p w14:paraId="2371399C" w14:textId="6A7E1209" w:rsidR="00292091" w:rsidRPr="007174C8" w:rsidRDefault="00D41019" w:rsidP="00680B41">
      <w:pPr>
        <w:pStyle w:val="PargrafodaLista"/>
        <w:numPr>
          <w:ilvl w:val="0"/>
          <w:numId w:val="90"/>
        </w:numPr>
        <w:spacing w:after="0" w:line="276" w:lineRule="auto"/>
        <w:jc w:val="both"/>
        <w:rPr>
          <w:rFonts w:eastAsia="Baskerville" w:cs="Baskerville"/>
          <w:b/>
          <w:color w:val="000000" w:themeColor="text1"/>
          <w:sz w:val="24"/>
          <w:szCs w:val="24"/>
        </w:rPr>
      </w:pPr>
      <w:r w:rsidRPr="007174C8">
        <w:rPr>
          <w:rFonts w:eastAsia="Baskerville" w:cs="Baskerville"/>
          <w:b/>
          <w:color w:val="000000" w:themeColor="text1"/>
          <w:sz w:val="24"/>
          <w:szCs w:val="24"/>
          <w:highlight w:val="yellow"/>
        </w:rPr>
        <w:t>Erro não censurável sobre a ilicitude do facto</w:t>
      </w:r>
    </w:p>
    <w:p w14:paraId="54707E2B" w14:textId="77777777" w:rsidR="007B1D7C" w:rsidRPr="007174C8" w:rsidRDefault="007B1D7C" w:rsidP="00680B41">
      <w:pPr>
        <w:spacing w:after="0" w:line="276" w:lineRule="auto"/>
        <w:jc w:val="both"/>
        <w:rPr>
          <w:rFonts w:cs="Baskerville"/>
          <w:b/>
          <w:color w:val="000000" w:themeColor="text1"/>
          <w:sz w:val="24"/>
          <w:szCs w:val="24"/>
        </w:rPr>
      </w:pPr>
    </w:p>
    <w:p w14:paraId="54978F15" w14:textId="77777777" w:rsidR="002D3AEA" w:rsidRPr="007174C8" w:rsidRDefault="0048092E" w:rsidP="00680B41">
      <w:pPr>
        <w:spacing w:after="0" w:line="276" w:lineRule="auto"/>
        <w:jc w:val="both"/>
        <w:rPr>
          <w:rFonts w:cs="Baskerville"/>
          <w:color w:val="000000" w:themeColor="text1"/>
        </w:rPr>
      </w:pPr>
      <w:r w:rsidRPr="007174C8">
        <w:rPr>
          <w:rFonts w:cs="Baskerville"/>
          <w:b/>
          <w:color w:val="000000" w:themeColor="text1"/>
          <w:sz w:val="24"/>
          <w:szCs w:val="24"/>
        </w:rPr>
        <w:tab/>
      </w:r>
      <w:r w:rsidR="00FA1582" w:rsidRPr="007174C8">
        <w:rPr>
          <w:rFonts w:eastAsia="Baskerville" w:cs="Baskerville"/>
          <w:color w:val="000000" w:themeColor="text1"/>
        </w:rPr>
        <w:t xml:space="preserve">O erro </w:t>
      </w:r>
      <w:r w:rsidR="00292563" w:rsidRPr="007174C8">
        <w:rPr>
          <w:rFonts w:eastAsia="Baskerville" w:cs="Baskerville"/>
          <w:color w:val="000000" w:themeColor="text1"/>
        </w:rPr>
        <w:t xml:space="preserve">é capaz de excluir a culpa </w:t>
      </w:r>
      <w:r w:rsidR="0031760F" w:rsidRPr="007174C8">
        <w:rPr>
          <w:rFonts w:eastAsia="Baskerville" w:cs="Baskerville"/>
          <w:color w:val="000000" w:themeColor="text1"/>
        </w:rPr>
        <w:t xml:space="preserve">por falta de consciência </w:t>
      </w:r>
      <w:r w:rsidR="00FB52FB" w:rsidRPr="007174C8">
        <w:rPr>
          <w:rFonts w:eastAsia="Baskerville" w:cs="Baskerville"/>
          <w:color w:val="000000" w:themeColor="text1"/>
        </w:rPr>
        <w:t xml:space="preserve">da ilicitude, </w:t>
      </w:r>
      <w:r w:rsidR="00D03F4A" w:rsidRPr="007174C8">
        <w:rPr>
          <w:rFonts w:eastAsia="Baskerville" w:cs="Baskerville"/>
          <w:color w:val="000000" w:themeColor="text1"/>
        </w:rPr>
        <w:t xml:space="preserve">normalmente, em relação </w:t>
      </w:r>
      <w:r w:rsidR="002D3AEA" w:rsidRPr="007174C8">
        <w:rPr>
          <w:rFonts w:eastAsia="Baskerville" w:cs="Baskerville"/>
          <w:color w:val="000000" w:themeColor="text1"/>
        </w:rPr>
        <w:t xml:space="preserve">a </w:t>
      </w:r>
      <w:r w:rsidR="002D3AEA" w:rsidRPr="00213C18">
        <w:rPr>
          <w:rFonts w:eastAsia="Baskerville" w:cs="Baskerville"/>
          <w:color w:val="000000" w:themeColor="text1"/>
          <w:u w:val="single"/>
        </w:rPr>
        <w:t>dois tipos de erro</w:t>
      </w:r>
      <w:r w:rsidR="002D3AEA" w:rsidRPr="007174C8">
        <w:rPr>
          <w:rFonts w:eastAsia="Baskerville" w:cs="Baskerville"/>
          <w:color w:val="000000" w:themeColor="text1"/>
        </w:rPr>
        <w:t>:</w:t>
      </w:r>
    </w:p>
    <w:p w14:paraId="52D8DA8E" w14:textId="77777777" w:rsidR="002D3AEA" w:rsidRPr="007174C8" w:rsidRDefault="002D3AEA" w:rsidP="00680B41">
      <w:pPr>
        <w:spacing w:after="0" w:line="276" w:lineRule="auto"/>
        <w:jc w:val="both"/>
        <w:rPr>
          <w:rFonts w:cs="Baskerville"/>
          <w:color w:val="000000" w:themeColor="text1"/>
        </w:rPr>
      </w:pPr>
    </w:p>
    <w:p w14:paraId="100BA3DE" w14:textId="52CAE5D1" w:rsidR="007E159C" w:rsidRPr="007174C8" w:rsidRDefault="00292091" w:rsidP="00680B41">
      <w:pPr>
        <w:pStyle w:val="PargrafodaLista"/>
        <w:numPr>
          <w:ilvl w:val="0"/>
          <w:numId w:val="80"/>
        </w:numPr>
        <w:spacing w:after="0" w:line="276" w:lineRule="auto"/>
        <w:jc w:val="both"/>
        <w:rPr>
          <w:rFonts w:eastAsia="Baskerville" w:cs="Baskerville"/>
          <w:color w:val="000000" w:themeColor="text1"/>
        </w:rPr>
      </w:pPr>
      <w:r w:rsidRPr="007174C8">
        <w:rPr>
          <w:rFonts w:eastAsia="Baskerville" w:cs="Baskerville"/>
          <w:b/>
          <w:color w:val="000000" w:themeColor="text1"/>
          <w:u w:val="single"/>
        </w:rPr>
        <w:t>Erro direto sobre a ilicitude</w:t>
      </w:r>
      <w:r w:rsidRPr="007174C8">
        <w:rPr>
          <w:rFonts w:eastAsia="Baskerville" w:cs="Baskerville"/>
          <w:b/>
          <w:color w:val="000000" w:themeColor="text1"/>
        </w:rPr>
        <w:t xml:space="preserve">: </w:t>
      </w:r>
      <w:r w:rsidRPr="007174C8">
        <w:rPr>
          <w:rFonts w:eastAsia="Baskerville" w:cs="Baskerville"/>
          <w:color w:val="000000" w:themeColor="text1"/>
        </w:rPr>
        <w:t xml:space="preserve">erro sobre proibições que transportam consigo </w:t>
      </w:r>
      <w:r w:rsidR="00E40D10" w:rsidRPr="007174C8">
        <w:rPr>
          <w:rFonts w:eastAsia="Baskerville" w:cs="Baskerville"/>
          <w:color w:val="000000" w:themeColor="text1"/>
        </w:rPr>
        <w:t xml:space="preserve">uma carga valorativa. É </w:t>
      </w:r>
      <w:r w:rsidRPr="007174C8">
        <w:rPr>
          <w:rFonts w:eastAsia="Baskerville" w:cs="Baskerville"/>
          <w:color w:val="000000" w:themeColor="text1"/>
        </w:rPr>
        <w:t xml:space="preserve">um </w:t>
      </w:r>
      <w:r w:rsidRPr="004C042E">
        <w:rPr>
          <w:rFonts w:eastAsia="Baskerville" w:cs="Baskerville"/>
          <w:b/>
          <w:color w:val="000000" w:themeColor="text1"/>
        </w:rPr>
        <w:t>erro que recai sobre proibições cujo conhecimento é dispensável à tomada de co</w:t>
      </w:r>
      <w:r w:rsidR="00120651" w:rsidRPr="004C042E">
        <w:rPr>
          <w:rFonts w:eastAsia="Baskerville" w:cs="Baskerville"/>
          <w:b/>
          <w:color w:val="000000" w:themeColor="text1"/>
        </w:rPr>
        <w:t>nsciência da ilicitude do facto</w:t>
      </w:r>
      <w:r w:rsidR="00120651" w:rsidRPr="007174C8">
        <w:rPr>
          <w:rFonts w:eastAsia="Baskerville" w:cs="Baskerville"/>
          <w:color w:val="000000" w:themeColor="text1"/>
        </w:rPr>
        <w:t xml:space="preserve">; </w:t>
      </w:r>
      <w:r w:rsidR="00033DE6" w:rsidRPr="007174C8">
        <w:rPr>
          <w:rFonts w:eastAsia="Baskerville" w:cs="Baskerville"/>
          <w:color w:val="000000" w:themeColor="text1"/>
        </w:rPr>
        <w:t>por isso considera-se que este é um erro</w:t>
      </w:r>
      <w:r w:rsidR="00824755" w:rsidRPr="007174C8">
        <w:rPr>
          <w:rFonts w:eastAsia="Baskerville" w:cs="Baskerville"/>
          <w:color w:val="000000" w:themeColor="text1"/>
        </w:rPr>
        <w:t xml:space="preserve"> de </w:t>
      </w:r>
      <w:r w:rsidR="00824755" w:rsidRPr="004C042E">
        <w:rPr>
          <w:rFonts w:eastAsia="Baskerville" w:cs="Baskerville"/>
          <w:b/>
          <w:color w:val="000000" w:themeColor="text1"/>
          <w:u w:val="single"/>
        </w:rPr>
        <w:t>natureza</w:t>
      </w:r>
      <w:r w:rsidR="00033DE6" w:rsidRPr="004C042E">
        <w:rPr>
          <w:rFonts w:eastAsia="Baskerville" w:cs="Baskerville"/>
          <w:b/>
          <w:color w:val="000000" w:themeColor="text1"/>
          <w:u w:val="single"/>
        </w:rPr>
        <w:t xml:space="preserve"> moral</w:t>
      </w:r>
      <w:r w:rsidR="00033DE6" w:rsidRPr="007174C8">
        <w:rPr>
          <w:rFonts w:eastAsia="Baskerville" w:cs="Baskerville"/>
          <w:color w:val="000000" w:themeColor="text1"/>
        </w:rPr>
        <w:t>: o agente representa erroneamente a ordem jurídica; o que ele representa choca com valorações da ordem jurídica.</w:t>
      </w:r>
      <w:r w:rsidR="007E159C" w:rsidRPr="007174C8">
        <w:rPr>
          <w:rFonts w:eastAsia="Baskerville" w:cs="Baskerville"/>
          <w:color w:val="000000" w:themeColor="text1"/>
        </w:rPr>
        <w:t xml:space="preserve"> </w:t>
      </w:r>
    </w:p>
    <w:p w14:paraId="16207527" w14:textId="77777777" w:rsidR="00541A3C" w:rsidRDefault="007E159C" w:rsidP="00680B41">
      <w:pPr>
        <w:pStyle w:val="PargrafodaLista"/>
        <w:spacing w:after="0" w:line="276" w:lineRule="auto"/>
        <w:ind w:firstLine="696"/>
        <w:jc w:val="both"/>
        <w:rPr>
          <w:rFonts w:eastAsia="Baskerville" w:cs="Baskerville"/>
          <w:color w:val="000000" w:themeColor="text1"/>
          <w:sz w:val="18"/>
          <w:szCs w:val="18"/>
        </w:rPr>
      </w:pPr>
      <w:r w:rsidRPr="004C042E">
        <w:rPr>
          <w:rFonts w:eastAsia="Baskerville" w:cs="Baskerville"/>
          <w:color w:val="000000" w:themeColor="text1"/>
          <w:u w:val="single"/>
        </w:rPr>
        <w:t>Exemplo</w:t>
      </w:r>
      <w:r w:rsidRPr="007174C8">
        <w:rPr>
          <w:rFonts w:eastAsia="Baskerville" w:cs="Baskerville"/>
          <w:color w:val="000000" w:themeColor="text1"/>
        </w:rPr>
        <w:t>: caso da Dinamarquesa (aborto).</w:t>
      </w:r>
      <w:r w:rsidR="00342E15" w:rsidRPr="007174C8">
        <w:rPr>
          <w:rFonts w:eastAsia="Baskerville" w:cs="Baskerville"/>
          <w:color w:val="000000" w:themeColor="text1"/>
        </w:rPr>
        <w:t xml:space="preserve"> Nestes casos, a mulher não precisa de ter conhecimento da ordem jurídica do país onde aborta, para saber que este é um ato ilícito.</w:t>
      </w:r>
      <w:r w:rsidR="00A15DAB" w:rsidRPr="007174C8">
        <w:rPr>
          <w:rFonts w:eastAsia="Baskerville" w:cs="Baskerville"/>
          <w:color w:val="000000" w:themeColor="text1"/>
        </w:rPr>
        <w:t xml:space="preserve"> </w:t>
      </w:r>
    </w:p>
    <w:p w14:paraId="59E8C6A9" w14:textId="763B1FE6" w:rsidR="007E159C" w:rsidRPr="007174C8" w:rsidRDefault="007E159C" w:rsidP="00680B41">
      <w:pPr>
        <w:pStyle w:val="PargrafodaLista"/>
        <w:spacing w:after="0" w:line="276" w:lineRule="auto"/>
        <w:ind w:firstLine="696"/>
        <w:jc w:val="both"/>
        <w:rPr>
          <w:rFonts w:cs="Baskerville"/>
          <w:color w:val="000000" w:themeColor="text1"/>
        </w:rPr>
      </w:pPr>
      <w:r w:rsidRPr="007174C8">
        <w:rPr>
          <w:rFonts w:eastAsia="Baskerville" w:cs="Baskerville"/>
          <w:color w:val="000000" w:themeColor="text1"/>
          <w:sz w:val="18"/>
          <w:szCs w:val="18"/>
        </w:rPr>
        <w:t>Não confundir este erro</w:t>
      </w:r>
      <w:r w:rsidR="000C52A9" w:rsidRPr="007174C8">
        <w:rPr>
          <w:rFonts w:eastAsia="Baskerville" w:cs="Baskerville"/>
          <w:color w:val="000000" w:themeColor="text1"/>
          <w:sz w:val="18"/>
          <w:szCs w:val="18"/>
        </w:rPr>
        <w:t xml:space="preserve"> (</w:t>
      </w:r>
      <w:r w:rsidR="000C52A9" w:rsidRPr="007174C8">
        <w:rPr>
          <w:rFonts w:eastAsia="Baskerville" w:cs="Baskerville"/>
          <w:b/>
          <w:color w:val="000000" w:themeColor="text1"/>
          <w:sz w:val="18"/>
          <w:szCs w:val="18"/>
        </w:rPr>
        <w:t>17</w:t>
      </w:r>
      <w:r w:rsidR="000C52A9" w:rsidRPr="007174C8">
        <w:rPr>
          <w:rFonts w:eastAsia="Baskerville" w:cs="Baskerville"/>
          <w:b/>
          <w:color w:val="000000" w:themeColor="text1"/>
          <w:sz w:val="18"/>
          <w:szCs w:val="18"/>
          <w:vertAlign w:val="superscript"/>
        </w:rPr>
        <w:t>o</w:t>
      </w:r>
      <w:r w:rsidR="000C52A9" w:rsidRPr="007174C8">
        <w:rPr>
          <w:rFonts w:eastAsia="Baskerville" w:cs="Baskerville"/>
          <w:b/>
          <w:color w:val="000000" w:themeColor="text1"/>
          <w:sz w:val="18"/>
          <w:szCs w:val="18"/>
        </w:rPr>
        <w:t>/1</w:t>
      </w:r>
      <w:r w:rsidR="000C52A9" w:rsidRPr="007174C8">
        <w:rPr>
          <w:rFonts w:eastAsia="Baskerville" w:cs="Baskerville"/>
          <w:color w:val="000000" w:themeColor="text1"/>
          <w:sz w:val="18"/>
          <w:szCs w:val="18"/>
        </w:rPr>
        <w:t xml:space="preserve">)  com o erro </w:t>
      </w:r>
      <w:r w:rsidR="00141F79" w:rsidRPr="007174C8">
        <w:rPr>
          <w:rFonts w:eastAsia="Baskerville" w:cs="Baskerville"/>
          <w:color w:val="000000" w:themeColor="text1"/>
          <w:sz w:val="18"/>
          <w:szCs w:val="18"/>
        </w:rPr>
        <w:t xml:space="preserve">previsto do </w:t>
      </w:r>
      <w:r w:rsidR="00141F79" w:rsidRPr="007174C8">
        <w:rPr>
          <w:rFonts w:eastAsia="Baskerville" w:cs="Baskerville"/>
          <w:b/>
          <w:color w:val="000000" w:themeColor="text1"/>
          <w:sz w:val="18"/>
          <w:szCs w:val="18"/>
        </w:rPr>
        <w:t>16</w:t>
      </w:r>
      <w:r w:rsidR="00141F79" w:rsidRPr="007174C8">
        <w:rPr>
          <w:rFonts w:eastAsia="Baskerville" w:cs="Baskerville"/>
          <w:b/>
          <w:color w:val="000000" w:themeColor="text1"/>
          <w:sz w:val="18"/>
          <w:szCs w:val="18"/>
          <w:vertAlign w:val="superscript"/>
        </w:rPr>
        <w:t>o</w:t>
      </w:r>
      <w:r w:rsidR="00D97CF2" w:rsidRPr="007174C8">
        <w:rPr>
          <w:rFonts w:eastAsia="Baskerville" w:cs="Baskerville"/>
          <w:b/>
          <w:color w:val="000000" w:themeColor="text1"/>
          <w:sz w:val="18"/>
          <w:szCs w:val="18"/>
        </w:rPr>
        <w:t>/1</w:t>
      </w:r>
      <w:r w:rsidR="000C52A9" w:rsidRPr="007174C8">
        <w:rPr>
          <w:rFonts w:eastAsia="Baskerville" w:cs="Baskerville"/>
          <w:color w:val="000000" w:themeColor="text1"/>
          <w:sz w:val="18"/>
          <w:szCs w:val="18"/>
        </w:rPr>
        <w:t xml:space="preserve">, o erro sobre proibições que recaem sobre </w:t>
      </w:r>
      <w:r w:rsidR="00141F79" w:rsidRPr="007174C8">
        <w:rPr>
          <w:rFonts w:eastAsia="Baskerville" w:cs="Baskerville"/>
          <w:color w:val="000000" w:themeColor="text1"/>
          <w:sz w:val="18"/>
          <w:szCs w:val="18"/>
        </w:rPr>
        <w:t>comportamentos axiologicamente</w:t>
      </w:r>
      <w:r w:rsidR="000C52A9" w:rsidRPr="007174C8">
        <w:rPr>
          <w:rFonts w:eastAsia="Baskerville" w:cs="Baskerville"/>
          <w:color w:val="000000" w:themeColor="text1"/>
          <w:sz w:val="18"/>
          <w:szCs w:val="18"/>
        </w:rPr>
        <w:t xml:space="preserve"> </w:t>
      </w:r>
      <w:r w:rsidR="00141F79" w:rsidRPr="007174C8">
        <w:rPr>
          <w:rFonts w:eastAsia="Baskerville" w:cs="Baskerville"/>
          <w:color w:val="000000" w:themeColor="text1"/>
          <w:sz w:val="18"/>
          <w:szCs w:val="18"/>
        </w:rPr>
        <w:t>neutros</w:t>
      </w:r>
      <w:r w:rsidR="000C52A9" w:rsidRPr="007174C8">
        <w:rPr>
          <w:rFonts w:eastAsia="Baskerville" w:cs="Baskerville"/>
          <w:color w:val="000000" w:themeColor="text1"/>
          <w:sz w:val="18"/>
          <w:szCs w:val="18"/>
        </w:rPr>
        <w:t xml:space="preserve"> e</w:t>
      </w:r>
      <w:r w:rsidR="00141F79" w:rsidRPr="007174C8">
        <w:rPr>
          <w:rFonts w:eastAsia="Baskerville" w:cs="Baskerville"/>
          <w:color w:val="000000" w:themeColor="text1"/>
          <w:sz w:val="18"/>
          <w:szCs w:val="18"/>
        </w:rPr>
        <w:t>,</w:t>
      </w:r>
      <w:r w:rsidR="000C52A9" w:rsidRPr="007174C8">
        <w:rPr>
          <w:rFonts w:eastAsia="Baskerville" w:cs="Baskerville"/>
          <w:color w:val="000000" w:themeColor="text1"/>
          <w:sz w:val="18"/>
          <w:szCs w:val="18"/>
        </w:rPr>
        <w:t xml:space="preserve"> por isso</w:t>
      </w:r>
      <w:r w:rsidR="00141F79" w:rsidRPr="007174C8">
        <w:rPr>
          <w:rFonts w:eastAsia="Baskerville" w:cs="Baskerville"/>
          <w:color w:val="000000" w:themeColor="text1"/>
          <w:sz w:val="18"/>
          <w:szCs w:val="18"/>
        </w:rPr>
        <w:t xml:space="preserve">, são </w:t>
      </w:r>
      <w:r w:rsidR="000C52A9" w:rsidRPr="007174C8">
        <w:rPr>
          <w:rFonts w:eastAsia="Baskerville" w:cs="Baskerville"/>
          <w:color w:val="000000" w:themeColor="text1"/>
          <w:sz w:val="18"/>
          <w:szCs w:val="18"/>
        </w:rPr>
        <w:t xml:space="preserve">proibições cujo </w:t>
      </w:r>
      <w:r w:rsidR="00E77719" w:rsidRPr="007174C8">
        <w:rPr>
          <w:rFonts w:eastAsia="Baskerville" w:cs="Baskerville"/>
          <w:color w:val="000000" w:themeColor="text1"/>
          <w:sz w:val="18"/>
          <w:szCs w:val="18"/>
        </w:rPr>
        <w:t>conhecimento</w:t>
      </w:r>
      <w:r w:rsidR="000C52A9" w:rsidRPr="007174C8">
        <w:rPr>
          <w:rFonts w:eastAsia="Baskerville" w:cs="Baskerville"/>
          <w:color w:val="000000" w:themeColor="text1"/>
          <w:sz w:val="18"/>
          <w:szCs w:val="18"/>
        </w:rPr>
        <w:t xml:space="preserve"> é </w:t>
      </w:r>
      <w:r w:rsidR="000C52A9" w:rsidRPr="007174C8">
        <w:rPr>
          <w:rFonts w:eastAsia="Baskerville" w:cs="Baskerville"/>
          <w:b/>
          <w:i/>
          <w:color w:val="000000" w:themeColor="text1"/>
          <w:sz w:val="18"/>
          <w:szCs w:val="18"/>
        </w:rPr>
        <w:t>indispensável</w:t>
      </w:r>
      <w:r w:rsidR="00E77719" w:rsidRPr="007174C8">
        <w:rPr>
          <w:rFonts w:eastAsia="Baskerville" w:cs="Baskerville"/>
          <w:color w:val="000000" w:themeColor="text1"/>
          <w:sz w:val="18"/>
          <w:szCs w:val="18"/>
        </w:rPr>
        <w:t xml:space="preserve"> à tomada de consciência da ilicitude do facto. Este erro é considerado de </w:t>
      </w:r>
      <w:r w:rsidR="00E77719" w:rsidRPr="004C042E">
        <w:rPr>
          <w:rFonts w:eastAsia="Baskerville" w:cs="Baskerville"/>
          <w:b/>
          <w:color w:val="000000" w:themeColor="text1"/>
          <w:sz w:val="18"/>
          <w:szCs w:val="18"/>
          <w:u w:val="single"/>
        </w:rPr>
        <w:t>nat</w:t>
      </w:r>
      <w:r w:rsidR="00141F79" w:rsidRPr="004C042E">
        <w:rPr>
          <w:rFonts w:eastAsia="Baskerville" w:cs="Baskerville"/>
          <w:b/>
          <w:color w:val="000000" w:themeColor="text1"/>
          <w:sz w:val="18"/>
          <w:szCs w:val="18"/>
          <w:u w:val="single"/>
        </w:rPr>
        <w:t>ureza intelectual</w:t>
      </w:r>
      <w:r w:rsidR="00141F79" w:rsidRPr="007174C8">
        <w:rPr>
          <w:rFonts w:eastAsia="Baskerville" w:cs="Baskerville"/>
          <w:color w:val="000000" w:themeColor="text1"/>
          <w:sz w:val="18"/>
          <w:szCs w:val="18"/>
        </w:rPr>
        <w:t xml:space="preserve">: tem a ver com o </w:t>
      </w:r>
      <w:r w:rsidR="00D97CF2" w:rsidRPr="007174C8">
        <w:rPr>
          <w:rFonts w:eastAsia="Baskerville" w:cs="Baskerville"/>
          <w:color w:val="000000" w:themeColor="text1"/>
          <w:sz w:val="18"/>
          <w:szCs w:val="18"/>
        </w:rPr>
        <w:t>conhecimento</w:t>
      </w:r>
      <w:r w:rsidR="00141F79" w:rsidRPr="007174C8">
        <w:rPr>
          <w:rFonts w:eastAsia="Baskerville" w:cs="Baskerville"/>
          <w:color w:val="000000" w:themeColor="text1"/>
          <w:sz w:val="18"/>
          <w:szCs w:val="18"/>
        </w:rPr>
        <w:t xml:space="preserve"> e não com a ideia que a pessoa tem da ordem jurídica.</w:t>
      </w:r>
    </w:p>
    <w:p w14:paraId="4415CBE0" w14:textId="182591BA" w:rsidR="00E33B2A" w:rsidRDefault="004C042E" w:rsidP="004C042E">
      <w:pPr>
        <w:spacing w:after="0" w:line="276" w:lineRule="auto"/>
        <w:ind w:left="708"/>
        <w:jc w:val="both"/>
        <w:rPr>
          <w:rFonts w:eastAsia="Baskerville" w:cs="Baskerville"/>
          <w:color w:val="000000" w:themeColor="text1"/>
        </w:rPr>
      </w:pPr>
      <w:r>
        <w:rPr>
          <w:rFonts w:eastAsia="Baskerville" w:cs="Baskerville"/>
          <w:color w:val="000000" w:themeColor="text1"/>
        </w:rPr>
        <w:tab/>
      </w:r>
      <w:r w:rsidR="00A60752" w:rsidRPr="004C042E">
        <w:rPr>
          <w:rFonts w:eastAsia="Baskerville" w:cs="Baskerville"/>
          <w:color w:val="000000" w:themeColor="text1"/>
        </w:rPr>
        <w:t>Este</w:t>
      </w:r>
      <w:r w:rsidR="00E33B2A" w:rsidRPr="004C042E">
        <w:rPr>
          <w:rFonts w:eastAsia="Baskerville" w:cs="Baskerville"/>
          <w:color w:val="000000" w:themeColor="text1"/>
        </w:rPr>
        <w:t xml:space="preserve"> erro só exclui a culpa se for </w:t>
      </w:r>
      <w:r w:rsidR="008F53CB" w:rsidRPr="004C042E">
        <w:rPr>
          <w:rFonts w:eastAsia="Baskerville" w:cs="Baskerville"/>
          <w:color w:val="000000" w:themeColor="text1"/>
        </w:rPr>
        <w:t>não censurável</w:t>
      </w:r>
      <w:r w:rsidR="00727ABD" w:rsidRPr="004C042E">
        <w:rPr>
          <w:rFonts w:eastAsia="Baskerville" w:cs="Baskerville"/>
          <w:color w:val="000000" w:themeColor="text1"/>
        </w:rPr>
        <w:t>. F</w:t>
      </w:r>
      <w:r w:rsidR="00E33B2A" w:rsidRPr="004C042E">
        <w:rPr>
          <w:rFonts w:eastAsia="Baskerville" w:cs="Baskerville"/>
          <w:color w:val="000000" w:themeColor="text1"/>
        </w:rPr>
        <w:t>ace ao</w:t>
      </w:r>
      <w:r w:rsidR="008F2FB7" w:rsidRPr="004C042E">
        <w:rPr>
          <w:rFonts w:eastAsia="Baskerville" w:cs="Baskerville"/>
          <w:color w:val="000000" w:themeColor="text1"/>
        </w:rPr>
        <w:t xml:space="preserve"> </w:t>
      </w:r>
      <w:r w:rsidR="008F2FB7" w:rsidRPr="004C042E">
        <w:rPr>
          <w:rFonts w:eastAsia="Baskerville" w:cs="Baskerville"/>
          <w:b/>
          <w:color w:val="000000" w:themeColor="text1"/>
        </w:rPr>
        <w:t>a</w:t>
      </w:r>
      <w:r w:rsidR="00E33B2A" w:rsidRPr="004C042E">
        <w:rPr>
          <w:rFonts w:eastAsia="Baskerville" w:cs="Baskerville"/>
          <w:b/>
          <w:color w:val="000000" w:themeColor="text1"/>
        </w:rPr>
        <w:t>rtigo 17</w:t>
      </w:r>
      <w:r w:rsidR="00E33B2A" w:rsidRPr="004C042E">
        <w:rPr>
          <w:rFonts w:eastAsia="Baskerville" w:cs="Baskerville"/>
          <w:b/>
          <w:color w:val="000000" w:themeColor="text1"/>
          <w:vertAlign w:val="superscript"/>
        </w:rPr>
        <w:t>o</w:t>
      </w:r>
      <w:r w:rsidR="00E33B2A" w:rsidRPr="004C042E">
        <w:rPr>
          <w:rFonts w:eastAsia="Baskerville" w:cs="Baskerville"/>
          <w:b/>
          <w:color w:val="000000" w:themeColor="text1"/>
        </w:rPr>
        <w:t>/1</w:t>
      </w:r>
      <w:r w:rsidR="00727ABD" w:rsidRPr="004C042E">
        <w:rPr>
          <w:rFonts w:eastAsia="Baskerville" w:cs="Baskerville"/>
          <w:color w:val="000000" w:themeColor="text1"/>
        </w:rPr>
        <w:t>,</w:t>
      </w:r>
      <w:r w:rsidR="00E33B2A" w:rsidRPr="004C042E">
        <w:rPr>
          <w:rFonts w:eastAsia="Baskerville" w:cs="Baskerville"/>
          <w:color w:val="000000" w:themeColor="text1"/>
        </w:rPr>
        <w:t xml:space="preserve"> </w:t>
      </w:r>
      <w:r w:rsidR="00DD6C90" w:rsidRPr="004C042E">
        <w:rPr>
          <w:rFonts w:eastAsia="Baskerville" w:cs="Baskerville"/>
          <w:color w:val="000000" w:themeColor="text1"/>
        </w:rPr>
        <w:t xml:space="preserve">a </w:t>
      </w:r>
      <w:r w:rsidR="00E33B2A" w:rsidRPr="004C042E">
        <w:rPr>
          <w:rFonts w:eastAsia="Baskerville" w:cs="Baskerville"/>
          <w:color w:val="000000" w:themeColor="text1"/>
        </w:rPr>
        <w:t xml:space="preserve">maior parte da </w:t>
      </w:r>
      <w:r w:rsidR="008F2FB7" w:rsidRPr="004C042E">
        <w:rPr>
          <w:rFonts w:eastAsia="Baskerville" w:cs="Baskerville"/>
          <w:color w:val="000000" w:themeColor="text1"/>
        </w:rPr>
        <w:t>Doutrina</w:t>
      </w:r>
      <w:r w:rsidR="00E33B2A" w:rsidRPr="004C042E">
        <w:rPr>
          <w:rFonts w:eastAsia="Baskerville" w:cs="Baskerville"/>
          <w:color w:val="000000" w:themeColor="text1"/>
        </w:rPr>
        <w:t xml:space="preserve"> defende o </w:t>
      </w:r>
      <w:r w:rsidR="00E33B2A" w:rsidRPr="004C042E">
        <w:rPr>
          <w:rFonts w:eastAsia="Baskerville" w:cs="Baskerville"/>
          <w:b/>
          <w:color w:val="000000" w:themeColor="text1"/>
        </w:rPr>
        <w:t>critério da evitabilidade</w:t>
      </w:r>
      <w:r w:rsidR="00700B8C" w:rsidRPr="004C042E">
        <w:rPr>
          <w:rFonts w:eastAsia="Baskerville" w:cs="Baskerville"/>
          <w:color w:val="000000" w:themeColor="text1"/>
        </w:rPr>
        <w:t xml:space="preserve"> para </w:t>
      </w:r>
      <w:r w:rsidR="003151FC" w:rsidRPr="004C042E">
        <w:rPr>
          <w:rFonts w:eastAsia="Baskerville" w:cs="Baskerville"/>
          <w:color w:val="000000" w:themeColor="text1"/>
        </w:rPr>
        <w:t>apurar se o erro é ou não censurável</w:t>
      </w:r>
      <w:r w:rsidR="00764FD3" w:rsidRPr="004C042E">
        <w:rPr>
          <w:rFonts w:eastAsia="Baskerville" w:cs="Baskerville"/>
          <w:color w:val="000000" w:themeColor="text1"/>
        </w:rPr>
        <w:t xml:space="preserve">: </w:t>
      </w:r>
      <w:r w:rsidR="00E33B2A" w:rsidRPr="004C042E">
        <w:rPr>
          <w:rFonts w:eastAsia="Baskerville" w:cs="Baskerville"/>
          <w:color w:val="000000" w:themeColor="text1"/>
        </w:rPr>
        <w:t>o que importa saber é se o homem médio, com as particulares características do agente, poderia ter evitado esse erro</w:t>
      </w:r>
      <w:r w:rsidR="00AA1FFF" w:rsidRPr="004C042E">
        <w:rPr>
          <w:rFonts w:eastAsia="Baskerville" w:cs="Baskerville"/>
          <w:color w:val="000000" w:themeColor="text1"/>
        </w:rPr>
        <w:t xml:space="preserve"> – s</w:t>
      </w:r>
      <w:r w:rsidR="003D4652" w:rsidRPr="004C042E">
        <w:rPr>
          <w:rFonts w:eastAsia="Baskerville" w:cs="Baskerville"/>
          <w:color w:val="000000" w:themeColor="text1"/>
        </w:rPr>
        <w:t>e sim, o erro é censurável; se era</w:t>
      </w:r>
      <w:r w:rsidR="00AA1FFF" w:rsidRPr="004C042E">
        <w:rPr>
          <w:rFonts w:eastAsia="Baskerville" w:cs="Baskerville"/>
          <w:color w:val="000000" w:themeColor="text1"/>
        </w:rPr>
        <w:t xml:space="preserve"> inevitável, não é censurável.</w:t>
      </w:r>
    </w:p>
    <w:p w14:paraId="188A993E" w14:textId="77777777" w:rsidR="004C042E" w:rsidRPr="004C042E" w:rsidRDefault="004C042E" w:rsidP="004C042E">
      <w:pPr>
        <w:spacing w:after="0" w:line="276" w:lineRule="auto"/>
        <w:ind w:left="708"/>
        <w:jc w:val="both"/>
        <w:rPr>
          <w:rFonts w:eastAsia="Baskerville" w:cs="Baskerville"/>
          <w:color w:val="000000" w:themeColor="text1"/>
        </w:rPr>
      </w:pPr>
    </w:p>
    <w:p w14:paraId="3551CC71" w14:textId="611E406B" w:rsidR="00AA1FFF" w:rsidRPr="007174C8" w:rsidRDefault="008F2FB7" w:rsidP="00680B41">
      <w:pPr>
        <w:pStyle w:val="PargrafodaLista"/>
        <w:spacing w:after="0" w:line="276" w:lineRule="auto"/>
        <w:ind w:firstLine="696"/>
        <w:jc w:val="both"/>
        <w:rPr>
          <w:rFonts w:cs="Baskerville"/>
          <w:color w:val="000000" w:themeColor="text1"/>
        </w:rPr>
      </w:pPr>
      <w:r w:rsidRPr="007174C8">
        <w:rPr>
          <w:rFonts w:eastAsia="Baskerville" w:cs="Baskerville"/>
          <w:b/>
          <w:i/>
          <w:color w:val="000000" w:themeColor="text1"/>
        </w:rPr>
        <w:t xml:space="preserve">Bárbara Sousa </w:t>
      </w:r>
      <w:r w:rsidR="00CF674A">
        <w:rPr>
          <w:rFonts w:eastAsia="Baskerville" w:cs="Baskerville"/>
          <w:b/>
          <w:i/>
          <w:color w:val="000000" w:themeColor="text1"/>
        </w:rPr>
        <w:t xml:space="preserve">e </w:t>
      </w:r>
      <w:r w:rsidRPr="007174C8">
        <w:rPr>
          <w:rFonts w:eastAsia="Baskerville" w:cs="Baskerville"/>
          <w:b/>
          <w:i/>
          <w:color w:val="000000" w:themeColor="text1"/>
        </w:rPr>
        <w:t>Brito</w:t>
      </w:r>
      <w:r w:rsidR="004366F5" w:rsidRPr="007174C8">
        <w:rPr>
          <w:rFonts w:eastAsia="Baskerville" w:cs="Baskerville"/>
          <w:color w:val="000000" w:themeColor="text1"/>
        </w:rPr>
        <w:t xml:space="preserve"> acrescenta um </w:t>
      </w:r>
      <w:r w:rsidR="004366F5" w:rsidRPr="00CF674A">
        <w:rPr>
          <w:rFonts w:eastAsia="Baskerville" w:cs="Baskerville"/>
          <w:color w:val="000000" w:themeColor="text1"/>
          <w:u w:val="single"/>
        </w:rPr>
        <w:t>requisito</w:t>
      </w:r>
      <w:r w:rsidR="004366F5" w:rsidRPr="007174C8">
        <w:rPr>
          <w:rFonts w:eastAsia="Baskerville" w:cs="Baskerville"/>
          <w:color w:val="000000" w:themeColor="text1"/>
        </w:rPr>
        <w:t>:</w:t>
      </w:r>
      <w:r w:rsidR="00432053" w:rsidRPr="007174C8">
        <w:rPr>
          <w:rFonts w:eastAsia="Baskerville" w:cs="Baskerville"/>
          <w:color w:val="000000" w:themeColor="text1"/>
        </w:rPr>
        <w:t xml:space="preserve"> </w:t>
      </w:r>
      <w:r w:rsidR="0096579C" w:rsidRPr="007174C8">
        <w:rPr>
          <w:rFonts w:eastAsia="Baskerville" w:cs="Baskerville"/>
          <w:color w:val="000000" w:themeColor="text1"/>
        </w:rPr>
        <w:t xml:space="preserve">saber se </w:t>
      </w:r>
      <w:r w:rsidR="00AA1FFF" w:rsidRPr="007174C8">
        <w:rPr>
          <w:rFonts w:eastAsia="Baskerville" w:cs="Baskerville"/>
          <w:color w:val="000000" w:themeColor="text1"/>
        </w:rPr>
        <w:t xml:space="preserve">o agente fez tudo o que estava ao seu alcance para evitar o </w:t>
      </w:r>
      <w:r w:rsidR="00F7497E" w:rsidRPr="007174C8">
        <w:rPr>
          <w:rFonts w:eastAsia="Baskerville" w:cs="Baskerville"/>
          <w:color w:val="000000" w:themeColor="text1"/>
        </w:rPr>
        <w:t>erro e</w:t>
      </w:r>
      <w:r w:rsidR="00CF674A">
        <w:rPr>
          <w:rFonts w:eastAsia="Baskerville" w:cs="Baskerville"/>
          <w:color w:val="000000" w:themeColor="text1"/>
        </w:rPr>
        <w:t xml:space="preserve">, </w:t>
      </w:r>
      <w:r w:rsidR="008D3447" w:rsidRPr="007174C8">
        <w:rPr>
          <w:rFonts w:eastAsia="Baskerville" w:cs="Baskerville"/>
          <w:color w:val="000000" w:themeColor="text1"/>
        </w:rPr>
        <w:t>mesmo assim</w:t>
      </w:r>
      <w:r w:rsidR="00CF674A">
        <w:rPr>
          <w:rFonts w:eastAsia="Baskerville" w:cs="Baskerville"/>
          <w:color w:val="000000" w:themeColor="text1"/>
        </w:rPr>
        <w:t>,</w:t>
      </w:r>
      <w:r w:rsidR="008D3447" w:rsidRPr="007174C8">
        <w:rPr>
          <w:rFonts w:eastAsia="Baskerville" w:cs="Baskerville"/>
          <w:color w:val="000000" w:themeColor="text1"/>
        </w:rPr>
        <w:t xml:space="preserve"> nã</w:t>
      </w:r>
      <w:r w:rsidR="001136FE" w:rsidRPr="007174C8">
        <w:rPr>
          <w:rFonts w:eastAsia="Baskerville" w:cs="Baskerville"/>
          <w:color w:val="000000" w:themeColor="text1"/>
        </w:rPr>
        <w:t>o evitou o</w:t>
      </w:r>
      <w:r w:rsidRPr="007174C8">
        <w:rPr>
          <w:rFonts w:eastAsia="Baskerville" w:cs="Baskerville"/>
          <w:color w:val="000000" w:themeColor="text1"/>
        </w:rPr>
        <w:t xml:space="preserve"> erro</w:t>
      </w:r>
      <w:r w:rsidR="00AA1FFF" w:rsidRPr="007174C8">
        <w:rPr>
          <w:rFonts w:eastAsia="Baskerville" w:cs="Baskerville"/>
          <w:color w:val="000000" w:themeColor="text1"/>
        </w:rPr>
        <w:t>, não é censurável.</w:t>
      </w:r>
    </w:p>
    <w:p w14:paraId="0FC94F47" w14:textId="36178142" w:rsidR="00C77013" w:rsidRPr="007174C8" w:rsidRDefault="008F2FB7" w:rsidP="00680B41">
      <w:pPr>
        <w:pStyle w:val="PargrafodaLista"/>
        <w:spacing w:after="0" w:line="276" w:lineRule="auto"/>
        <w:ind w:firstLine="696"/>
        <w:jc w:val="both"/>
        <w:rPr>
          <w:rFonts w:cs="Baskerville"/>
          <w:color w:val="000000" w:themeColor="text1"/>
        </w:rPr>
      </w:pPr>
      <w:r w:rsidRPr="007174C8">
        <w:rPr>
          <w:rFonts w:eastAsia="Baskerville" w:cs="Baskerville"/>
          <w:b/>
          <w:i/>
          <w:color w:val="000000" w:themeColor="text1"/>
        </w:rPr>
        <w:t>Figueiredo Dias</w:t>
      </w:r>
      <w:r w:rsidR="00C77013" w:rsidRPr="007174C8">
        <w:rPr>
          <w:rFonts w:eastAsia="Baskerville" w:cs="Baskerville"/>
          <w:color w:val="000000" w:themeColor="text1"/>
        </w:rPr>
        <w:t>, por sua vez</w:t>
      </w:r>
      <w:r w:rsidR="00772E28" w:rsidRPr="007174C8">
        <w:rPr>
          <w:rFonts w:eastAsia="Baskerville" w:cs="Baskerville"/>
          <w:color w:val="000000" w:themeColor="text1"/>
        </w:rPr>
        <w:t>,</w:t>
      </w:r>
      <w:r w:rsidRPr="007174C8">
        <w:rPr>
          <w:rFonts w:eastAsia="Baskerville" w:cs="Baskerville"/>
          <w:color w:val="000000" w:themeColor="text1"/>
        </w:rPr>
        <w:t xml:space="preserve"> vem propor o </w:t>
      </w:r>
      <w:r w:rsidRPr="007174C8">
        <w:rPr>
          <w:rFonts w:eastAsia="Baskerville" w:cs="Baskerville"/>
          <w:b/>
          <w:color w:val="000000" w:themeColor="text1"/>
        </w:rPr>
        <w:t xml:space="preserve">critério </w:t>
      </w:r>
      <w:r w:rsidR="00C77013" w:rsidRPr="007174C8">
        <w:rPr>
          <w:rFonts w:eastAsia="Baskerville" w:cs="Baskerville"/>
          <w:b/>
          <w:color w:val="000000" w:themeColor="text1"/>
        </w:rPr>
        <w:t>da rectitude da consciência errónea</w:t>
      </w:r>
      <w:r w:rsidR="009152DC" w:rsidRPr="007174C8">
        <w:rPr>
          <w:rFonts w:eastAsia="Baskerville" w:cs="Baskerville"/>
          <w:color w:val="000000" w:themeColor="text1"/>
        </w:rPr>
        <w:t>. De acordo</w:t>
      </w:r>
      <w:r w:rsidR="00C77013" w:rsidRPr="007174C8">
        <w:rPr>
          <w:rFonts w:eastAsia="Baskerville" w:cs="Baskerville"/>
          <w:color w:val="000000" w:themeColor="text1"/>
        </w:rPr>
        <w:t xml:space="preserve"> com este, o que te</w:t>
      </w:r>
      <w:r w:rsidR="00EA251F" w:rsidRPr="007174C8">
        <w:rPr>
          <w:rFonts w:eastAsia="Baskerville" w:cs="Baskerville"/>
          <w:color w:val="000000" w:themeColor="text1"/>
        </w:rPr>
        <w:t xml:space="preserve">m de se averiguar é se o agente, </w:t>
      </w:r>
      <w:r w:rsidR="00C77013" w:rsidRPr="007174C8">
        <w:rPr>
          <w:rFonts w:eastAsia="Baskerville" w:cs="Baskerville"/>
          <w:color w:val="000000" w:themeColor="text1"/>
        </w:rPr>
        <w:t>ao atuar</w:t>
      </w:r>
      <w:r w:rsidR="00EA251F" w:rsidRPr="007174C8">
        <w:rPr>
          <w:rFonts w:eastAsia="Baskerville" w:cs="Baskerville"/>
          <w:color w:val="000000" w:themeColor="text1"/>
        </w:rPr>
        <w:t>,</w:t>
      </w:r>
      <w:r w:rsidR="00C77013" w:rsidRPr="007174C8">
        <w:rPr>
          <w:rFonts w:eastAsia="Baskerville" w:cs="Baskerville"/>
          <w:color w:val="000000" w:themeColor="text1"/>
        </w:rPr>
        <w:t xml:space="preserve"> se pautou ou </w:t>
      </w:r>
      <w:r w:rsidR="0059736F" w:rsidRPr="007174C8">
        <w:rPr>
          <w:rFonts w:eastAsia="Baskerville" w:cs="Baskerville"/>
          <w:color w:val="000000" w:themeColor="text1"/>
        </w:rPr>
        <w:t>não por motivos que são</w:t>
      </w:r>
      <w:r w:rsidR="00C77013" w:rsidRPr="007174C8">
        <w:rPr>
          <w:rFonts w:eastAsia="Baskerville" w:cs="Baskerville"/>
          <w:color w:val="000000" w:themeColor="text1"/>
        </w:rPr>
        <w:t xml:space="preserve"> </w:t>
      </w:r>
      <w:r w:rsidR="00C27734" w:rsidRPr="007174C8">
        <w:rPr>
          <w:rFonts w:eastAsia="Baskerville" w:cs="Baskerville"/>
          <w:color w:val="000000" w:themeColor="text1"/>
        </w:rPr>
        <w:t>permitidos</w:t>
      </w:r>
      <w:r w:rsidR="0059736F" w:rsidRPr="007174C8">
        <w:rPr>
          <w:rFonts w:eastAsia="Baskerville" w:cs="Baskerville"/>
          <w:color w:val="000000" w:themeColor="text1"/>
        </w:rPr>
        <w:t xml:space="preserve"> pela o</w:t>
      </w:r>
      <w:r w:rsidR="00C77013" w:rsidRPr="007174C8">
        <w:rPr>
          <w:rFonts w:eastAsia="Baskerville" w:cs="Baskerville"/>
          <w:color w:val="000000" w:themeColor="text1"/>
        </w:rPr>
        <w:t xml:space="preserve">rdem </w:t>
      </w:r>
      <w:r w:rsidR="0059736F" w:rsidRPr="007174C8">
        <w:rPr>
          <w:rFonts w:eastAsia="Baskerville" w:cs="Baskerville"/>
          <w:color w:val="000000" w:themeColor="text1"/>
        </w:rPr>
        <w:t>j</w:t>
      </w:r>
      <w:r w:rsidR="00F86261" w:rsidRPr="007174C8">
        <w:rPr>
          <w:rFonts w:eastAsia="Baskerville" w:cs="Baskerville"/>
          <w:color w:val="000000" w:themeColor="text1"/>
        </w:rPr>
        <w:t>urídica, só que</w:t>
      </w:r>
      <w:r w:rsidR="003578A6" w:rsidRPr="007174C8">
        <w:rPr>
          <w:rFonts w:eastAsia="Baskerville" w:cs="Baskerville"/>
          <w:color w:val="000000" w:themeColor="text1"/>
        </w:rPr>
        <w:t xml:space="preserve"> se esqueceu de outros que a ordem jurídica </w:t>
      </w:r>
      <w:r w:rsidR="00C77013" w:rsidRPr="007174C8">
        <w:rPr>
          <w:rFonts w:eastAsia="Baskerville" w:cs="Baskerville"/>
          <w:color w:val="000000" w:themeColor="text1"/>
        </w:rPr>
        <w:t>considera preponderantes.</w:t>
      </w:r>
    </w:p>
    <w:p w14:paraId="4FC1BCE3" w14:textId="77777777" w:rsidR="008E0BBF" w:rsidRDefault="00C77013" w:rsidP="00680B41">
      <w:pPr>
        <w:pStyle w:val="PargrafodaLista"/>
        <w:spacing w:after="0" w:line="276" w:lineRule="auto"/>
        <w:ind w:firstLine="696"/>
        <w:jc w:val="both"/>
        <w:rPr>
          <w:rFonts w:eastAsia="Baskerville" w:cs="Baskerville"/>
          <w:color w:val="000000" w:themeColor="text1"/>
          <w:sz w:val="18"/>
          <w:szCs w:val="18"/>
        </w:rPr>
      </w:pPr>
      <w:r w:rsidRPr="00CF674A">
        <w:rPr>
          <w:rFonts w:eastAsia="Baskerville" w:cs="Baskerville"/>
          <w:color w:val="000000" w:themeColor="text1"/>
          <w:u w:val="single"/>
        </w:rPr>
        <w:t>Exemplo</w:t>
      </w:r>
      <w:r w:rsidRPr="00CF674A">
        <w:rPr>
          <w:rFonts w:eastAsia="Baskerville" w:cs="Baskerville"/>
          <w:color w:val="000000" w:themeColor="text1"/>
        </w:rPr>
        <w:t>:</w:t>
      </w:r>
      <w:r w:rsidRPr="007174C8">
        <w:rPr>
          <w:rFonts w:eastAsia="Baskerville" w:cs="Baskerville"/>
          <w:b/>
          <w:i/>
          <w:color w:val="000000" w:themeColor="text1"/>
        </w:rPr>
        <w:t xml:space="preserve"> </w:t>
      </w:r>
      <w:r w:rsidRPr="007174C8">
        <w:rPr>
          <w:rFonts w:eastAsia="Baskerville" w:cs="Baskerville"/>
          <w:color w:val="000000" w:themeColor="text1"/>
        </w:rPr>
        <w:t xml:space="preserve"> </w:t>
      </w:r>
      <w:r w:rsidR="007E17B4" w:rsidRPr="007174C8">
        <w:rPr>
          <w:rFonts w:eastAsia="Baskerville" w:cs="Baskerville"/>
          <w:color w:val="000000" w:themeColor="text1"/>
        </w:rPr>
        <w:t xml:space="preserve">um </w:t>
      </w:r>
      <w:r w:rsidR="00253927" w:rsidRPr="007174C8">
        <w:rPr>
          <w:rFonts w:eastAsia="Baskerville" w:cs="Baskerville"/>
          <w:color w:val="000000" w:themeColor="text1"/>
        </w:rPr>
        <w:t>sueco</w:t>
      </w:r>
      <w:r w:rsidR="00CA3A92" w:rsidRPr="007174C8">
        <w:rPr>
          <w:rFonts w:eastAsia="Baskerville" w:cs="Baskerville"/>
          <w:color w:val="000000" w:themeColor="text1"/>
        </w:rPr>
        <w:t xml:space="preserve"> vem a </w:t>
      </w:r>
      <w:r w:rsidR="00350544" w:rsidRPr="007174C8">
        <w:rPr>
          <w:rFonts w:eastAsia="Baskerville" w:cs="Baskerville"/>
          <w:color w:val="000000" w:themeColor="text1"/>
        </w:rPr>
        <w:t>Portugal</w:t>
      </w:r>
      <w:r w:rsidR="00253927" w:rsidRPr="007174C8">
        <w:rPr>
          <w:rFonts w:eastAsia="Baskerville" w:cs="Baskerville"/>
          <w:color w:val="000000" w:themeColor="text1"/>
        </w:rPr>
        <w:t xml:space="preserve"> e mata</w:t>
      </w:r>
      <w:r w:rsidR="00CA3A92" w:rsidRPr="007174C8">
        <w:rPr>
          <w:rFonts w:eastAsia="Baskerville" w:cs="Baskerville"/>
          <w:color w:val="000000" w:themeColor="text1"/>
        </w:rPr>
        <w:t xml:space="preserve"> </w:t>
      </w:r>
      <w:r w:rsidR="00350544" w:rsidRPr="007174C8">
        <w:rPr>
          <w:rFonts w:eastAsia="Baskerville" w:cs="Baskerville"/>
          <w:color w:val="000000" w:themeColor="text1"/>
        </w:rPr>
        <w:t>B</w:t>
      </w:r>
      <w:r w:rsidR="000A4D6C" w:rsidRPr="007174C8">
        <w:rPr>
          <w:rFonts w:eastAsia="Baskerville" w:cs="Baskerville"/>
          <w:color w:val="000000" w:themeColor="text1"/>
        </w:rPr>
        <w:t xml:space="preserve"> que</w:t>
      </w:r>
      <w:r w:rsidR="00E57D15" w:rsidRPr="007174C8">
        <w:rPr>
          <w:rFonts w:eastAsia="Baskerville" w:cs="Baskerville"/>
          <w:color w:val="000000" w:themeColor="text1"/>
        </w:rPr>
        <w:t>, por estar</w:t>
      </w:r>
      <w:r w:rsidR="00350544" w:rsidRPr="007174C8">
        <w:rPr>
          <w:rFonts w:eastAsia="Baskerville" w:cs="Baskerville"/>
          <w:color w:val="000000" w:themeColor="text1"/>
        </w:rPr>
        <w:t xml:space="preserve"> em estado </w:t>
      </w:r>
      <w:r w:rsidR="00CA3A92" w:rsidRPr="007174C8">
        <w:rPr>
          <w:rFonts w:eastAsia="Baskerville" w:cs="Baskerville"/>
          <w:color w:val="000000" w:themeColor="text1"/>
        </w:rPr>
        <w:t>de so</w:t>
      </w:r>
      <w:r w:rsidR="00350544" w:rsidRPr="007174C8">
        <w:rPr>
          <w:rFonts w:eastAsia="Baskerville" w:cs="Baskerville"/>
          <w:color w:val="000000" w:themeColor="text1"/>
        </w:rPr>
        <w:t>frimento,</w:t>
      </w:r>
      <w:r w:rsidR="00F07DF6" w:rsidRPr="007174C8">
        <w:rPr>
          <w:rFonts w:eastAsia="Baskerville" w:cs="Baskerville"/>
          <w:color w:val="000000" w:themeColor="text1"/>
        </w:rPr>
        <w:t xml:space="preserve"> lhe pediu para o matar</w:t>
      </w:r>
      <w:r w:rsidR="00F34F40" w:rsidRPr="007174C8">
        <w:rPr>
          <w:rFonts w:eastAsia="Baskerville" w:cs="Baskerville"/>
          <w:color w:val="000000" w:themeColor="text1"/>
        </w:rPr>
        <w:t>. Como na Suécia</w:t>
      </w:r>
      <w:r w:rsidR="00350544" w:rsidRPr="007174C8">
        <w:rPr>
          <w:rFonts w:eastAsia="Baskerville" w:cs="Baskerville"/>
          <w:color w:val="000000" w:themeColor="text1"/>
        </w:rPr>
        <w:t xml:space="preserve"> o </w:t>
      </w:r>
      <w:r w:rsidR="00CA3A92" w:rsidRPr="007174C8">
        <w:rPr>
          <w:rFonts w:eastAsia="Baskerville" w:cs="Baskerville"/>
          <w:color w:val="000000" w:themeColor="text1"/>
        </w:rPr>
        <w:t xml:space="preserve">homicídio a pedido </w:t>
      </w:r>
      <w:r w:rsidR="00447F66" w:rsidRPr="007174C8">
        <w:rPr>
          <w:rFonts w:eastAsia="Baskerville" w:cs="Baskerville"/>
          <w:color w:val="000000" w:themeColor="text1"/>
        </w:rPr>
        <w:t xml:space="preserve">é permitido </w:t>
      </w:r>
      <w:r w:rsidR="00676E39" w:rsidRPr="007174C8">
        <w:rPr>
          <w:rFonts w:eastAsia="Baskerville" w:cs="Baskerville"/>
          <w:color w:val="000000" w:themeColor="text1"/>
        </w:rPr>
        <w:t>e como</w:t>
      </w:r>
      <w:r w:rsidR="00447F66" w:rsidRPr="007174C8">
        <w:rPr>
          <w:rFonts w:eastAsia="Baskerville" w:cs="Baskerville"/>
          <w:color w:val="000000" w:themeColor="text1"/>
        </w:rPr>
        <w:t xml:space="preserve"> </w:t>
      </w:r>
      <w:r w:rsidR="00CA3A92" w:rsidRPr="007174C8">
        <w:rPr>
          <w:rFonts w:eastAsia="Baskerville" w:cs="Baskerville"/>
          <w:color w:val="000000" w:themeColor="text1"/>
        </w:rPr>
        <w:t xml:space="preserve">a ação </w:t>
      </w:r>
      <w:r w:rsidR="00E32E71" w:rsidRPr="007174C8">
        <w:rPr>
          <w:rFonts w:eastAsia="Baskerville" w:cs="Baskerville"/>
          <w:color w:val="000000" w:themeColor="text1"/>
        </w:rPr>
        <w:t xml:space="preserve">do sueco </w:t>
      </w:r>
      <w:r w:rsidR="00CA3A92" w:rsidRPr="007174C8">
        <w:rPr>
          <w:rFonts w:eastAsia="Baskerville" w:cs="Baskerville"/>
          <w:color w:val="000000" w:themeColor="text1"/>
        </w:rPr>
        <w:t>foi motivada</w:t>
      </w:r>
      <w:r w:rsidR="00AC70A2" w:rsidRPr="007174C8">
        <w:rPr>
          <w:rFonts w:eastAsia="Baskerville" w:cs="Baskerville"/>
          <w:color w:val="000000" w:themeColor="text1"/>
        </w:rPr>
        <w:t>/pautada</w:t>
      </w:r>
      <w:r w:rsidR="00CA3A92" w:rsidRPr="007174C8">
        <w:rPr>
          <w:rFonts w:eastAsia="Baskerville" w:cs="Baskerville"/>
          <w:color w:val="000000" w:themeColor="text1"/>
        </w:rPr>
        <w:t xml:space="preserve"> pela autonomia e defesa da dignidade da pessoa humana, para F.Dias, este erro não é censurável</w:t>
      </w:r>
      <w:r w:rsidR="00F9442C" w:rsidRPr="007174C8">
        <w:rPr>
          <w:rFonts w:eastAsia="Baskerville" w:cs="Baskerville"/>
          <w:color w:val="000000" w:themeColor="text1"/>
        </w:rPr>
        <w:t xml:space="preserve"> </w:t>
      </w:r>
      <w:r w:rsidR="00F9442C" w:rsidRPr="007174C8">
        <w:rPr>
          <w:rFonts w:eastAsia="Baskerville" w:cs="Baskerville"/>
          <w:color w:val="000000" w:themeColor="text1"/>
          <w:sz w:val="18"/>
          <w:szCs w:val="18"/>
        </w:rPr>
        <w:t>(</w:t>
      </w:r>
      <w:r w:rsidR="009377FB" w:rsidRPr="008E0BBF">
        <w:rPr>
          <w:rFonts w:eastAsia="Baskerville" w:cs="Baskerville"/>
          <w:b/>
          <w:color w:val="000000" w:themeColor="text1"/>
          <w:sz w:val="18"/>
          <w:szCs w:val="18"/>
        </w:rPr>
        <w:t>para a maior parte da Doutrina</w:t>
      </w:r>
      <w:r w:rsidR="005E3AB4" w:rsidRPr="008E0BBF">
        <w:rPr>
          <w:rFonts w:eastAsia="Baskerville" w:cs="Baskerville"/>
          <w:b/>
          <w:color w:val="000000" w:themeColor="text1"/>
          <w:sz w:val="18"/>
          <w:szCs w:val="18"/>
        </w:rPr>
        <w:t xml:space="preserve">, o sueco seria </w:t>
      </w:r>
      <w:r w:rsidR="00E35F8F" w:rsidRPr="008E0BBF">
        <w:rPr>
          <w:rFonts w:eastAsia="Baskerville" w:cs="Baskerville"/>
          <w:b/>
          <w:color w:val="000000" w:themeColor="text1"/>
          <w:sz w:val="18"/>
          <w:szCs w:val="18"/>
        </w:rPr>
        <w:t>p</w:t>
      </w:r>
      <w:r w:rsidR="003D2641" w:rsidRPr="008E0BBF">
        <w:rPr>
          <w:rFonts w:eastAsia="Baskerville" w:cs="Baskerville"/>
          <w:b/>
          <w:color w:val="000000" w:themeColor="text1"/>
          <w:sz w:val="18"/>
          <w:szCs w:val="18"/>
        </w:rPr>
        <w:t>unido, pois o erro era evitável</w:t>
      </w:r>
      <w:r w:rsidR="00E35F8F" w:rsidRPr="007174C8">
        <w:rPr>
          <w:rFonts w:eastAsia="Baskerville" w:cs="Baskerville"/>
          <w:color w:val="000000" w:themeColor="text1"/>
          <w:sz w:val="18"/>
          <w:szCs w:val="18"/>
        </w:rPr>
        <w:t>)</w:t>
      </w:r>
      <w:r w:rsidR="002C6947" w:rsidRPr="007174C8">
        <w:rPr>
          <w:rFonts w:eastAsia="Baskerville" w:cs="Baskerville"/>
          <w:color w:val="000000" w:themeColor="text1"/>
          <w:sz w:val="18"/>
          <w:szCs w:val="18"/>
        </w:rPr>
        <w:t xml:space="preserve">. </w:t>
      </w:r>
    </w:p>
    <w:p w14:paraId="026262EC" w14:textId="56783A6A" w:rsidR="00884537" w:rsidRPr="008E0BBF" w:rsidRDefault="00C1606F" w:rsidP="00680B41">
      <w:pPr>
        <w:pStyle w:val="PargrafodaLista"/>
        <w:spacing w:after="0" w:line="276" w:lineRule="auto"/>
        <w:ind w:firstLine="696"/>
        <w:jc w:val="both"/>
        <w:rPr>
          <w:rFonts w:cs="Baskerville"/>
          <w:b/>
          <w:color w:val="000000" w:themeColor="text1"/>
        </w:rPr>
      </w:pPr>
      <w:r w:rsidRPr="007174C8">
        <w:rPr>
          <w:rFonts w:eastAsia="Baskerville" w:cs="Baskerville"/>
          <w:color w:val="000000" w:themeColor="text1"/>
        </w:rPr>
        <w:t>Portanto,</w:t>
      </w:r>
      <w:r w:rsidRPr="008E0BBF">
        <w:rPr>
          <w:rFonts w:eastAsia="Baskerville" w:cs="Baskerville"/>
          <w:b/>
          <w:color w:val="000000" w:themeColor="text1"/>
        </w:rPr>
        <w:t xml:space="preserve"> o que importa </w:t>
      </w:r>
      <w:r w:rsidR="003F7665" w:rsidRPr="008E0BBF">
        <w:rPr>
          <w:rFonts w:eastAsia="Baskerville" w:cs="Baskerville"/>
          <w:b/>
          <w:color w:val="000000" w:themeColor="text1"/>
        </w:rPr>
        <w:t xml:space="preserve">é o agente se pautar </w:t>
      </w:r>
      <w:r w:rsidR="00736338" w:rsidRPr="008E0BBF">
        <w:rPr>
          <w:rFonts w:eastAsia="Baskerville" w:cs="Baskerville"/>
          <w:b/>
          <w:color w:val="000000" w:themeColor="text1"/>
        </w:rPr>
        <w:t xml:space="preserve">por princípios </w:t>
      </w:r>
      <w:r w:rsidR="000352B0" w:rsidRPr="008E0BBF">
        <w:rPr>
          <w:rFonts w:eastAsia="Baskerville" w:cs="Baskerville"/>
          <w:b/>
          <w:color w:val="000000" w:themeColor="text1"/>
        </w:rPr>
        <w:t>que sejam aceites pela ordem jurídica.</w:t>
      </w:r>
    </w:p>
    <w:p w14:paraId="2030EFDF" w14:textId="78E71E52" w:rsidR="0059736F" w:rsidRPr="007174C8" w:rsidRDefault="0059736F" w:rsidP="00680B41">
      <w:pPr>
        <w:pStyle w:val="PargrafodaLista"/>
        <w:spacing w:after="0" w:line="276" w:lineRule="auto"/>
        <w:jc w:val="both"/>
        <w:rPr>
          <w:rFonts w:cs="Baskerville"/>
          <w:color w:val="000000" w:themeColor="text1"/>
        </w:rPr>
      </w:pPr>
    </w:p>
    <w:p w14:paraId="365869FF" w14:textId="77777777" w:rsidR="0059736F" w:rsidRPr="007174C8" w:rsidRDefault="0059736F" w:rsidP="00680B41">
      <w:pPr>
        <w:pStyle w:val="PargrafodaLista"/>
        <w:spacing w:after="0" w:line="276" w:lineRule="auto"/>
        <w:jc w:val="both"/>
        <w:rPr>
          <w:rFonts w:cs="Baskerville"/>
          <w:color w:val="000000" w:themeColor="text1"/>
        </w:rPr>
      </w:pPr>
    </w:p>
    <w:p w14:paraId="36C06241" w14:textId="77777777" w:rsidR="00DB2C0D" w:rsidRPr="007174C8" w:rsidRDefault="00292091" w:rsidP="00680B41">
      <w:pPr>
        <w:pStyle w:val="PargrafodaLista"/>
        <w:numPr>
          <w:ilvl w:val="0"/>
          <w:numId w:val="75"/>
        </w:numPr>
        <w:spacing w:after="0" w:line="276" w:lineRule="auto"/>
        <w:jc w:val="both"/>
        <w:rPr>
          <w:rFonts w:eastAsia="Baskerville" w:cs="Baskerville"/>
          <w:b/>
          <w:color w:val="000000" w:themeColor="text1"/>
          <w:u w:val="single"/>
        </w:rPr>
      </w:pPr>
      <w:r w:rsidRPr="007174C8">
        <w:rPr>
          <w:rFonts w:eastAsia="Baskerville" w:cs="Baskerville"/>
          <w:b/>
          <w:color w:val="000000" w:themeColor="text1"/>
          <w:u w:val="single"/>
        </w:rPr>
        <w:t xml:space="preserve">Erro indireto sobre </w:t>
      </w:r>
      <w:r w:rsidR="002F7CCB" w:rsidRPr="007174C8">
        <w:rPr>
          <w:rFonts w:eastAsia="Baskerville" w:cs="Baskerville"/>
          <w:b/>
          <w:color w:val="000000" w:themeColor="text1"/>
          <w:u w:val="single"/>
        </w:rPr>
        <w:t>a ilicitude</w:t>
      </w:r>
      <w:r w:rsidR="00E33B2A" w:rsidRPr="007174C8">
        <w:rPr>
          <w:rFonts w:eastAsia="Baskerville" w:cs="Baskerville"/>
          <w:b/>
          <w:color w:val="000000" w:themeColor="text1"/>
        </w:rPr>
        <w:t>:</w:t>
      </w:r>
      <w:r w:rsidR="00180255" w:rsidRPr="007174C8">
        <w:rPr>
          <w:rFonts w:eastAsia="Baskerville" w:cs="Baskerville"/>
          <w:color w:val="000000" w:themeColor="text1"/>
        </w:rPr>
        <w:t xml:space="preserve"> quando há </w:t>
      </w:r>
      <w:r w:rsidR="00180255" w:rsidRPr="008E0BBF">
        <w:rPr>
          <w:rFonts w:eastAsia="Baskerville" w:cs="Baskerville"/>
          <w:b/>
          <w:color w:val="000000" w:themeColor="text1"/>
        </w:rPr>
        <w:t>erro sobre a existência de uma causa de justificação ou sobre os limites de uma dada causa de justificação</w:t>
      </w:r>
      <w:r w:rsidR="00180255" w:rsidRPr="007174C8">
        <w:rPr>
          <w:rFonts w:eastAsia="Baskerville" w:cs="Baskerville"/>
          <w:color w:val="000000" w:themeColor="text1"/>
        </w:rPr>
        <w:t xml:space="preserve">. </w:t>
      </w:r>
    </w:p>
    <w:p w14:paraId="3ED3C6CE" w14:textId="77777777" w:rsidR="00541A3C" w:rsidRDefault="00E75801" w:rsidP="00680B41">
      <w:pPr>
        <w:pStyle w:val="PargrafodaLista"/>
        <w:spacing w:after="0" w:line="276" w:lineRule="auto"/>
        <w:jc w:val="both"/>
        <w:rPr>
          <w:rFonts w:eastAsia="Baskerville" w:cs="Baskerville"/>
          <w:color w:val="000000" w:themeColor="text1"/>
          <w:sz w:val="18"/>
          <w:szCs w:val="18"/>
        </w:rPr>
      </w:pPr>
      <w:r w:rsidRPr="007174C8">
        <w:rPr>
          <w:rFonts w:cs="Baskerville"/>
          <w:color w:val="000000" w:themeColor="text1"/>
        </w:rPr>
        <w:tab/>
      </w:r>
      <w:r w:rsidR="009E5452" w:rsidRPr="007174C8">
        <w:rPr>
          <w:rFonts w:eastAsia="Baskerville" w:cs="Baskerville"/>
          <w:color w:val="000000" w:themeColor="text1"/>
        </w:rPr>
        <w:t xml:space="preserve">Também este é um </w:t>
      </w:r>
      <w:r w:rsidR="009E5452" w:rsidRPr="008E0BBF">
        <w:rPr>
          <w:rFonts w:eastAsia="Baskerville" w:cs="Baskerville"/>
          <w:b/>
          <w:color w:val="000000" w:themeColor="text1"/>
          <w:u w:val="single"/>
        </w:rPr>
        <w:t>erro moral</w:t>
      </w:r>
      <w:r w:rsidR="00DB7E94" w:rsidRPr="007174C8">
        <w:rPr>
          <w:rFonts w:eastAsia="Baskerville" w:cs="Baskerville"/>
          <w:color w:val="000000" w:themeColor="text1"/>
        </w:rPr>
        <w:t>,</w:t>
      </w:r>
      <w:r w:rsidR="00FA2D93" w:rsidRPr="007174C8">
        <w:rPr>
          <w:rFonts w:eastAsia="Baskerville" w:cs="Baskerville"/>
          <w:color w:val="000000" w:themeColor="text1"/>
        </w:rPr>
        <w:t xml:space="preserve"> pois o agente tem uma ideia errada da ordem </w:t>
      </w:r>
      <w:r w:rsidR="00C51BF5" w:rsidRPr="007174C8">
        <w:rPr>
          <w:rFonts w:eastAsia="Baskerville" w:cs="Baskerville"/>
          <w:color w:val="000000" w:themeColor="text1"/>
        </w:rPr>
        <w:t xml:space="preserve">jurídica </w:t>
      </w:r>
      <w:r w:rsidR="009F19E5" w:rsidRPr="007174C8">
        <w:rPr>
          <w:rFonts w:eastAsia="Baskerville" w:cs="Baskerville"/>
          <w:color w:val="000000" w:themeColor="text1"/>
        </w:rPr>
        <w:t xml:space="preserve">e caso este erro seja </w:t>
      </w:r>
      <w:r w:rsidR="009F19E5" w:rsidRPr="008E0BBF">
        <w:rPr>
          <w:rFonts w:eastAsia="Baskerville" w:cs="Baskerville"/>
          <w:b/>
          <w:i/>
          <w:color w:val="000000" w:themeColor="text1"/>
        </w:rPr>
        <w:t>não censurável</w:t>
      </w:r>
      <w:r w:rsidR="009F19E5" w:rsidRPr="007174C8">
        <w:rPr>
          <w:rFonts w:eastAsia="Baskerville" w:cs="Baskerville"/>
          <w:color w:val="000000" w:themeColor="text1"/>
        </w:rPr>
        <w:t xml:space="preserve">, </w:t>
      </w:r>
      <w:r w:rsidR="00830526" w:rsidRPr="007174C8">
        <w:rPr>
          <w:rFonts w:eastAsia="Baskerville" w:cs="Baskerville"/>
          <w:color w:val="000000" w:themeColor="text1"/>
        </w:rPr>
        <w:t xml:space="preserve">(aferido pelos mesmos critérios </w:t>
      </w:r>
      <w:r w:rsidR="00A26F75" w:rsidRPr="007174C8">
        <w:rPr>
          <w:rFonts w:eastAsia="Baskerville" w:cs="Baskerville"/>
          <w:color w:val="000000" w:themeColor="text1"/>
        </w:rPr>
        <w:t>que atuam no erro d</w:t>
      </w:r>
      <w:r w:rsidR="001A76CD" w:rsidRPr="007174C8">
        <w:rPr>
          <w:rFonts w:eastAsia="Baskerville" w:cs="Baskerville"/>
          <w:color w:val="000000" w:themeColor="text1"/>
        </w:rPr>
        <w:t>i</w:t>
      </w:r>
      <w:r w:rsidR="001D4553" w:rsidRPr="007174C8">
        <w:rPr>
          <w:rFonts w:eastAsia="Baskerville" w:cs="Baskerville"/>
          <w:color w:val="000000" w:themeColor="text1"/>
        </w:rPr>
        <w:t xml:space="preserve">reto), </w:t>
      </w:r>
      <w:r w:rsidR="001D4553" w:rsidRPr="00541A3C">
        <w:rPr>
          <w:rFonts w:eastAsia="Baskerville" w:cs="Baskerville"/>
          <w:b/>
          <w:color w:val="000000" w:themeColor="text1"/>
        </w:rPr>
        <w:t>exclui-se a culpa</w:t>
      </w:r>
      <w:r w:rsidR="001D4553" w:rsidRPr="007174C8">
        <w:rPr>
          <w:rFonts w:eastAsia="Baskerville" w:cs="Baskerville"/>
          <w:color w:val="000000" w:themeColor="text1"/>
        </w:rPr>
        <w:t>.</w:t>
      </w:r>
      <w:r w:rsidR="00095BD0" w:rsidRPr="007174C8">
        <w:rPr>
          <w:rFonts w:eastAsia="Baskerville" w:cs="Baskerville"/>
          <w:color w:val="000000" w:themeColor="text1"/>
        </w:rPr>
        <w:t xml:space="preserve"> Quando o erro é </w:t>
      </w:r>
      <w:r w:rsidR="00095BD0" w:rsidRPr="00541A3C">
        <w:rPr>
          <w:rFonts w:eastAsia="Baskerville" w:cs="Baskerville"/>
          <w:b/>
          <w:i/>
          <w:color w:val="000000" w:themeColor="text1"/>
        </w:rPr>
        <w:t>censurável</w:t>
      </w:r>
      <w:r w:rsidR="00095BD0" w:rsidRPr="007174C8">
        <w:rPr>
          <w:rFonts w:eastAsia="Baskerville" w:cs="Baskerville"/>
          <w:color w:val="000000" w:themeColor="text1"/>
        </w:rPr>
        <w:t xml:space="preserve">, </w:t>
      </w:r>
      <w:r w:rsidR="001D3974" w:rsidRPr="007174C8">
        <w:rPr>
          <w:rFonts w:eastAsia="Baskerville" w:cs="Baskerville"/>
          <w:color w:val="000000" w:themeColor="text1"/>
        </w:rPr>
        <w:t xml:space="preserve">apesar de </w:t>
      </w:r>
      <w:r w:rsidR="00FD534F" w:rsidRPr="007174C8">
        <w:rPr>
          <w:rFonts w:eastAsia="Baskerville" w:cs="Baskerville"/>
          <w:color w:val="000000" w:themeColor="text1"/>
        </w:rPr>
        <w:t>n</w:t>
      </w:r>
      <w:r w:rsidR="004C358D" w:rsidRPr="007174C8">
        <w:rPr>
          <w:rFonts w:eastAsia="Baskerville" w:cs="Baskerville"/>
          <w:color w:val="000000" w:themeColor="text1"/>
        </w:rPr>
        <w:t xml:space="preserve">ão </w:t>
      </w:r>
      <w:r w:rsidR="001D3974" w:rsidRPr="007174C8">
        <w:rPr>
          <w:rFonts w:eastAsia="Baskerville" w:cs="Baskerville"/>
          <w:color w:val="000000" w:themeColor="text1"/>
        </w:rPr>
        <w:t>excluir a culpa</w:t>
      </w:r>
      <w:r w:rsidR="00202DBE" w:rsidRPr="007174C8">
        <w:rPr>
          <w:rFonts w:eastAsia="Baskerville" w:cs="Baskerville"/>
          <w:color w:val="000000" w:themeColor="text1"/>
        </w:rPr>
        <w:t xml:space="preserve">, pode interferir na </w:t>
      </w:r>
      <w:r w:rsidR="00B40F8B" w:rsidRPr="007174C8">
        <w:rPr>
          <w:rFonts w:eastAsia="Baskerville" w:cs="Baskerville"/>
          <w:color w:val="000000" w:themeColor="text1"/>
        </w:rPr>
        <w:t>medida da pena</w:t>
      </w:r>
      <w:r w:rsidR="00C83ECA" w:rsidRPr="007174C8">
        <w:rPr>
          <w:rFonts w:eastAsia="Baskerville" w:cs="Baskerville"/>
          <w:color w:val="000000" w:themeColor="text1"/>
        </w:rPr>
        <w:t xml:space="preserve">, face ao </w:t>
      </w:r>
      <w:r w:rsidR="00C83ECA" w:rsidRPr="00541A3C">
        <w:rPr>
          <w:rFonts w:eastAsia="Baskerville" w:cs="Baskerville"/>
          <w:b/>
          <w:color w:val="000000" w:themeColor="text1"/>
        </w:rPr>
        <w:t>artigo 17</w:t>
      </w:r>
      <w:r w:rsidR="00C83ECA" w:rsidRPr="00541A3C">
        <w:rPr>
          <w:rFonts w:eastAsia="Baskerville" w:cs="Baskerville"/>
          <w:b/>
          <w:color w:val="000000" w:themeColor="text1"/>
          <w:vertAlign w:val="superscript"/>
        </w:rPr>
        <w:t>o</w:t>
      </w:r>
      <w:r w:rsidR="00C83ECA" w:rsidRPr="00541A3C">
        <w:rPr>
          <w:rFonts w:eastAsia="Baskerville" w:cs="Baskerville"/>
          <w:b/>
          <w:color w:val="000000" w:themeColor="text1"/>
        </w:rPr>
        <w:t>/2</w:t>
      </w:r>
      <w:r w:rsidR="00C83ECA" w:rsidRPr="007174C8">
        <w:rPr>
          <w:rFonts w:eastAsia="Baskerville" w:cs="Baskerville"/>
          <w:color w:val="000000" w:themeColor="text1"/>
        </w:rPr>
        <w:t>.</w:t>
      </w:r>
      <w:r w:rsidR="001071BF" w:rsidRPr="007174C8">
        <w:rPr>
          <w:rFonts w:eastAsia="Baskerville" w:cs="Baskerville"/>
          <w:color w:val="000000" w:themeColor="text1"/>
        </w:rPr>
        <w:t xml:space="preserve"> </w:t>
      </w:r>
    </w:p>
    <w:p w14:paraId="20B814F7" w14:textId="5D7EA420" w:rsidR="009E5452" w:rsidRPr="007174C8" w:rsidRDefault="009A6B9B" w:rsidP="00541A3C">
      <w:pPr>
        <w:pStyle w:val="PargrafodaLista"/>
        <w:spacing w:after="0" w:line="276" w:lineRule="auto"/>
        <w:ind w:firstLine="696"/>
        <w:jc w:val="both"/>
        <w:rPr>
          <w:rFonts w:cs="Baskerville"/>
          <w:color w:val="000000" w:themeColor="text1"/>
          <w:sz w:val="18"/>
          <w:szCs w:val="18"/>
        </w:rPr>
      </w:pPr>
      <w:r w:rsidRPr="007174C8">
        <w:rPr>
          <w:rFonts w:eastAsia="Baskerville" w:cs="Baskerville"/>
          <w:color w:val="000000" w:themeColor="text1"/>
          <w:sz w:val="18"/>
          <w:szCs w:val="18"/>
        </w:rPr>
        <w:t xml:space="preserve">Não deve confundir-se este erro sobre as causas de exclusão </w:t>
      </w:r>
      <w:r w:rsidR="00FF54B5" w:rsidRPr="007174C8">
        <w:rPr>
          <w:rFonts w:eastAsia="Baskerville" w:cs="Baskerville"/>
          <w:color w:val="000000" w:themeColor="text1"/>
          <w:sz w:val="18"/>
          <w:szCs w:val="18"/>
        </w:rPr>
        <w:t xml:space="preserve">da ilicitude com o </w:t>
      </w:r>
      <w:r w:rsidR="00FF54B5" w:rsidRPr="00541A3C">
        <w:rPr>
          <w:rFonts w:eastAsia="Baskerville" w:cs="Baskerville"/>
          <w:b/>
          <w:color w:val="000000" w:themeColor="text1"/>
          <w:sz w:val="18"/>
          <w:szCs w:val="18"/>
        </w:rPr>
        <w:t xml:space="preserve">erro </w:t>
      </w:r>
      <w:r w:rsidR="00B25C84" w:rsidRPr="00541A3C">
        <w:rPr>
          <w:rFonts w:eastAsia="Baskerville" w:cs="Baskerville"/>
          <w:b/>
          <w:color w:val="000000" w:themeColor="text1"/>
          <w:sz w:val="18"/>
          <w:szCs w:val="18"/>
        </w:rPr>
        <w:t xml:space="preserve">sobre os pressupostos de facto de uma causa de </w:t>
      </w:r>
      <w:r w:rsidR="00FF060B" w:rsidRPr="00541A3C">
        <w:rPr>
          <w:rFonts w:eastAsia="Baskerville" w:cs="Baskerville"/>
          <w:b/>
          <w:color w:val="000000" w:themeColor="text1"/>
          <w:sz w:val="18"/>
          <w:szCs w:val="18"/>
        </w:rPr>
        <w:t xml:space="preserve">exclusão da </w:t>
      </w:r>
      <w:r w:rsidR="00B25C84" w:rsidRPr="00541A3C">
        <w:rPr>
          <w:rFonts w:eastAsia="Baskerville" w:cs="Baskerville"/>
          <w:b/>
          <w:color w:val="000000" w:themeColor="text1"/>
          <w:sz w:val="18"/>
          <w:szCs w:val="18"/>
        </w:rPr>
        <w:t>ilicitude</w:t>
      </w:r>
      <w:r w:rsidR="002B11A1" w:rsidRPr="007174C8">
        <w:rPr>
          <w:rFonts w:eastAsia="Baskerville" w:cs="Baskerville"/>
          <w:color w:val="000000" w:themeColor="text1"/>
          <w:sz w:val="18"/>
          <w:szCs w:val="18"/>
        </w:rPr>
        <w:t>:</w:t>
      </w:r>
      <w:r w:rsidR="00692D47" w:rsidRPr="007174C8">
        <w:rPr>
          <w:rFonts w:eastAsia="Baskerville" w:cs="Baskerville"/>
          <w:color w:val="000000" w:themeColor="text1"/>
          <w:sz w:val="18"/>
          <w:szCs w:val="18"/>
        </w:rPr>
        <w:t xml:space="preserve"> este é um </w:t>
      </w:r>
      <w:r w:rsidR="00692D47" w:rsidRPr="00B20AD8">
        <w:rPr>
          <w:rFonts w:eastAsia="Baskerville" w:cs="Baskerville"/>
          <w:b/>
          <w:color w:val="000000" w:themeColor="text1"/>
          <w:sz w:val="18"/>
          <w:szCs w:val="18"/>
          <w:u w:val="single"/>
        </w:rPr>
        <w:t>erro intelectual</w:t>
      </w:r>
      <w:r w:rsidR="00685EF6" w:rsidRPr="007174C8">
        <w:rPr>
          <w:rFonts w:eastAsia="Baskerville" w:cs="Baskerville"/>
          <w:color w:val="000000" w:themeColor="text1"/>
          <w:sz w:val="18"/>
          <w:szCs w:val="18"/>
        </w:rPr>
        <w:t xml:space="preserve">, havendo uma discrepância entre o que o agente representa </w:t>
      </w:r>
      <w:r w:rsidR="00653D5E" w:rsidRPr="007174C8">
        <w:rPr>
          <w:rFonts w:eastAsia="Baskerville" w:cs="Baskerville"/>
          <w:color w:val="000000" w:themeColor="text1"/>
          <w:sz w:val="18"/>
          <w:szCs w:val="18"/>
        </w:rPr>
        <w:t xml:space="preserve">e o que ocorre na realidade </w:t>
      </w:r>
      <w:r w:rsidR="007F7C7D" w:rsidRPr="007174C8">
        <w:rPr>
          <w:rFonts w:eastAsia="Baskerville" w:cs="Baskerville"/>
          <w:color w:val="000000" w:themeColor="text1"/>
          <w:sz w:val="18"/>
          <w:szCs w:val="18"/>
        </w:rPr>
        <w:t xml:space="preserve">– </w:t>
      </w:r>
      <w:r w:rsidR="007F7C7D" w:rsidRPr="00541A3C">
        <w:rPr>
          <w:rFonts w:eastAsia="Baskerville" w:cs="Baskerville"/>
          <w:b/>
          <w:color w:val="000000" w:themeColor="text1"/>
          <w:sz w:val="18"/>
          <w:szCs w:val="18"/>
        </w:rPr>
        <w:t xml:space="preserve">aplica-se o artigo </w:t>
      </w:r>
      <w:r w:rsidR="001A7AD9" w:rsidRPr="00541A3C">
        <w:rPr>
          <w:rFonts w:eastAsia="Baskerville" w:cs="Baskerville"/>
          <w:b/>
          <w:color w:val="000000" w:themeColor="text1"/>
          <w:sz w:val="18"/>
          <w:szCs w:val="18"/>
        </w:rPr>
        <w:t>16</w:t>
      </w:r>
      <w:r w:rsidR="001A7AD9" w:rsidRPr="00541A3C">
        <w:rPr>
          <w:rFonts w:eastAsia="Baskerville" w:cs="Baskerville"/>
          <w:b/>
          <w:color w:val="000000" w:themeColor="text1"/>
          <w:sz w:val="18"/>
          <w:szCs w:val="18"/>
          <w:vertAlign w:val="superscript"/>
        </w:rPr>
        <w:t>o</w:t>
      </w:r>
      <w:r w:rsidR="00861788" w:rsidRPr="00541A3C">
        <w:rPr>
          <w:rFonts w:eastAsia="Baskerville" w:cs="Baskerville"/>
          <w:b/>
          <w:color w:val="000000" w:themeColor="text1"/>
          <w:sz w:val="18"/>
          <w:szCs w:val="18"/>
        </w:rPr>
        <w:t>/2, excluindo-se o dolo</w:t>
      </w:r>
      <w:r w:rsidR="00861788" w:rsidRPr="007174C8">
        <w:rPr>
          <w:rFonts w:eastAsia="Baskerville" w:cs="Baskerville"/>
          <w:color w:val="000000" w:themeColor="text1"/>
          <w:sz w:val="18"/>
          <w:szCs w:val="18"/>
        </w:rPr>
        <w:t>.</w:t>
      </w:r>
      <w:r w:rsidR="00127906" w:rsidRPr="007174C8">
        <w:rPr>
          <w:rFonts w:eastAsia="Baskerville" w:cs="Baskerville"/>
          <w:color w:val="000000" w:themeColor="text1"/>
          <w:sz w:val="18"/>
          <w:szCs w:val="18"/>
        </w:rPr>
        <w:t xml:space="preserve"> No err</w:t>
      </w:r>
      <w:r w:rsidR="000D6503" w:rsidRPr="007174C8">
        <w:rPr>
          <w:rFonts w:eastAsia="Baskerville" w:cs="Baskerville"/>
          <w:color w:val="000000" w:themeColor="text1"/>
          <w:sz w:val="18"/>
          <w:szCs w:val="18"/>
        </w:rPr>
        <w:t>o indireto, o er</w:t>
      </w:r>
      <w:r w:rsidR="00572147" w:rsidRPr="007174C8">
        <w:rPr>
          <w:rFonts w:eastAsia="Baskerville" w:cs="Baskerville"/>
          <w:color w:val="000000" w:themeColor="text1"/>
          <w:sz w:val="18"/>
          <w:szCs w:val="18"/>
        </w:rPr>
        <w:t xml:space="preserve">ro incide sobre a ordem </w:t>
      </w:r>
      <w:r w:rsidR="00557681" w:rsidRPr="007174C8">
        <w:rPr>
          <w:rFonts w:eastAsia="Baskerville" w:cs="Baskerville"/>
          <w:color w:val="000000" w:themeColor="text1"/>
          <w:sz w:val="18"/>
          <w:szCs w:val="18"/>
        </w:rPr>
        <w:t xml:space="preserve">jurídica: o agente acredita que </w:t>
      </w:r>
      <w:r w:rsidR="00F763FC" w:rsidRPr="007174C8">
        <w:rPr>
          <w:rFonts w:eastAsia="Baskerville" w:cs="Baskerville"/>
          <w:color w:val="000000" w:themeColor="text1"/>
          <w:sz w:val="18"/>
          <w:szCs w:val="18"/>
        </w:rPr>
        <w:t>existe uma cau</w:t>
      </w:r>
      <w:r w:rsidR="00F37E31" w:rsidRPr="007174C8">
        <w:rPr>
          <w:rFonts w:eastAsia="Baskerville" w:cs="Baskerville"/>
          <w:color w:val="000000" w:themeColor="text1"/>
          <w:sz w:val="18"/>
          <w:szCs w:val="18"/>
        </w:rPr>
        <w:t xml:space="preserve">sa de </w:t>
      </w:r>
      <w:r w:rsidR="006856CA" w:rsidRPr="007174C8">
        <w:rPr>
          <w:rFonts w:eastAsia="Baskerville" w:cs="Baskerville"/>
          <w:color w:val="000000" w:themeColor="text1"/>
          <w:sz w:val="18"/>
          <w:szCs w:val="18"/>
        </w:rPr>
        <w:t xml:space="preserve">exclusão da </w:t>
      </w:r>
      <w:r w:rsidR="00F37E31" w:rsidRPr="007174C8">
        <w:rPr>
          <w:rFonts w:eastAsia="Baskerville" w:cs="Baskerville"/>
          <w:color w:val="000000" w:themeColor="text1"/>
          <w:sz w:val="18"/>
          <w:szCs w:val="18"/>
        </w:rPr>
        <w:t>ilicitude</w:t>
      </w:r>
      <w:r w:rsidR="00147194" w:rsidRPr="007174C8">
        <w:rPr>
          <w:rFonts w:eastAsia="Baskerville" w:cs="Baskerville"/>
          <w:color w:val="000000" w:themeColor="text1"/>
          <w:sz w:val="18"/>
          <w:szCs w:val="18"/>
        </w:rPr>
        <w:t>, quando na verdade não existe (</w:t>
      </w:r>
      <w:r w:rsidR="00B02BBE" w:rsidRPr="007174C8">
        <w:rPr>
          <w:rFonts w:eastAsia="Baskerville" w:cs="Baskerville"/>
          <w:color w:val="000000" w:themeColor="text1"/>
          <w:sz w:val="18"/>
          <w:szCs w:val="18"/>
        </w:rPr>
        <w:t xml:space="preserve">pensa que o seu comportamento </w:t>
      </w:r>
      <w:r w:rsidR="00AD17D6" w:rsidRPr="007174C8">
        <w:rPr>
          <w:rFonts w:eastAsia="Baskerville" w:cs="Baskerville"/>
          <w:color w:val="000000" w:themeColor="text1"/>
          <w:sz w:val="18"/>
          <w:szCs w:val="18"/>
        </w:rPr>
        <w:t xml:space="preserve">é </w:t>
      </w:r>
      <w:r w:rsidR="00B02BBE" w:rsidRPr="007174C8">
        <w:rPr>
          <w:rFonts w:eastAsia="Baskerville" w:cs="Baskerville"/>
          <w:color w:val="000000" w:themeColor="text1"/>
          <w:sz w:val="18"/>
          <w:szCs w:val="18"/>
        </w:rPr>
        <w:t>correto</w:t>
      </w:r>
      <w:r w:rsidR="00AD17D6" w:rsidRPr="007174C8">
        <w:rPr>
          <w:rFonts w:eastAsia="Baskerville" w:cs="Baskerville"/>
          <w:color w:val="000000" w:themeColor="text1"/>
          <w:sz w:val="18"/>
          <w:szCs w:val="18"/>
        </w:rPr>
        <w:t xml:space="preserve"> e afinal não é.).</w:t>
      </w:r>
      <w:r w:rsidR="00B02BBE" w:rsidRPr="007174C8">
        <w:rPr>
          <w:rFonts w:eastAsia="Baskerville" w:cs="Baskerville"/>
          <w:color w:val="000000" w:themeColor="text1"/>
          <w:sz w:val="18"/>
          <w:szCs w:val="18"/>
        </w:rPr>
        <w:t xml:space="preserve"> </w:t>
      </w:r>
      <w:r w:rsidR="00F37E31" w:rsidRPr="007174C8">
        <w:rPr>
          <w:rFonts w:eastAsia="Baskerville" w:cs="Baskerville"/>
          <w:color w:val="000000" w:themeColor="text1"/>
          <w:sz w:val="18"/>
          <w:szCs w:val="18"/>
        </w:rPr>
        <w:t xml:space="preserve"> </w:t>
      </w:r>
      <w:r w:rsidR="00B25C84" w:rsidRPr="007174C8">
        <w:rPr>
          <w:rFonts w:eastAsia="Baskerville" w:cs="Baskerville"/>
          <w:color w:val="000000" w:themeColor="text1"/>
          <w:sz w:val="18"/>
          <w:szCs w:val="18"/>
        </w:rPr>
        <w:t xml:space="preserve"> </w:t>
      </w:r>
    </w:p>
    <w:p w14:paraId="2C173E71" w14:textId="77777777" w:rsidR="007E0ED4" w:rsidRPr="007174C8" w:rsidRDefault="007E0ED4" w:rsidP="00680B41">
      <w:pPr>
        <w:spacing w:after="0" w:line="276" w:lineRule="auto"/>
        <w:jc w:val="both"/>
        <w:rPr>
          <w:rFonts w:cs="Baskerville"/>
          <w:color w:val="000000" w:themeColor="text1"/>
        </w:rPr>
      </w:pPr>
    </w:p>
    <w:p w14:paraId="7961C742" w14:textId="77777777" w:rsidR="00D41019" w:rsidRPr="007174C8" w:rsidRDefault="00D41019" w:rsidP="00680B41">
      <w:pPr>
        <w:spacing w:after="0" w:line="276" w:lineRule="auto"/>
        <w:jc w:val="both"/>
        <w:rPr>
          <w:rFonts w:cs="Baskerville"/>
          <w:color w:val="000000" w:themeColor="text1"/>
        </w:rPr>
      </w:pPr>
    </w:p>
    <w:p w14:paraId="2EB032B5" w14:textId="77777777" w:rsidR="003D7A05" w:rsidRPr="007174C8" w:rsidRDefault="003D7A05" w:rsidP="00680B41">
      <w:pPr>
        <w:spacing w:after="0" w:line="276" w:lineRule="auto"/>
        <w:jc w:val="both"/>
        <w:rPr>
          <w:rFonts w:cs="Baskerville"/>
          <w:color w:val="000000" w:themeColor="text1"/>
        </w:rPr>
      </w:pPr>
    </w:p>
    <w:p w14:paraId="098695C0" w14:textId="07DAB4BE" w:rsidR="00232667" w:rsidRPr="007174C8" w:rsidRDefault="00D5757D" w:rsidP="00680B41">
      <w:pPr>
        <w:pStyle w:val="PargrafodaLista"/>
        <w:numPr>
          <w:ilvl w:val="0"/>
          <w:numId w:val="90"/>
        </w:numPr>
        <w:spacing w:after="0" w:line="276" w:lineRule="auto"/>
        <w:jc w:val="both"/>
        <w:rPr>
          <w:rFonts w:eastAsia="Baskerville" w:cs="Baskerville"/>
          <w:b/>
          <w:color w:val="000000" w:themeColor="text1"/>
          <w:sz w:val="24"/>
          <w:szCs w:val="24"/>
        </w:rPr>
      </w:pPr>
      <w:r w:rsidRPr="007174C8">
        <w:rPr>
          <w:b/>
          <w:sz w:val="24"/>
          <w:szCs w:val="24"/>
        </w:rPr>
        <w:t xml:space="preserve"> </w:t>
      </w:r>
      <w:r w:rsidR="008E29C3" w:rsidRPr="007174C8">
        <w:rPr>
          <w:b/>
          <w:sz w:val="24"/>
          <w:szCs w:val="24"/>
          <w:highlight w:val="yellow"/>
        </w:rPr>
        <w:t>Causas de exclusão da</w:t>
      </w:r>
      <w:r w:rsidRPr="007174C8">
        <w:rPr>
          <w:b/>
          <w:sz w:val="24"/>
          <w:szCs w:val="24"/>
          <w:highlight w:val="yellow"/>
        </w:rPr>
        <w:t xml:space="preserve"> </w:t>
      </w:r>
      <w:r w:rsidR="007A1018" w:rsidRPr="007174C8">
        <w:rPr>
          <w:b/>
          <w:sz w:val="24"/>
          <w:szCs w:val="24"/>
          <w:highlight w:val="yellow"/>
        </w:rPr>
        <w:t>culpa</w:t>
      </w:r>
      <w:r w:rsidRPr="007174C8">
        <w:rPr>
          <w:b/>
          <w:sz w:val="24"/>
          <w:szCs w:val="24"/>
          <w:highlight w:val="yellow"/>
        </w:rPr>
        <w:t xml:space="preserve"> em sentido estrito (causa </w:t>
      </w:r>
      <w:r w:rsidR="00D41B3A" w:rsidRPr="007174C8">
        <w:rPr>
          <w:b/>
          <w:sz w:val="24"/>
          <w:szCs w:val="24"/>
          <w:highlight w:val="yellow"/>
        </w:rPr>
        <w:t>de desculpa</w:t>
      </w:r>
      <w:r w:rsidRPr="007174C8">
        <w:rPr>
          <w:b/>
          <w:sz w:val="24"/>
          <w:szCs w:val="24"/>
          <w:highlight w:val="yellow"/>
        </w:rPr>
        <w:t>)</w:t>
      </w:r>
    </w:p>
    <w:p w14:paraId="01D757ED" w14:textId="77777777" w:rsidR="00232667" w:rsidRPr="007174C8" w:rsidRDefault="00232667" w:rsidP="00680B41">
      <w:pPr>
        <w:spacing w:after="0" w:line="276" w:lineRule="auto"/>
        <w:jc w:val="both"/>
        <w:rPr>
          <w:rFonts w:cs="Baskerville"/>
          <w:color w:val="000000" w:themeColor="text1"/>
        </w:rPr>
      </w:pPr>
    </w:p>
    <w:p w14:paraId="48DB1B77" w14:textId="1BBABD1C" w:rsidR="00B074D5" w:rsidRPr="007174C8" w:rsidRDefault="00232667" w:rsidP="00680B41">
      <w:pPr>
        <w:spacing w:after="0" w:line="276" w:lineRule="auto"/>
        <w:ind w:firstLine="644"/>
        <w:jc w:val="both"/>
        <w:rPr>
          <w:rFonts w:cs="Baskerville"/>
          <w:color w:val="000000" w:themeColor="text1"/>
        </w:rPr>
      </w:pPr>
      <w:r w:rsidRPr="007174C8">
        <w:rPr>
          <w:rFonts w:eastAsia="Baskerville" w:cs="Baskerville"/>
          <w:color w:val="000000" w:themeColor="text1"/>
        </w:rPr>
        <w:t>Em todas estas causas está por detrás a ideia de inexig</w:t>
      </w:r>
      <w:r w:rsidR="000538D9" w:rsidRPr="007174C8">
        <w:rPr>
          <w:rFonts w:eastAsia="Baskerville" w:cs="Baskerville"/>
          <w:color w:val="000000" w:themeColor="text1"/>
        </w:rPr>
        <w:t>i</w:t>
      </w:r>
      <w:r w:rsidRPr="007174C8">
        <w:rPr>
          <w:rFonts w:eastAsia="Baskerville" w:cs="Baskerville"/>
          <w:color w:val="000000" w:themeColor="text1"/>
        </w:rPr>
        <w:t xml:space="preserve">bilidade, isto é, </w:t>
      </w:r>
      <w:r w:rsidRPr="00A41116">
        <w:rPr>
          <w:rFonts w:eastAsia="Baskerville" w:cs="Baskerville"/>
          <w:b/>
          <w:color w:val="000000" w:themeColor="text1"/>
        </w:rPr>
        <w:t>está presente a ideia de que não é razoável exigir do agente a adoção de outro comportamento</w:t>
      </w:r>
      <w:r w:rsidRPr="007174C8">
        <w:rPr>
          <w:rFonts w:eastAsia="Baskerville" w:cs="Baskerville"/>
          <w:color w:val="000000" w:themeColor="text1"/>
        </w:rPr>
        <w:t>. Portanto, são todas elas situações em que</w:t>
      </w:r>
      <w:r w:rsidR="00A41116">
        <w:rPr>
          <w:rFonts w:eastAsia="Baskerville" w:cs="Baskerville"/>
          <w:color w:val="000000" w:themeColor="text1"/>
        </w:rPr>
        <w:t>,</w:t>
      </w:r>
      <w:r w:rsidRPr="007174C8">
        <w:rPr>
          <w:rFonts w:eastAsia="Baskerville" w:cs="Baskerville"/>
          <w:color w:val="000000" w:themeColor="text1"/>
        </w:rPr>
        <w:t xml:space="preserve"> pondo </w:t>
      </w:r>
      <w:r w:rsidR="007C6445" w:rsidRPr="007174C8">
        <w:rPr>
          <w:rFonts w:eastAsia="Baskerville" w:cs="Baskerville"/>
          <w:color w:val="000000" w:themeColor="text1"/>
        </w:rPr>
        <w:t xml:space="preserve">o </w:t>
      </w:r>
      <w:r w:rsidRPr="007174C8">
        <w:rPr>
          <w:rFonts w:eastAsia="Baskerville" w:cs="Baskerville"/>
          <w:color w:val="000000" w:themeColor="text1"/>
        </w:rPr>
        <w:t>homem méd</w:t>
      </w:r>
      <w:r w:rsidR="00085C77" w:rsidRPr="007174C8">
        <w:rPr>
          <w:rFonts w:eastAsia="Baskerville" w:cs="Baskerville"/>
          <w:color w:val="000000" w:themeColor="text1"/>
        </w:rPr>
        <w:t xml:space="preserve">io na posição do agente, pode </w:t>
      </w:r>
      <w:r w:rsidRPr="007174C8">
        <w:rPr>
          <w:rFonts w:eastAsia="Baskerville" w:cs="Baskerville"/>
          <w:color w:val="000000" w:themeColor="text1"/>
        </w:rPr>
        <w:t xml:space="preserve"> retirar</w:t>
      </w:r>
      <w:r w:rsidR="00085C77" w:rsidRPr="007174C8">
        <w:rPr>
          <w:rFonts w:eastAsia="Baskerville" w:cs="Baskerville"/>
          <w:color w:val="000000" w:themeColor="text1"/>
        </w:rPr>
        <w:t>-se</w:t>
      </w:r>
      <w:r w:rsidRPr="007174C8">
        <w:rPr>
          <w:rFonts w:eastAsia="Baskerville" w:cs="Baskerville"/>
          <w:color w:val="000000" w:themeColor="text1"/>
        </w:rPr>
        <w:t xml:space="preserve"> que não </w:t>
      </w:r>
      <w:r w:rsidR="0020431A" w:rsidRPr="007174C8">
        <w:rPr>
          <w:rFonts w:eastAsia="Baskerville" w:cs="Baskerville"/>
          <w:color w:val="000000" w:themeColor="text1"/>
        </w:rPr>
        <w:t xml:space="preserve">era </w:t>
      </w:r>
      <w:r w:rsidRPr="007174C8">
        <w:rPr>
          <w:rFonts w:eastAsia="Baskerville" w:cs="Baskerville"/>
          <w:color w:val="000000" w:themeColor="text1"/>
        </w:rPr>
        <w:t xml:space="preserve">razoável exigir dele outro comportamento ou, pelo menos, não lhe era exigível outro tipo de comportamento. </w:t>
      </w:r>
    </w:p>
    <w:p w14:paraId="100083CE" w14:textId="6ACE2A2B" w:rsidR="000755A0" w:rsidRPr="007174C8" w:rsidRDefault="00232667" w:rsidP="00680B41">
      <w:pPr>
        <w:spacing w:after="0" w:line="276" w:lineRule="auto"/>
        <w:ind w:firstLine="644"/>
        <w:jc w:val="both"/>
        <w:rPr>
          <w:rFonts w:cs="Baskerville"/>
          <w:color w:val="000000" w:themeColor="text1"/>
          <w:sz w:val="18"/>
          <w:szCs w:val="18"/>
        </w:rPr>
      </w:pPr>
      <w:r w:rsidRPr="007174C8">
        <w:rPr>
          <w:rFonts w:eastAsia="Baskerville" w:cs="Baskerville"/>
          <w:color w:val="000000" w:themeColor="text1"/>
        </w:rPr>
        <w:t>Tendo em conta esta ideia, há</w:t>
      </w:r>
      <w:r w:rsidR="00503FA1" w:rsidRPr="007174C8">
        <w:rPr>
          <w:rFonts w:eastAsia="Baskerville" w:cs="Baskerville"/>
          <w:color w:val="000000" w:themeColor="text1"/>
        </w:rPr>
        <w:t xml:space="preserve"> quem defenda que nestas causas de </w:t>
      </w:r>
      <w:r w:rsidR="002C7BA2" w:rsidRPr="007174C8">
        <w:rPr>
          <w:rFonts w:eastAsia="Baskerville" w:cs="Baskerville"/>
          <w:color w:val="000000" w:themeColor="text1"/>
        </w:rPr>
        <w:t xml:space="preserve">exclusão da </w:t>
      </w:r>
      <w:r w:rsidR="007A1018" w:rsidRPr="007174C8">
        <w:rPr>
          <w:rFonts w:eastAsia="Baskerville" w:cs="Baskerville"/>
          <w:color w:val="000000" w:themeColor="text1"/>
        </w:rPr>
        <w:t>culpa em sentido estrito</w:t>
      </w:r>
      <w:r w:rsidR="002C7BA2" w:rsidRPr="007174C8">
        <w:rPr>
          <w:rFonts w:eastAsia="Baskerville" w:cs="Baskerville"/>
          <w:color w:val="000000" w:themeColor="text1"/>
        </w:rPr>
        <w:t xml:space="preserve"> </w:t>
      </w:r>
      <w:r w:rsidRPr="007174C8">
        <w:rPr>
          <w:rFonts w:eastAsia="Baskerville" w:cs="Baskerville"/>
          <w:color w:val="000000" w:themeColor="text1"/>
        </w:rPr>
        <w:t xml:space="preserve"> </w:t>
      </w:r>
      <w:r w:rsidR="0093084D" w:rsidRPr="007174C8">
        <w:rPr>
          <w:rFonts w:eastAsia="Baskerville" w:cs="Baskerville"/>
          <w:color w:val="000000" w:themeColor="text1"/>
        </w:rPr>
        <w:t>(</w:t>
      </w:r>
      <w:r w:rsidRPr="007174C8">
        <w:rPr>
          <w:rFonts w:eastAsia="Baskerville" w:cs="Baskerville"/>
          <w:color w:val="000000" w:themeColor="text1"/>
        </w:rPr>
        <w:t xml:space="preserve">como é o caso de </w:t>
      </w:r>
      <w:r w:rsidRPr="007174C8">
        <w:rPr>
          <w:rFonts w:eastAsia="Baskerville" w:cs="Baskerville"/>
          <w:b/>
          <w:i/>
          <w:color w:val="000000" w:themeColor="text1"/>
        </w:rPr>
        <w:t>Kauffman</w:t>
      </w:r>
      <w:r w:rsidR="0093084D" w:rsidRPr="007174C8">
        <w:rPr>
          <w:rFonts w:eastAsia="Baskerville" w:cs="Baskerville"/>
          <w:color w:val="000000" w:themeColor="text1"/>
        </w:rPr>
        <w:t>)</w:t>
      </w:r>
      <w:r w:rsidRPr="007174C8">
        <w:rPr>
          <w:rFonts w:eastAsia="Baskerville" w:cs="Baskerville"/>
          <w:color w:val="000000" w:themeColor="text1"/>
        </w:rPr>
        <w:t xml:space="preserve"> </w:t>
      </w:r>
      <w:r w:rsidR="00D27F4E" w:rsidRPr="007174C8">
        <w:rPr>
          <w:rFonts w:eastAsia="Baskerville" w:cs="Baskerville"/>
          <w:color w:val="000000" w:themeColor="text1"/>
        </w:rPr>
        <w:t xml:space="preserve">que, </w:t>
      </w:r>
      <w:r w:rsidR="00D27F4E" w:rsidRPr="00A41116">
        <w:rPr>
          <w:rFonts w:eastAsia="Baskerville" w:cs="Baskerville"/>
          <w:color w:val="000000" w:themeColor="text1"/>
          <w:u w:val="single"/>
        </w:rPr>
        <w:t>apesar de a culpa subsistir, subsiste em grau diminuto</w:t>
      </w:r>
      <w:r w:rsidR="00B074D5" w:rsidRPr="007174C8">
        <w:rPr>
          <w:rFonts w:eastAsia="Baskerville" w:cs="Baskerville"/>
          <w:color w:val="000000" w:themeColor="text1"/>
        </w:rPr>
        <w:t>,</w:t>
      </w:r>
      <w:r w:rsidR="00D27F4E" w:rsidRPr="007174C8">
        <w:rPr>
          <w:rFonts w:eastAsia="Baskerville" w:cs="Baskerville"/>
          <w:color w:val="000000" w:themeColor="text1"/>
        </w:rPr>
        <w:t xml:space="preserve"> e, por isso, em vez de se falar em causas</w:t>
      </w:r>
      <w:r w:rsidR="004508D8" w:rsidRPr="007174C8">
        <w:rPr>
          <w:rFonts w:eastAsia="Baskerville" w:cs="Baskerville"/>
          <w:color w:val="000000" w:themeColor="text1"/>
        </w:rPr>
        <w:t xml:space="preserve"> da exclusão da culpa em sentido estrito</w:t>
      </w:r>
      <w:r w:rsidR="00D27F4E" w:rsidRPr="007174C8">
        <w:rPr>
          <w:rFonts w:eastAsia="Baskerville" w:cs="Baskerville"/>
          <w:color w:val="000000" w:themeColor="text1"/>
        </w:rPr>
        <w:t xml:space="preserve">, deve-se falar em </w:t>
      </w:r>
      <w:r w:rsidR="00D27F4E" w:rsidRPr="007174C8">
        <w:rPr>
          <w:rFonts w:eastAsia="Baskerville" w:cs="Baskerville"/>
          <w:b/>
          <w:color w:val="000000" w:themeColor="text1"/>
        </w:rPr>
        <w:t xml:space="preserve">causas de desculpa derivadas da </w:t>
      </w:r>
      <w:r w:rsidR="002C338B" w:rsidRPr="007174C8">
        <w:rPr>
          <w:rFonts w:eastAsia="Baskerville" w:cs="Baskerville"/>
          <w:b/>
          <w:color w:val="000000" w:themeColor="text1"/>
        </w:rPr>
        <w:t>in</w:t>
      </w:r>
      <w:r w:rsidR="00D27F4E" w:rsidRPr="007174C8">
        <w:rPr>
          <w:rFonts w:eastAsia="Baskerville" w:cs="Baskerville"/>
          <w:b/>
          <w:color w:val="000000" w:themeColor="text1"/>
        </w:rPr>
        <w:t>exigibilidade</w:t>
      </w:r>
      <w:r w:rsidR="00D27F4E" w:rsidRPr="007174C8">
        <w:rPr>
          <w:rFonts w:eastAsia="Baskerville" w:cs="Baskerville"/>
          <w:color w:val="000000" w:themeColor="text1"/>
        </w:rPr>
        <w:t xml:space="preserve"> e as verdadeiras causa</w:t>
      </w:r>
      <w:r w:rsidR="00B074D5" w:rsidRPr="007174C8">
        <w:rPr>
          <w:rFonts w:eastAsia="Baskerville" w:cs="Baskerville"/>
          <w:color w:val="000000" w:themeColor="text1"/>
        </w:rPr>
        <w:t xml:space="preserve">s de exclusão da culpa serão a </w:t>
      </w:r>
      <w:r w:rsidR="00B074D5" w:rsidRPr="007174C8">
        <w:rPr>
          <w:rFonts w:eastAsia="Baskerville" w:cs="Baskerville"/>
          <w:b/>
          <w:color w:val="000000" w:themeColor="text1"/>
        </w:rPr>
        <w:t>i</w:t>
      </w:r>
      <w:r w:rsidR="00D27F4E" w:rsidRPr="007174C8">
        <w:rPr>
          <w:rFonts w:eastAsia="Baskerville" w:cs="Baskerville"/>
          <w:b/>
          <w:color w:val="000000" w:themeColor="text1"/>
        </w:rPr>
        <w:t>nimputabilidade</w:t>
      </w:r>
      <w:r w:rsidR="00D27F4E" w:rsidRPr="007174C8">
        <w:rPr>
          <w:rFonts w:eastAsia="Baskerville" w:cs="Baskerville"/>
          <w:color w:val="000000" w:themeColor="text1"/>
        </w:rPr>
        <w:t xml:space="preserve"> e o </w:t>
      </w:r>
      <w:r w:rsidR="00D27F4E" w:rsidRPr="007174C8">
        <w:rPr>
          <w:rFonts w:eastAsia="Baskerville" w:cs="Baskerville"/>
          <w:b/>
          <w:color w:val="000000" w:themeColor="text1"/>
        </w:rPr>
        <w:t xml:space="preserve">erro </w:t>
      </w:r>
      <w:r w:rsidR="000755A0" w:rsidRPr="007174C8">
        <w:rPr>
          <w:rFonts w:eastAsia="Baskerville" w:cs="Baskerville"/>
          <w:b/>
          <w:color w:val="000000" w:themeColor="text1"/>
        </w:rPr>
        <w:t>não censurável</w:t>
      </w:r>
      <w:r w:rsidR="00820B35" w:rsidRPr="007174C8">
        <w:rPr>
          <w:rFonts w:eastAsia="Baskerville" w:cs="Baskerville"/>
          <w:b/>
          <w:color w:val="000000" w:themeColor="text1"/>
        </w:rPr>
        <w:t>.</w:t>
      </w:r>
      <w:r w:rsidR="003B34DD" w:rsidRPr="007174C8">
        <w:rPr>
          <w:rFonts w:eastAsia="Baskerville" w:cs="Baskerville"/>
          <w:b/>
          <w:color w:val="000000" w:themeColor="text1"/>
        </w:rPr>
        <w:t xml:space="preserve"> </w:t>
      </w:r>
      <w:r w:rsidR="00D94A80" w:rsidRPr="007174C8">
        <w:rPr>
          <w:rFonts w:eastAsia="Baskerville" w:cs="Baskerville"/>
          <w:b/>
          <w:i/>
          <w:color w:val="000000" w:themeColor="text1"/>
          <w:sz w:val="18"/>
          <w:szCs w:val="18"/>
        </w:rPr>
        <w:t>Bárbara</w:t>
      </w:r>
      <w:r w:rsidR="003B34DD" w:rsidRPr="007174C8">
        <w:rPr>
          <w:rFonts w:eastAsia="Baskerville" w:cs="Baskerville"/>
          <w:b/>
          <w:i/>
          <w:color w:val="000000" w:themeColor="text1"/>
          <w:sz w:val="18"/>
          <w:szCs w:val="18"/>
        </w:rPr>
        <w:t xml:space="preserve"> Sousa </w:t>
      </w:r>
      <w:r w:rsidR="00D94A80" w:rsidRPr="007174C8">
        <w:rPr>
          <w:rFonts w:eastAsia="Baskerville" w:cs="Baskerville"/>
          <w:b/>
          <w:i/>
          <w:color w:val="000000" w:themeColor="text1"/>
          <w:sz w:val="18"/>
          <w:szCs w:val="18"/>
        </w:rPr>
        <w:t xml:space="preserve">e </w:t>
      </w:r>
      <w:r w:rsidR="003B34DD" w:rsidRPr="007174C8">
        <w:rPr>
          <w:rFonts w:eastAsia="Baskerville" w:cs="Baskerville"/>
          <w:b/>
          <w:i/>
          <w:color w:val="000000" w:themeColor="text1"/>
          <w:sz w:val="18"/>
          <w:szCs w:val="18"/>
        </w:rPr>
        <w:t>Brito</w:t>
      </w:r>
      <w:r w:rsidR="003B34DD" w:rsidRPr="007174C8">
        <w:rPr>
          <w:rFonts w:eastAsia="Baskerville" w:cs="Baskerville"/>
          <w:color w:val="000000" w:themeColor="text1"/>
          <w:sz w:val="18"/>
          <w:szCs w:val="18"/>
        </w:rPr>
        <w:t xml:space="preserve"> concorda com </w:t>
      </w:r>
      <w:r w:rsidR="00D94A80" w:rsidRPr="007174C8">
        <w:rPr>
          <w:rFonts w:eastAsia="Baskerville" w:cs="Baskerville"/>
          <w:color w:val="000000" w:themeColor="text1"/>
          <w:sz w:val="18"/>
          <w:szCs w:val="18"/>
        </w:rPr>
        <w:t>esta posição da Doutrina</w:t>
      </w:r>
      <w:r w:rsidR="00C9781E" w:rsidRPr="007174C8">
        <w:rPr>
          <w:rFonts w:eastAsia="Baskerville" w:cs="Baskerville"/>
          <w:color w:val="000000" w:themeColor="text1"/>
          <w:sz w:val="18"/>
          <w:szCs w:val="18"/>
        </w:rPr>
        <w:t>. Mas</w:t>
      </w:r>
      <w:r w:rsidR="00820B35" w:rsidRPr="007174C8">
        <w:rPr>
          <w:rFonts w:eastAsia="Baskerville" w:cs="Baskerville"/>
          <w:color w:val="000000" w:themeColor="text1"/>
        </w:rPr>
        <w:t xml:space="preserve"> </w:t>
      </w:r>
      <w:r w:rsidR="00820B35" w:rsidRPr="007174C8">
        <w:rPr>
          <w:rFonts w:eastAsia="Baskerville" w:cs="Baskerville"/>
          <w:color w:val="000000" w:themeColor="text1"/>
          <w:sz w:val="18"/>
          <w:szCs w:val="18"/>
        </w:rPr>
        <w:t>o facto de a Professora</w:t>
      </w:r>
      <w:r w:rsidR="000755A0" w:rsidRPr="007174C8">
        <w:rPr>
          <w:rFonts w:eastAsia="Baskerville" w:cs="Baskerville"/>
          <w:color w:val="000000" w:themeColor="text1"/>
          <w:sz w:val="18"/>
          <w:szCs w:val="18"/>
        </w:rPr>
        <w:t xml:space="preserve"> concordar com isso, não quer dizer que não concorde com a a ideia de </w:t>
      </w:r>
      <w:r w:rsidR="000755A0" w:rsidRPr="007174C8">
        <w:rPr>
          <w:rFonts w:eastAsia="Baskerville" w:cs="Baskerville"/>
          <w:b/>
          <w:i/>
          <w:color w:val="000000" w:themeColor="text1"/>
          <w:sz w:val="18"/>
          <w:szCs w:val="18"/>
        </w:rPr>
        <w:t>Teresa Beleza</w:t>
      </w:r>
      <w:r w:rsidR="000755A0" w:rsidRPr="007174C8">
        <w:rPr>
          <w:rFonts w:eastAsia="Baskerville" w:cs="Baskerville"/>
          <w:color w:val="000000" w:themeColor="text1"/>
          <w:sz w:val="18"/>
          <w:szCs w:val="18"/>
        </w:rPr>
        <w:t xml:space="preserve"> e </w:t>
      </w:r>
      <w:r w:rsidR="000755A0" w:rsidRPr="007174C8">
        <w:rPr>
          <w:rFonts w:eastAsia="Baskerville" w:cs="Baskerville"/>
          <w:b/>
          <w:i/>
          <w:color w:val="000000" w:themeColor="text1"/>
          <w:sz w:val="18"/>
          <w:szCs w:val="18"/>
        </w:rPr>
        <w:t>Conceição Valdágua</w:t>
      </w:r>
      <w:r w:rsidR="000755A0" w:rsidRPr="007174C8">
        <w:rPr>
          <w:rFonts w:eastAsia="Baskerville" w:cs="Baskerville"/>
          <w:color w:val="000000" w:themeColor="text1"/>
          <w:sz w:val="18"/>
          <w:szCs w:val="18"/>
        </w:rPr>
        <w:t>.</w:t>
      </w:r>
    </w:p>
    <w:p w14:paraId="02F357C7" w14:textId="07917B0B" w:rsidR="00041AB3" w:rsidRPr="007174C8" w:rsidRDefault="00041AB3" w:rsidP="00680B41">
      <w:pPr>
        <w:spacing w:after="0" w:line="276" w:lineRule="auto"/>
        <w:ind w:firstLine="644"/>
        <w:jc w:val="both"/>
        <w:rPr>
          <w:rFonts w:cs="Baskerville"/>
          <w:color w:val="000000" w:themeColor="text1"/>
          <w:sz w:val="18"/>
          <w:szCs w:val="18"/>
        </w:rPr>
      </w:pPr>
      <w:r w:rsidRPr="007174C8">
        <w:rPr>
          <w:rFonts w:eastAsia="Baskerville" w:cs="Baskerville"/>
          <w:b/>
          <w:i/>
          <w:color w:val="000000" w:themeColor="text1"/>
        </w:rPr>
        <w:t>Roxin</w:t>
      </w:r>
      <w:r w:rsidRPr="007174C8">
        <w:rPr>
          <w:rFonts w:eastAsia="Baskerville" w:cs="Baskerville"/>
          <w:color w:val="000000" w:themeColor="text1"/>
        </w:rPr>
        <w:t xml:space="preserve"> considera que a </w:t>
      </w:r>
      <w:r w:rsidR="000D1FEF" w:rsidRPr="007174C8">
        <w:rPr>
          <w:rFonts w:eastAsia="Baskerville" w:cs="Baskerville"/>
          <w:color w:val="000000" w:themeColor="text1"/>
        </w:rPr>
        <w:t>inexigibilidade</w:t>
      </w:r>
      <w:r w:rsidRPr="007174C8">
        <w:rPr>
          <w:rFonts w:eastAsia="Baskerville" w:cs="Baskerville"/>
          <w:color w:val="000000" w:themeColor="text1"/>
        </w:rPr>
        <w:t xml:space="preserve"> não é uma causa d</w:t>
      </w:r>
      <w:r w:rsidR="00820B35" w:rsidRPr="007174C8">
        <w:rPr>
          <w:rFonts w:eastAsia="Baskerville" w:cs="Baskerville"/>
          <w:color w:val="000000" w:themeColor="text1"/>
        </w:rPr>
        <w:t>e</w:t>
      </w:r>
      <w:r w:rsidRPr="007174C8">
        <w:rPr>
          <w:rFonts w:eastAsia="Baskerville" w:cs="Baskerville"/>
          <w:color w:val="000000" w:themeColor="text1"/>
        </w:rPr>
        <w:t xml:space="preserve"> exclusão da culpa, </w:t>
      </w:r>
      <w:r w:rsidR="00820B35" w:rsidRPr="007174C8">
        <w:rPr>
          <w:rFonts w:eastAsia="Baskerville" w:cs="Baskerville"/>
          <w:color w:val="000000" w:themeColor="text1"/>
        </w:rPr>
        <w:t>mas</w:t>
      </w:r>
      <w:r w:rsidRPr="007174C8">
        <w:rPr>
          <w:rFonts w:eastAsia="Baskerville" w:cs="Baskerville"/>
          <w:color w:val="000000" w:themeColor="text1"/>
        </w:rPr>
        <w:t xml:space="preserve"> </w:t>
      </w:r>
      <w:r w:rsidR="00820B35" w:rsidRPr="007174C8">
        <w:rPr>
          <w:rFonts w:eastAsia="Baskerville" w:cs="Baskerville"/>
          <w:color w:val="000000" w:themeColor="text1"/>
        </w:rPr>
        <w:t>sim</w:t>
      </w:r>
      <w:r w:rsidRPr="007174C8">
        <w:rPr>
          <w:rFonts w:eastAsia="Baskerville" w:cs="Baskerville"/>
          <w:color w:val="000000" w:themeColor="text1"/>
        </w:rPr>
        <w:t xml:space="preserve"> da responsabilidade</w:t>
      </w:r>
      <w:r w:rsidR="007933D0" w:rsidRPr="007174C8">
        <w:rPr>
          <w:rFonts w:eastAsia="Baskerville" w:cs="Baskerville"/>
          <w:color w:val="000000" w:themeColor="text1"/>
        </w:rPr>
        <w:t xml:space="preserve">, </w:t>
      </w:r>
      <w:r w:rsidR="00CD7688" w:rsidRPr="007174C8">
        <w:rPr>
          <w:rFonts w:eastAsia="Baskerville" w:cs="Baskerville"/>
          <w:color w:val="000000" w:themeColor="text1"/>
        </w:rPr>
        <w:t xml:space="preserve">porque </w:t>
      </w:r>
      <w:r w:rsidR="00052422" w:rsidRPr="007174C8">
        <w:rPr>
          <w:rFonts w:eastAsia="Baskerville" w:cs="Baskerville"/>
          <w:color w:val="000000" w:themeColor="text1"/>
        </w:rPr>
        <w:t>nas ca</w:t>
      </w:r>
      <w:r w:rsidR="00D6784A" w:rsidRPr="007174C8">
        <w:rPr>
          <w:rFonts w:eastAsia="Baskerville" w:cs="Baskerville"/>
          <w:color w:val="000000" w:themeColor="text1"/>
        </w:rPr>
        <w:t xml:space="preserve">usas de desculpa há culpa, mas </w:t>
      </w:r>
      <w:r w:rsidR="00052422" w:rsidRPr="007174C8">
        <w:rPr>
          <w:rFonts w:eastAsia="Baskerville" w:cs="Baskerville"/>
          <w:color w:val="000000" w:themeColor="text1"/>
        </w:rPr>
        <w:t>por razões preventivas</w:t>
      </w:r>
      <w:r w:rsidR="00D6784A" w:rsidRPr="007174C8">
        <w:rPr>
          <w:rFonts w:eastAsia="Baskerville" w:cs="Baskerville"/>
          <w:color w:val="000000" w:themeColor="text1"/>
        </w:rPr>
        <w:t xml:space="preserve"> (</w:t>
      </w:r>
      <w:r w:rsidR="00FF3475" w:rsidRPr="007174C8">
        <w:rPr>
          <w:rFonts w:eastAsia="Baskerville" w:cs="Baskerville"/>
          <w:color w:val="000000" w:themeColor="text1"/>
        </w:rPr>
        <w:t>e desnecessidade de punição)</w:t>
      </w:r>
      <w:r w:rsidR="00052422" w:rsidRPr="007174C8">
        <w:rPr>
          <w:rFonts w:eastAsia="Baskerville" w:cs="Baskerville"/>
          <w:color w:val="000000" w:themeColor="text1"/>
        </w:rPr>
        <w:t xml:space="preserve"> o agente não deve ser chamado à responsabilidade.</w:t>
      </w:r>
      <w:r w:rsidR="00217E97" w:rsidRPr="007174C8">
        <w:rPr>
          <w:rFonts w:eastAsia="Baskerville" w:cs="Baskerville"/>
          <w:color w:val="000000" w:themeColor="text1"/>
        </w:rPr>
        <w:t xml:space="preserve"> </w:t>
      </w:r>
      <w:r w:rsidR="00F23E18" w:rsidRPr="007174C8">
        <w:rPr>
          <w:rFonts w:eastAsia="Baskerville" w:cs="Baskerville"/>
          <w:color w:val="000000" w:themeColor="text1"/>
          <w:sz w:val="18"/>
          <w:szCs w:val="18"/>
        </w:rPr>
        <w:t xml:space="preserve">Em vez de </w:t>
      </w:r>
      <w:r w:rsidR="003C100D" w:rsidRPr="007174C8">
        <w:rPr>
          <w:rFonts w:eastAsia="Baskerville" w:cs="Baskerville"/>
          <w:color w:val="000000" w:themeColor="text1"/>
          <w:sz w:val="18"/>
          <w:szCs w:val="18"/>
        </w:rPr>
        <w:t xml:space="preserve">analisar a culpa enquanto elemento </w:t>
      </w:r>
      <w:r w:rsidR="00F23E18" w:rsidRPr="007174C8">
        <w:rPr>
          <w:rFonts w:eastAsia="Baskerville" w:cs="Baskerville"/>
          <w:color w:val="000000" w:themeColor="text1"/>
          <w:sz w:val="18"/>
          <w:szCs w:val="18"/>
        </w:rPr>
        <w:t xml:space="preserve"> autónomo, </w:t>
      </w:r>
      <w:r w:rsidR="00221702" w:rsidRPr="007174C8">
        <w:rPr>
          <w:rFonts w:eastAsia="Baskerville" w:cs="Baskerville"/>
          <w:color w:val="000000" w:themeColor="text1"/>
          <w:sz w:val="18"/>
          <w:szCs w:val="18"/>
        </w:rPr>
        <w:t xml:space="preserve">este autor analisa a responsabilidade e, dentro </w:t>
      </w:r>
      <w:r w:rsidR="00A64C8C" w:rsidRPr="007174C8">
        <w:rPr>
          <w:rFonts w:eastAsia="Baskerville" w:cs="Baskerville"/>
          <w:color w:val="000000" w:themeColor="text1"/>
          <w:sz w:val="18"/>
          <w:szCs w:val="18"/>
        </w:rPr>
        <w:t>desta</w:t>
      </w:r>
      <w:r w:rsidR="00221702" w:rsidRPr="007174C8">
        <w:rPr>
          <w:rFonts w:eastAsia="Baskerville" w:cs="Baskerville"/>
          <w:color w:val="000000" w:themeColor="text1"/>
          <w:sz w:val="18"/>
          <w:szCs w:val="18"/>
        </w:rPr>
        <w:t>, a culpa.</w:t>
      </w:r>
    </w:p>
    <w:p w14:paraId="63AA01AA" w14:textId="21676EA2" w:rsidR="00736704" w:rsidRPr="007174C8" w:rsidRDefault="00F003DD" w:rsidP="00680B41">
      <w:pPr>
        <w:spacing w:after="0" w:line="276" w:lineRule="auto"/>
        <w:ind w:firstLine="644"/>
        <w:jc w:val="both"/>
        <w:rPr>
          <w:rFonts w:cs="Baskerville"/>
          <w:color w:val="000000" w:themeColor="text1"/>
        </w:rPr>
      </w:pPr>
      <w:r w:rsidRPr="007174C8">
        <w:rPr>
          <w:rFonts w:eastAsia="Baskerville" w:cs="Baskerville"/>
          <w:b/>
          <w:i/>
          <w:color w:val="000000" w:themeColor="text1"/>
        </w:rPr>
        <w:t>Figueiredo Dias</w:t>
      </w:r>
      <w:r w:rsidRPr="007174C8">
        <w:rPr>
          <w:rFonts w:eastAsia="Baskerville" w:cs="Baskerville"/>
          <w:color w:val="000000" w:themeColor="text1"/>
        </w:rPr>
        <w:t xml:space="preserve"> </w:t>
      </w:r>
      <w:r w:rsidR="00325F9F" w:rsidRPr="007174C8">
        <w:rPr>
          <w:rFonts w:eastAsia="Baskerville" w:cs="Baskerville"/>
          <w:color w:val="000000" w:themeColor="text1"/>
        </w:rPr>
        <w:t xml:space="preserve">considera que os casos de inexigibilidade </w:t>
      </w:r>
      <w:r w:rsidR="00AA6915" w:rsidRPr="007174C8">
        <w:rPr>
          <w:rFonts w:eastAsia="Baskerville" w:cs="Baskerville"/>
          <w:color w:val="000000" w:themeColor="text1"/>
        </w:rPr>
        <w:t xml:space="preserve">são casos que têm que ver com o juízo de </w:t>
      </w:r>
      <w:r w:rsidR="00851F29" w:rsidRPr="007174C8">
        <w:rPr>
          <w:rFonts w:eastAsia="Baskerville" w:cs="Baskerville"/>
          <w:color w:val="000000" w:themeColor="text1"/>
        </w:rPr>
        <w:t>censura.</w:t>
      </w:r>
      <w:r w:rsidR="009416D5" w:rsidRPr="007174C8">
        <w:rPr>
          <w:rFonts w:eastAsia="Baskerville" w:cs="Baskerville"/>
          <w:color w:val="000000" w:themeColor="text1"/>
        </w:rPr>
        <w:t xml:space="preserve"> Portanto, são situações </w:t>
      </w:r>
      <w:r w:rsidR="001D31A3" w:rsidRPr="007174C8">
        <w:rPr>
          <w:rFonts w:eastAsia="Baskerville" w:cs="Baskerville"/>
          <w:color w:val="000000" w:themeColor="text1"/>
        </w:rPr>
        <w:t xml:space="preserve">em </w:t>
      </w:r>
      <w:r w:rsidR="009416D5" w:rsidRPr="007174C8">
        <w:rPr>
          <w:rFonts w:eastAsia="Baskerville" w:cs="Baskerville"/>
          <w:color w:val="000000" w:themeColor="text1"/>
        </w:rPr>
        <w:t xml:space="preserve">que face às </w:t>
      </w:r>
      <w:r w:rsidR="00825820" w:rsidRPr="007174C8">
        <w:rPr>
          <w:rFonts w:eastAsia="Baskerville" w:cs="Baskerville"/>
          <w:color w:val="000000" w:themeColor="text1"/>
        </w:rPr>
        <w:t>circunstâncias concretas</w:t>
      </w:r>
      <w:r w:rsidR="00891521" w:rsidRPr="007174C8">
        <w:rPr>
          <w:rFonts w:eastAsia="Baskerville" w:cs="Baskerville"/>
          <w:color w:val="000000" w:themeColor="text1"/>
        </w:rPr>
        <w:t xml:space="preserve"> do facto e da </w:t>
      </w:r>
      <w:r w:rsidR="00BB2BEE" w:rsidRPr="007174C8">
        <w:rPr>
          <w:rFonts w:eastAsia="Baskerville" w:cs="Baskerville"/>
          <w:color w:val="000000" w:themeColor="text1"/>
        </w:rPr>
        <w:t>atitude pessoal do agente no facto</w:t>
      </w:r>
      <w:r w:rsidR="00AD4ADE" w:rsidRPr="007174C8">
        <w:rPr>
          <w:rFonts w:eastAsia="Baskerville" w:cs="Baskerville"/>
          <w:color w:val="000000" w:themeColor="text1"/>
        </w:rPr>
        <w:t xml:space="preserve">, não se deve fazer um juízo de censura. </w:t>
      </w:r>
      <w:r w:rsidR="00F2315F" w:rsidRPr="007174C8">
        <w:rPr>
          <w:rFonts w:eastAsia="Baskerville" w:cs="Baskerville"/>
          <w:color w:val="000000" w:themeColor="text1"/>
        </w:rPr>
        <w:t>A generalidade dos homens fiéis ao Direito</w:t>
      </w:r>
      <w:r w:rsidR="005D4932" w:rsidRPr="007174C8">
        <w:rPr>
          <w:rFonts w:eastAsia="Baskerville" w:cs="Baskerville"/>
          <w:color w:val="000000" w:themeColor="text1"/>
        </w:rPr>
        <w:t xml:space="preserve"> teria provavelmente actuado daquela maneira</w:t>
      </w:r>
      <w:r w:rsidR="00EA0099" w:rsidRPr="007174C8">
        <w:rPr>
          <w:rFonts w:eastAsia="Baskerville" w:cs="Baskerville"/>
          <w:color w:val="000000" w:themeColor="text1"/>
        </w:rPr>
        <w:t xml:space="preserve"> e, por isso, as qualidades pessoais reveladas </w:t>
      </w:r>
      <w:r w:rsidR="003815E8" w:rsidRPr="007174C8">
        <w:rPr>
          <w:rFonts w:eastAsia="Baskerville" w:cs="Baskerville"/>
          <w:color w:val="000000" w:themeColor="text1"/>
        </w:rPr>
        <w:t xml:space="preserve">no facto, não serão </w:t>
      </w:r>
      <w:r w:rsidR="00463125" w:rsidRPr="007174C8">
        <w:rPr>
          <w:rFonts w:eastAsia="Baskerville" w:cs="Baskerville"/>
          <w:color w:val="000000" w:themeColor="text1"/>
        </w:rPr>
        <w:t>juridicamente</w:t>
      </w:r>
      <w:r w:rsidR="003815E8" w:rsidRPr="007174C8">
        <w:rPr>
          <w:rFonts w:eastAsia="Baskerville" w:cs="Baskerville"/>
          <w:color w:val="000000" w:themeColor="text1"/>
        </w:rPr>
        <w:t xml:space="preserve"> censuráveis.</w:t>
      </w:r>
    </w:p>
    <w:p w14:paraId="562BD9D0" w14:textId="40D62182" w:rsidR="00D5757D" w:rsidRDefault="00D5757D" w:rsidP="00680B41">
      <w:pPr>
        <w:spacing w:after="0" w:line="276" w:lineRule="auto"/>
        <w:ind w:firstLine="644"/>
        <w:jc w:val="both"/>
        <w:rPr>
          <w:rFonts w:cs="Baskerville"/>
          <w:color w:val="000000" w:themeColor="text1"/>
        </w:rPr>
      </w:pPr>
    </w:p>
    <w:p w14:paraId="62932519" w14:textId="77777777" w:rsidR="00585524" w:rsidRPr="007174C8" w:rsidRDefault="00585524" w:rsidP="00680B41">
      <w:pPr>
        <w:spacing w:after="0" w:line="276" w:lineRule="auto"/>
        <w:ind w:firstLine="644"/>
        <w:jc w:val="both"/>
        <w:rPr>
          <w:rFonts w:cs="Baskerville"/>
          <w:color w:val="000000" w:themeColor="text1"/>
        </w:rPr>
      </w:pPr>
    </w:p>
    <w:p w14:paraId="38BE7B64" w14:textId="2FCC66A9" w:rsidR="00564EC1" w:rsidRPr="008349B2" w:rsidRDefault="002A73F1" w:rsidP="00680B41">
      <w:pPr>
        <w:pStyle w:val="PargrafodaLista"/>
        <w:numPr>
          <w:ilvl w:val="0"/>
          <w:numId w:val="79"/>
        </w:numPr>
        <w:spacing w:after="0" w:line="276" w:lineRule="auto"/>
        <w:jc w:val="both"/>
        <w:rPr>
          <w:rFonts w:eastAsia="Baskerville" w:cs="Baskerville"/>
          <w:color w:val="000000" w:themeColor="text1"/>
        </w:rPr>
      </w:pPr>
      <w:r w:rsidRPr="00B31AF3">
        <w:rPr>
          <w:rFonts w:eastAsia="Baskerville" w:cs="Baskerville"/>
          <w:b/>
          <w:color w:val="000000" w:themeColor="text1"/>
          <w:highlight w:val="yellow"/>
        </w:rPr>
        <w:t xml:space="preserve">Estado de necessidade </w:t>
      </w:r>
      <w:r w:rsidR="008D197A" w:rsidRPr="00B31AF3">
        <w:rPr>
          <w:rFonts w:eastAsia="Baskerville" w:cs="Baskerville"/>
          <w:b/>
          <w:color w:val="000000" w:themeColor="text1"/>
          <w:highlight w:val="yellow"/>
        </w:rPr>
        <w:t>desculpante (artigo 35</w:t>
      </w:r>
      <w:r w:rsidR="008D197A" w:rsidRPr="00B31AF3">
        <w:rPr>
          <w:rFonts w:eastAsia="Baskerville" w:cs="Baskerville"/>
          <w:b/>
          <w:color w:val="000000" w:themeColor="text1"/>
          <w:highlight w:val="yellow"/>
          <w:vertAlign w:val="superscript"/>
        </w:rPr>
        <w:t>o</w:t>
      </w:r>
      <w:r w:rsidR="008D197A" w:rsidRPr="00B31AF3">
        <w:rPr>
          <w:rFonts w:eastAsia="Baskerville" w:cs="Baskerville"/>
          <w:b/>
          <w:color w:val="000000" w:themeColor="text1"/>
          <w:highlight w:val="yellow"/>
        </w:rPr>
        <w:t>)</w:t>
      </w:r>
      <w:r w:rsidRPr="007174C8">
        <w:rPr>
          <w:rFonts w:eastAsia="Baskerville" w:cs="Baskerville"/>
          <w:b/>
          <w:color w:val="000000" w:themeColor="text1"/>
        </w:rPr>
        <w:t xml:space="preserve"> </w:t>
      </w:r>
    </w:p>
    <w:p w14:paraId="673046D1" w14:textId="77777777" w:rsidR="008349B2" w:rsidRPr="007174C8" w:rsidRDefault="008349B2" w:rsidP="008349B2">
      <w:pPr>
        <w:pStyle w:val="PargrafodaLista"/>
        <w:spacing w:after="0" w:line="276" w:lineRule="auto"/>
        <w:ind w:left="1068"/>
        <w:jc w:val="both"/>
        <w:rPr>
          <w:rFonts w:eastAsia="Baskerville" w:cs="Baskerville"/>
          <w:color w:val="000000" w:themeColor="text1"/>
        </w:rPr>
      </w:pPr>
    </w:p>
    <w:p w14:paraId="2B07485D" w14:textId="2D6FB569" w:rsidR="002A455F" w:rsidRPr="007174C8" w:rsidRDefault="00564EC1" w:rsidP="00680B41">
      <w:pPr>
        <w:pStyle w:val="PargrafodaLista"/>
        <w:spacing w:after="0" w:line="276" w:lineRule="auto"/>
        <w:ind w:left="0" w:firstLine="708"/>
        <w:jc w:val="both"/>
        <w:rPr>
          <w:rFonts w:cs="Baskerville"/>
          <w:color w:val="000000" w:themeColor="text1"/>
        </w:rPr>
      </w:pPr>
      <w:r w:rsidRPr="007174C8">
        <w:rPr>
          <w:rFonts w:eastAsia="Baskerville" w:cs="Baskerville"/>
          <w:color w:val="000000" w:themeColor="text1"/>
        </w:rPr>
        <w:t>A</w:t>
      </w:r>
      <w:r w:rsidR="002A73F1" w:rsidRPr="007174C8">
        <w:rPr>
          <w:rFonts w:eastAsia="Baskerville" w:cs="Baskerville"/>
          <w:color w:val="000000" w:themeColor="text1"/>
        </w:rPr>
        <w:t>tua quando existe um perigo atual que se refira a um conjunto limitado de bens jurídicos elementares do agente ou de terceiro (ex: vid</w:t>
      </w:r>
      <w:r w:rsidR="00795C26" w:rsidRPr="007174C8">
        <w:rPr>
          <w:rFonts w:eastAsia="Baskerville" w:cs="Baskerville"/>
          <w:color w:val="000000" w:themeColor="text1"/>
        </w:rPr>
        <w:t xml:space="preserve">a, integridade física, honra, </w:t>
      </w:r>
      <w:r w:rsidR="002A73F1" w:rsidRPr="007174C8">
        <w:rPr>
          <w:rFonts w:eastAsia="Baskerville" w:cs="Baskerville"/>
          <w:color w:val="000000" w:themeColor="text1"/>
        </w:rPr>
        <w:t>liberdade). Se</w:t>
      </w:r>
      <w:r w:rsidR="002A455F" w:rsidRPr="007174C8">
        <w:rPr>
          <w:rFonts w:eastAsia="Baskerville" w:cs="Baskerville"/>
          <w:color w:val="000000" w:themeColor="text1"/>
        </w:rPr>
        <w:t xml:space="preserve"> estiver em causa</w:t>
      </w:r>
      <w:r w:rsidR="002A73F1" w:rsidRPr="007174C8">
        <w:rPr>
          <w:rFonts w:eastAsia="Baskerville" w:cs="Baskerville"/>
          <w:color w:val="000000" w:themeColor="text1"/>
        </w:rPr>
        <w:t>, por exempl</w:t>
      </w:r>
      <w:r w:rsidR="002A455F" w:rsidRPr="007174C8">
        <w:rPr>
          <w:rFonts w:eastAsia="Baskerville" w:cs="Baskerville"/>
          <w:color w:val="000000" w:themeColor="text1"/>
        </w:rPr>
        <w:t xml:space="preserve">o, o </w:t>
      </w:r>
      <w:r w:rsidR="002A455F" w:rsidRPr="00685E65">
        <w:rPr>
          <w:rFonts w:eastAsia="Baskerville" w:cs="Baskerville"/>
          <w:b/>
          <w:color w:val="000000" w:themeColor="text1"/>
        </w:rPr>
        <w:t>património</w:t>
      </w:r>
      <w:r w:rsidR="002A455F" w:rsidRPr="007174C8">
        <w:rPr>
          <w:rFonts w:eastAsia="Baskerville" w:cs="Baskerville"/>
          <w:color w:val="000000" w:themeColor="text1"/>
        </w:rPr>
        <w:t xml:space="preserve"> ou </w:t>
      </w:r>
      <w:r w:rsidR="00854B0E" w:rsidRPr="007174C8">
        <w:rPr>
          <w:rFonts w:eastAsia="Baskerville" w:cs="Baskerville"/>
          <w:color w:val="000000" w:themeColor="text1"/>
        </w:rPr>
        <w:t xml:space="preserve">outros bens jurídicos </w:t>
      </w:r>
      <w:r w:rsidR="004D0275" w:rsidRPr="007174C8">
        <w:rPr>
          <w:rFonts w:eastAsia="Baskerville" w:cs="Baskerville"/>
          <w:color w:val="000000" w:themeColor="text1"/>
        </w:rPr>
        <w:t xml:space="preserve">não </w:t>
      </w:r>
      <w:r w:rsidR="000D5C42" w:rsidRPr="007174C8">
        <w:rPr>
          <w:rFonts w:eastAsia="Baskerville" w:cs="Baskerville"/>
          <w:color w:val="000000" w:themeColor="text1"/>
        </w:rPr>
        <w:t xml:space="preserve">referido no </w:t>
      </w:r>
      <w:r w:rsidR="000D5C42" w:rsidRPr="00685E65">
        <w:rPr>
          <w:rFonts w:eastAsia="Baskerville" w:cs="Baskerville"/>
          <w:color w:val="000000" w:themeColor="text1"/>
          <w:u w:val="single"/>
        </w:rPr>
        <w:t>número 1</w:t>
      </w:r>
      <w:r w:rsidR="000D5C42" w:rsidRPr="007174C8">
        <w:rPr>
          <w:rFonts w:eastAsia="Baskerville" w:cs="Baskerville"/>
          <w:b/>
          <w:color w:val="000000" w:themeColor="text1"/>
        </w:rPr>
        <w:t xml:space="preserve"> </w:t>
      </w:r>
      <w:r w:rsidR="000D5C42" w:rsidRPr="007174C8">
        <w:rPr>
          <w:rFonts w:eastAsia="Baskerville" w:cs="Baskerville"/>
          <w:color w:val="000000" w:themeColor="text1"/>
        </w:rPr>
        <w:t>do artigo 35</w:t>
      </w:r>
      <w:r w:rsidR="000D5C42" w:rsidRPr="007174C8">
        <w:rPr>
          <w:rFonts w:eastAsia="Baskerville" w:cs="Baskerville"/>
          <w:color w:val="000000" w:themeColor="text1"/>
          <w:vertAlign w:val="superscript"/>
        </w:rPr>
        <w:t>o</w:t>
      </w:r>
      <w:r w:rsidR="00C90984" w:rsidRPr="007174C8">
        <w:rPr>
          <w:rFonts w:eastAsia="Baskerville" w:cs="Baskerville"/>
          <w:color w:val="000000" w:themeColor="text1"/>
        </w:rPr>
        <w:t>, não se poderá aplicar esta figura do estado de necessidade desculpante</w:t>
      </w:r>
      <w:r w:rsidR="00F8275F" w:rsidRPr="007174C8">
        <w:rPr>
          <w:rFonts w:eastAsia="Baskerville" w:cs="Baskerville"/>
          <w:color w:val="000000" w:themeColor="text1"/>
        </w:rPr>
        <w:t xml:space="preserve">, não se excluindo a culpa (ainda que </w:t>
      </w:r>
      <w:r w:rsidR="00AD28C8" w:rsidRPr="007174C8">
        <w:rPr>
          <w:rFonts w:eastAsia="Baskerville" w:cs="Baskerville"/>
          <w:color w:val="000000" w:themeColor="text1"/>
        </w:rPr>
        <w:t>possa haver atenuação da pena)</w:t>
      </w:r>
      <w:r w:rsidR="0086622B" w:rsidRPr="007174C8">
        <w:rPr>
          <w:rFonts w:eastAsia="Baskerville" w:cs="Baskerville"/>
          <w:color w:val="000000" w:themeColor="text1"/>
        </w:rPr>
        <w:t>.</w:t>
      </w:r>
      <w:r w:rsidR="00676D22" w:rsidRPr="007174C8">
        <w:rPr>
          <w:rFonts w:eastAsia="Baskerville" w:cs="Baskerville"/>
          <w:color w:val="000000" w:themeColor="text1"/>
        </w:rPr>
        <w:t xml:space="preserve"> </w:t>
      </w:r>
    </w:p>
    <w:p w14:paraId="3D98E400" w14:textId="35DBD3FB" w:rsidR="00676D22" w:rsidRPr="007174C8" w:rsidRDefault="00676D22" w:rsidP="00680B41">
      <w:pPr>
        <w:pStyle w:val="PargrafodaLista"/>
        <w:spacing w:after="0" w:line="276" w:lineRule="auto"/>
        <w:ind w:left="0" w:firstLine="708"/>
        <w:jc w:val="both"/>
        <w:rPr>
          <w:rFonts w:cs="Baskerville"/>
          <w:color w:val="000000" w:themeColor="text1"/>
        </w:rPr>
      </w:pPr>
      <w:r w:rsidRPr="007174C8">
        <w:rPr>
          <w:rFonts w:eastAsia="Baskerville" w:cs="Baskerville"/>
          <w:color w:val="000000" w:themeColor="text1"/>
        </w:rPr>
        <w:t xml:space="preserve">Os </w:t>
      </w:r>
      <w:r w:rsidRPr="00B31AF3">
        <w:rPr>
          <w:rFonts w:eastAsia="Baskerville" w:cs="Baskerville"/>
          <w:b/>
          <w:color w:val="000000" w:themeColor="text1"/>
        </w:rPr>
        <w:t>elementos necessários</w:t>
      </w:r>
      <w:r w:rsidRPr="007174C8">
        <w:rPr>
          <w:rFonts w:eastAsia="Baskerville" w:cs="Baskerville"/>
          <w:color w:val="000000" w:themeColor="text1"/>
        </w:rPr>
        <w:t xml:space="preserve"> para que haja estado de necessidade desculpante são:</w:t>
      </w:r>
    </w:p>
    <w:p w14:paraId="00D01A39" w14:textId="77777777" w:rsidR="00685E65" w:rsidRPr="007174C8" w:rsidRDefault="00685E65" w:rsidP="00680B41">
      <w:pPr>
        <w:pStyle w:val="PargrafodaLista"/>
        <w:spacing w:after="0" w:line="276" w:lineRule="auto"/>
        <w:ind w:left="0" w:firstLine="708"/>
        <w:jc w:val="both"/>
        <w:rPr>
          <w:rFonts w:cs="Baskerville"/>
          <w:color w:val="000000" w:themeColor="text1"/>
        </w:rPr>
      </w:pPr>
    </w:p>
    <w:p w14:paraId="3DE561C3" w14:textId="75A89376" w:rsidR="00E52623" w:rsidRDefault="002A455F" w:rsidP="00680B41">
      <w:pPr>
        <w:pStyle w:val="PargrafodaLista"/>
        <w:numPr>
          <w:ilvl w:val="1"/>
          <w:numId w:val="75"/>
        </w:numPr>
        <w:spacing w:after="0" w:line="276" w:lineRule="auto"/>
        <w:jc w:val="both"/>
        <w:rPr>
          <w:rFonts w:eastAsia="Baskerville" w:cs="Baskerville"/>
          <w:color w:val="000000" w:themeColor="text1"/>
        </w:rPr>
      </w:pPr>
      <w:r w:rsidRPr="0001076A">
        <w:rPr>
          <w:rFonts w:eastAsia="Baskerville" w:cs="Baskerville"/>
          <w:b/>
          <w:color w:val="000000" w:themeColor="text1"/>
        </w:rPr>
        <w:t>Que não seja razoável exigir do agente, segundo as circunstâncias do caso, outro comportamento</w:t>
      </w:r>
      <w:r w:rsidRPr="007174C8">
        <w:rPr>
          <w:rFonts w:eastAsia="Baskerville" w:cs="Baskerville"/>
          <w:b/>
          <w:color w:val="000000" w:themeColor="text1"/>
        </w:rPr>
        <w:t xml:space="preserve">: </w:t>
      </w:r>
      <w:r w:rsidRPr="007174C8">
        <w:rPr>
          <w:rFonts w:eastAsia="Baskerville" w:cs="Baskerville"/>
          <w:color w:val="000000" w:themeColor="text1"/>
        </w:rPr>
        <w:t>mais uma vez, temos de colocar o homem médio na posição do agente</w:t>
      </w:r>
      <w:r w:rsidR="006404D3" w:rsidRPr="007174C8">
        <w:rPr>
          <w:rFonts w:eastAsia="Baskerville" w:cs="Baskerville"/>
          <w:color w:val="000000" w:themeColor="text1"/>
        </w:rPr>
        <w:t xml:space="preserve">, de modo a </w:t>
      </w:r>
      <w:r w:rsidR="00222346" w:rsidRPr="007174C8">
        <w:rPr>
          <w:rFonts w:eastAsia="Baskerville" w:cs="Baskerville"/>
          <w:color w:val="000000" w:themeColor="text1"/>
        </w:rPr>
        <w:t>apurar se</w:t>
      </w:r>
      <w:r w:rsidR="000F0CC6" w:rsidRPr="007174C8">
        <w:rPr>
          <w:rFonts w:eastAsia="Baskerville" w:cs="Baskerville"/>
          <w:color w:val="000000" w:themeColor="text1"/>
        </w:rPr>
        <w:t xml:space="preserve"> e </w:t>
      </w:r>
      <w:r w:rsidRPr="007174C8">
        <w:rPr>
          <w:rFonts w:eastAsia="Baskerville" w:cs="Baskerville"/>
          <w:color w:val="000000" w:themeColor="text1"/>
        </w:rPr>
        <w:t>era</w:t>
      </w:r>
      <w:r w:rsidR="001E1650" w:rsidRPr="007174C8">
        <w:rPr>
          <w:rFonts w:eastAsia="Baskerville" w:cs="Baskerville"/>
          <w:color w:val="000000" w:themeColor="text1"/>
        </w:rPr>
        <w:t xml:space="preserve"> ou não</w:t>
      </w:r>
      <w:r w:rsidRPr="007174C8">
        <w:rPr>
          <w:rFonts w:eastAsia="Baskerville" w:cs="Baskerville"/>
          <w:color w:val="000000" w:themeColor="text1"/>
        </w:rPr>
        <w:t xml:space="preserve"> </w:t>
      </w:r>
      <w:r w:rsidR="00530835" w:rsidRPr="007174C8">
        <w:rPr>
          <w:rFonts w:eastAsia="Baskerville" w:cs="Baskerville"/>
          <w:color w:val="000000" w:themeColor="text1"/>
        </w:rPr>
        <w:t>razoável exigir</w:t>
      </w:r>
      <w:r w:rsidR="00FF0A6A" w:rsidRPr="007174C8">
        <w:rPr>
          <w:rFonts w:eastAsia="Baskerville" w:cs="Baskerville"/>
          <w:color w:val="000000" w:themeColor="text1"/>
        </w:rPr>
        <w:t>-lhe</w:t>
      </w:r>
      <w:r w:rsidR="00685E65">
        <w:rPr>
          <w:rFonts w:eastAsia="Baskerville" w:cs="Baskerville"/>
          <w:color w:val="000000" w:themeColor="text1"/>
        </w:rPr>
        <w:t xml:space="preserve"> outro comportamento;</w:t>
      </w:r>
    </w:p>
    <w:p w14:paraId="61B6F656" w14:textId="77777777" w:rsidR="00685E65" w:rsidRPr="007174C8" w:rsidRDefault="00685E65" w:rsidP="00685E65">
      <w:pPr>
        <w:pStyle w:val="PargrafodaLista"/>
        <w:spacing w:after="0" w:line="276" w:lineRule="auto"/>
        <w:ind w:left="1440"/>
        <w:jc w:val="both"/>
        <w:rPr>
          <w:rFonts w:eastAsia="Baskerville" w:cs="Baskerville"/>
          <w:color w:val="000000" w:themeColor="text1"/>
        </w:rPr>
      </w:pPr>
    </w:p>
    <w:p w14:paraId="5A0EF1DA" w14:textId="77777777" w:rsidR="0001076A" w:rsidRPr="0001076A" w:rsidRDefault="00971BB5" w:rsidP="0001076A">
      <w:pPr>
        <w:pStyle w:val="PargrafodaLista"/>
        <w:numPr>
          <w:ilvl w:val="1"/>
          <w:numId w:val="75"/>
        </w:numPr>
        <w:spacing w:after="0" w:line="276" w:lineRule="auto"/>
        <w:jc w:val="both"/>
        <w:rPr>
          <w:rFonts w:eastAsia="Baskerville" w:cs="Baskerville"/>
          <w:color w:val="000000" w:themeColor="text1"/>
        </w:rPr>
      </w:pPr>
      <w:r w:rsidRPr="0001076A">
        <w:rPr>
          <w:rFonts w:eastAsia="Baskerville" w:cs="Baskerville"/>
          <w:b/>
          <w:color w:val="000000" w:themeColor="text1"/>
        </w:rPr>
        <w:t>Que haja</w:t>
      </w:r>
      <w:r w:rsidR="00920731" w:rsidRPr="0001076A">
        <w:rPr>
          <w:rFonts w:eastAsia="Baskerville" w:cs="Baskerville"/>
          <w:b/>
          <w:color w:val="000000" w:themeColor="text1"/>
        </w:rPr>
        <w:t xml:space="preserve"> </w:t>
      </w:r>
      <w:r w:rsidR="00530835" w:rsidRPr="0001076A">
        <w:rPr>
          <w:rFonts w:eastAsia="Baskerville" w:cs="Baskerville"/>
          <w:b/>
          <w:color w:val="000000" w:themeColor="text1"/>
        </w:rPr>
        <w:t>adequação do meio</w:t>
      </w:r>
      <w:r w:rsidR="00A3547A" w:rsidRPr="0001076A">
        <w:rPr>
          <w:rFonts w:eastAsia="Baskerville" w:cs="Baskerville"/>
          <w:b/>
          <w:color w:val="000000" w:themeColor="text1"/>
        </w:rPr>
        <w:t>, bem como a sua necessidade</w:t>
      </w:r>
      <w:r w:rsidR="00685E65" w:rsidRPr="0001076A">
        <w:rPr>
          <w:rFonts w:eastAsia="Baskerville" w:cs="Baskerville"/>
          <w:b/>
          <w:color w:val="000000" w:themeColor="text1"/>
        </w:rPr>
        <w:t>;</w:t>
      </w:r>
    </w:p>
    <w:p w14:paraId="4BA4166C" w14:textId="77777777" w:rsidR="0001076A" w:rsidRPr="0001076A" w:rsidRDefault="0001076A" w:rsidP="0001076A">
      <w:pPr>
        <w:spacing w:after="0" w:line="276" w:lineRule="auto"/>
        <w:jc w:val="both"/>
        <w:rPr>
          <w:rFonts w:eastAsia="Baskerville" w:cs="Baskerville"/>
          <w:b/>
          <w:color w:val="000000" w:themeColor="text1"/>
        </w:rPr>
      </w:pPr>
    </w:p>
    <w:p w14:paraId="19FAAD46" w14:textId="0A6123B9" w:rsidR="00D5757D" w:rsidRPr="0001076A" w:rsidRDefault="00E52623" w:rsidP="0001076A">
      <w:pPr>
        <w:pStyle w:val="PargrafodaLista"/>
        <w:numPr>
          <w:ilvl w:val="1"/>
          <w:numId w:val="75"/>
        </w:numPr>
        <w:spacing w:after="0" w:line="276" w:lineRule="auto"/>
        <w:jc w:val="both"/>
        <w:rPr>
          <w:rFonts w:eastAsia="Baskerville" w:cs="Baskerville"/>
          <w:color w:val="000000" w:themeColor="text1"/>
        </w:rPr>
      </w:pPr>
      <w:r w:rsidRPr="0001076A">
        <w:rPr>
          <w:rFonts w:eastAsia="Baskerville" w:cs="Baskerville"/>
          <w:b/>
          <w:color w:val="000000" w:themeColor="text1"/>
        </w:rPr>
        <w:t>Q</w:t>
      </w:r>
      <w:r w:rsidR="00530835" w:rsidRPr="0001076A">
        <w:rPr>
          <w:rFonts w:eastAsia="Baskerville" w:cs="Baskerville"/>
          <w:b/>
          <w:color w:val="000000" w:themeColor="text1"/>
        </w:rPr>
        <w:t xml:space="preserve">ue o perigo não tenha </w:t>
      </w:r>
      <w:r w:rsidR="0001076A" w:rsidRPr="0001076A">
        <w:rPr>
          <w:rFonts w:eastAsia="Baskerville" w:cs="Baskerville"/>
          <w:b/>
          <w:color w:val="000000" w:themeColor="text1"/>
        </w:rPr>
        <w:t>sido</w:t>
      </w:r>
      <w:r w:rsidR="00530835" w:rsidRPr="0001076A">
        <w:rPr>
          <w:rFonts w:eastAsia="Baskerville" w:cs="Baskerville"/>
          <w:b/>
          <w:color w:val="000000" w:themeColor="text1"/>
        </w:rPr>
        <w:t xml:space="preserve"> intencionalmente criado pelo próprio, pa</w:t>
      </w:r>
      <w:r w:rsidR="00685E65" w:rsidRPr="0001076A">
        <w:rPr>
          <w:rFonts w:eastAsia="Baskerville" w:cs="Baskerville"/>
          <w:b/>
          <w:color w:val="000000" w:themeColor="text1"/>
        </w:rPr>
        <w:t>ra mais tarde alegar a desculpa</w:t>
      </w:r>
      <w:r w:rsidR="00B31AF3" w:rsidRPr="0001076A">
        <w:rPr>
          <w:rFonts w:eastAsia="Baskerville" w:cs="Baskerville"/>
          <w:b/>
          <w:color w:val="000000" w:themeColor="text1"/>
        </w:rPr>
        <w:t>;</w:t>
      </w:r>
    </w:p>
    <w:p w14:paraId="0B4CB5A6" w14:textId="77777777" w:rsidR="00B31AF3" w:rsidRPr="0001076A" w:rsidRDefault="00B31AF3" w:rsidP="00B31AF3">
      <w:pPr>
        <w:pStyle w:val="PargrafodaLista"/>
        <w:spacing w:after="0" w:line="276" w:lineRule="auto"/>
        <w:ind w:left="1440"/>
        <w:jc w:val="both"/>
        <w:rPr>
          <w:rFonts w:eastAsia="Baskerville" w:cs="Baskerville"/>
          <w:b/>
          <w:color w:val="000000" w:themeColor="text1"/>
        </w:rPr>
      </w:pPr>
    </w:p>
    <w:p w14:paraId="4D2A464B" w14:textId="20347C50" w:rsidR="008D197A" w:rsidRDefault="008D197A" w:rsidP="00680B41">
      <w:pPr>
        <w:pStyle w:val="PargrafodaLista"/>
        <w:numPr>
          <w:ilvl w:val="1"/>
          <w:numId w:val="75"/>
        </w:numPr>
        <w:spacing w:after="0" w:line="276" w:lineRule="auto"/>
        <w:jc w:val="both"/>
        <w:rPr>
          <w:rFonts w:eastAsia="Baskerville" w:cs="Baskerville"/>
          <w:color w:val="000000" w:themeColor="text1"/>
        </w:rPr>
      </w:pPr>
      <w:r w:rsidRPr="0001076A">
        <w:rPr>
          <w:rFonts w:eastAsia="Baskerville" w:cs="Baskerville"/>
          <w:b/>
          <w:color w:val="000000" w:themeColor="text1"/>
        </w:rPr>
        <w:t>Que o agente tenha com o seu facto prosseguido a finalidade de salvação do bem jurídico ameaçado</w:t>
      </w:r>
      <w:r w:rsidR="004F4470" w:rsidRPr="007174C8">
        <w:rPr>
          <w:rFonts w:eastAsia="Baskerville" w:cs="Baskerville"/>
          <w:color w:val="000000" w:themeColor="text1"/>
        </w:rPr>
        <w:t xml:space="preserve">: isto quer dizer que </w:t>
      </w:r>
      <w:r w:rsidR="00564EC1" w:rsidRPr="007174C8">
        <w:rPr>
          <w:rFonts w:eastAsia="Baskerville" w:cs="Baskerville"/>
          <w:color w:val="000000" w:themeColor="text1"/>
        </w:rPr>
        <w:t>também no estado de necessidade desculpante tem de haver um elemento subjetivo.</w:t>
      </w:r>
    </w:p>
    <w:p w14:paraId="7182A974" w14:textId="77777777" w:rsidR="00B31AF3" w:rsidRDefault="00B31AF3" w:rsidP="00B31AF3">
      <w:pPr>
        <w:spacing w:after="0" w:line="276" w:lineRule="auto"/>
        <w:jc w:val="both"/>
        <w:rPr>
          <w:rFonts w:eastAsia="Baskerville" w:cs="Baskerville"/>
          <w:color w:val="000000" w:themeColor="text1"/>
        </w:rPr>
      </w:pPr>
    </w:p>
    <w:p w14:paraId="4A6B9E20" w14:textId="3CABC159" w:rsidR="008663C2" w:rsidRPr="00B31AF3" w:rsidRDefault="008663C2" w:rsidP="00B31AF3">
      <w:pPr>
        <w:spacing w:after="0" w:line="276" w:lineRule="auto"/>
        <w:ind w:firstLine="708"/>
        <w:jc w:val="both"/>
        <w:rPr>
          <w:rFonts w:cs="Baskerville"/>
          <w:color w:val="000000" w:themeColor="text1"/>
        </w:rPr>
      </w:pPr>
      <w:r w:rsidRPr="00B31AF3">
        <w:rPr>
          <w:rFonts w:eastAsia="Baskerville" w:cs="Baskerville"/>
          <w:color w:val="000000" w:themeColor="text1"/>
        </w:rPr>
        <w:t xml:space="preserve">Normalmente, o estado de necessidade </w:t>
      </w:r>
      <w:r w:rsidR="00EC50E9" w:rsidRPr="00B31AF3">
        <w:rPr>
          <w:rFonts w:eastAsia="Baskerville" w:cs="Baskerville"/>
          <w:color w:val="000000" w:themeColor="text1"/>
        </w:rPr>
        <w:t>desculpante actua quando não actua o d</w:t>
      </w:r>
      <w:r w:rsidR="00F5417D" w:rsidRPr="00B31AF3">
        <w:rPr>
          <w:rFonts w:eastAsia="Baskerville" w:cs="Baskerville"/>
          <w:color w:val="000000" w:themeColor="text1"/>
        </w:rPr>
        <w:t>ireito de necessidade.</w:t>
      </w:r>
      <w:r w:rsidR="004F4470" w:rsidRPr="00B31AF3">
        <w:rPr>
          <w:rFonts w:eastAsia="Baskerville" w:cs="Baskerville"/>
          <w:color w:val="000000" w:themeColor="text1"/>
        </w:rPr>
        <w:t xml:space="preserve"> Ou seja, o facto continua a ser típico e ilícito, mas exclui-se a culpa.</w:t>
      </w:r>
    </w:p>
    <w:p w14:paraId="2CA389EA" w14:textId="1FB42A74" w:rsidR="00473D5F" w:rsidRDefault="00473D5F" w:rsidP="00680B41">
      <w:pPr>
        <w:spacing w:after="0" w:line="276" w:lineRule="auto"/>
        <w:jc w:val="both"/>
        <w:rPr>
          <w:rFonts w:cs="Baskerville"/>
          <w:color w:val="000000" w:themeColor="text1"/>
        </w:rPr>
      </w:pPr>
    </w:p>
    <w:p w14:paraId="16B1E484" w14:textId="77777777" w:rsidR="00585524" w:rsidRPr="007174C8" w:rsidRDefault="00585524" w:rsidP="00680B41">
      <w:pPr>
        <w:spacing w:after="0" w:line="276" w:lineRule="auto"/>
        <w:jc w:val="both"/>
        <w:rPr>
          <w:rFonts w:cs="Baskerville"/>
          <w:color w:val="000000" w:themeColor="text1"/>
        </w:rPr>
      </w:pPr>
    </w:p>
    <w:p w14:paraId="01D60ED1" w14:textId="35C840A2" w:rsidR="00A115A6" w:rsidRDefault="00E45D02" w:rsidP="00680B41">
      <w:pPr>
        <w:pStyle w:val="PargrafodaLista"/>
        <w:numPr>
          <w:ilvl w:val="0"/>
          <w:numId w:val="79"/>
        </w:numPr>
        <w:spacing w:after="0" w:line="276" w:lineRule="auto"/>
        <w:jc w:val="both"/>
        <w:rPr>
          <w:rFonts w:eastAsia="Baskerville" w:cs="Baskerville"/>
          <w:b/>
          <w:color w:val="000000" w:themeColor="text1"/>
        </w:rPr>
      </w:pPr>
      <w:r w:rsidRPr="00585524">
        <w:rPr>
          <w:rFonts w:eastAsia="Baskerville" w:cs="Baskerville"/>
          <w:b/>
          <w:color w:val="000000" w:themeColor="text1"/>
          <w:highlight w:val="yellow"/>
        </w:rPr>
        <w:t>E</w:t>
      </w:r>
      <w:r w:rsidR="00473D5F" w:rsidRPr="00585524">
        <w:rPr>
          <w:rFonts w:eastAsia="Baskerville" w:cs="Baskerville"/>
          <w:b/>
          <w:color w:val="000000" w:themeColor="text1"/>
          <w:highlight w:val="yellow"/>
        </w:rPr>
        <w:t xml:space="preserve">xcesso de </w:t>
      </w:r>
      <w:r w:rsidRPr="00585524">
        <w:rPr>
          <w:rFonts w:eastAsia="Baskerville" w:cs="Baskerville"/>
          <w:b/>
          <w:color w:val="000000" w:themeColor="text1"/>
          <w:highlight w:val="yellow"/>
        </w:rPr>
        <w:t>defesa</w:t>
      </w:r>
      <w:r w:rsidR="00473D5F" w:rsidRPr="00585524">
        <w:rPr>
          <w:rFonts w:eastAsia="Baskerville" w:cs="Baskerville"/>
          <w:b/>
          <w:color w:val="000000" w:themeColor="text1"/>
          <w:highlight w:val="yellow"/>
        </w:rPr>
        <w:t xml:space="preserve"> em caso de medo, susto ou perturbação não censuráveis (artigo 33</w:t>
      </w:r>
      <w:r w:rsidR="00473D5F" w:rsidRPr="00585524">
        <w:rPr>
          <w:rFonts w:eastAsia="Baskerville" w:cs="Baskerville"/>
          <w:b/>
          <w:color w:val="000000" w:themeColor="text1"/>
          <w:highlight w:val="yellow"/>
          <w:vertAlign w:val="superscript"/>
        </w:rPr>
        <w:t>o</w:t>
      </w:r>
      <w:r w:rsidR="00473D5F" w:rsidRPr="00585524">
        <w:rPr>
          <w:rFonts w:eastAsia="Baskerville" w:cs="Baskerville"/>
          <w:b/>
          <w:color w:val="000000" w:themeColor="text1"/>
          <w:highlight w:val="yellow"/>
        </w:rPr>
        <w:t>/2)</w:t>
      </w:r>
    </w:p>
    <w:p w14:paraId="612D0D48" w14:textId="77777777" w:rsidR="008349B2" w:rsidRPr="007174C8" w:rsidRDefault="008349B2" w:rsidP="008349B2">
      <w:pPr>
        <w:pStyle w:val="PargrafodaLista"/>
        <w:spacing w:after="0" w:line="276" w:lineRule="auto"/>
        <w:ind w:left="1068"/>
        <w:jc w:val="both"/>
        <w:rPr>
          <w:rFonts w:eastAsia="Baskerville" w:cs="Baskerville"/>
          <w:b/>
          <w:color w:val="000000" w:themeColor="text1"/>
        </w:rPr>
      </w:pPr>
    </w:p>
    <w:p w14:paraId="36934F73" w14:textId="7CFDAC7E" w:rsidR="0010399B" w:rsidRPr="007174C8" w:rsidRDefault="0010399B" w:rsidP="00680B41">
      <w:pPr>
        <w:pStyle w:val="PargrafodaLista"/>
        <w:spacing w:after="0" w:line="276" w:lineRule="auto"/>
        <w:ind w:left="0" w:firstLine="708"/>
        <w:jc w:val="both"/>
        <w:rPr>
          <w:rFonts w:cs="Baskerville"/>
          <w:color w:val="000000" w:themeColor="text1"/>
        </w:rPr>
      </w:pPr>
      <w:r w:rsidRPr="0081357C">
        <w:rPr>
          <w:rFonts w:eastAsia="Baskerville" w:cs="Baskerville"/>
          <w:color w:val="000000" w:themeColor="text1"/>
        </w:rPr>
        <w:t>E</w:t>
      </w:r>
      <w:r w:rsidR="00473D5F" w:rsidRPr="0081357C">
        <w:rPr>
          <w:rFonts w:eastAsia="Baskerville" w:cs="Baskerville"/>
          <w:color w:val="000000" w:themeColor="text1"/>
        </w:rPr>
        <w:t xml:space="preserve">sta causa só funciona nos chamados </w:t>
      </w:r>
      <w:r w:rsidR="00473D5F" w:rsidRPr="002E0EA2">
        <w:rPr>
          <w:rFonts w:eastAsia="Baskerville" w:cs="Baskerville"/>
          <w:b/>
          <w:i/>
          <w:color w:val="000000" w:themeColor="text1"/>
        </w:rPr>
        <w:t>estados emocionais ast</w:t>
      </w:r>
      <w:r w:rsidR="006B6B4C" w:rsidRPr="002E0EA2">
        <w:rPr>
          <w:rFonts w:eastAsia="Baskerville" w:cs="Baskerville"/>
          <w:b/>
          <w:i/>
          <w:color w:val="000000" w:themeColor="text1"/>
        </w:rPr>
        <w:t>é</w:t>
      </w:r>
      <w:r w:rsidR="00753D23" w:rsidRPr="002E0EA2">
        <w:rPr>
          <w:rFonts w:eastAsia="Baskerville" w:cs="Baskerville"/>
          <w:b/>
          <w:i/>
          <w:color w:val="000000" w:themeColor="text1"/>
        </w:rPr>
        <w:t>n</w:t>
      </w:r>
      <w:r w:rsidR="006B6B4C" w:rsidRPr="002E0EA2">
        <w:rPr>
          <w:rFonts w:eastAsia="Baskerville" w:cs="Baskerville"/>
          <w:b/>
          <w:i/>
          <w:color w:val="000000" w:themeColor="text1"/>
        </w:rPr>
        <w:t>icos</w:t>
      </w:r>
      <w:r w:rsidR="006B6B4C" w:rsidRPr="002E0EA2">
        <w:rPr>
          <w:rFonts w:eastAsia="Baskerville" w:cs="Baskerville"/>
          <w:color w:val="000000" w:themeColor="text1"/>
        </w:rPr>
        <w:t>,</w:t>
      </w:r>
      <w:r w:rsidR="006B6B4C" w:rsidRPr="007174C8">
        <w:rPr>
          <w:rFonts w:eastAsia="Baskerville" w:cs="Baskerville"/>
          <w:color w:val="000000" w:themeColor="text1"/>
        </w:rPr>
        <w:t xml:space="preserve"> que são estados que resultam de uma</w:t>
      </w:r>
      <w:r w:rsidR="004E3D7F" w:rsidRPr="007174C8">
        <w:rPr>
          <w:rFonts w:eastAsia="Baskerville" w:cs="Baskerville"/>
          <w:color w:val="000000" w:themeColor="text1"/>
        </w:rPr>
        <w:t xml:space="preserve"> tenção emocional inconsciente, </w:t>
      </w:r>
      <w:r w:rsidR="006B6B4C" w:rsidRPr="007174C8">
        <w:rPr>
          <w:rFonts w:eastAsia="Baskerville" w:cs="Baskerville"/>
          <w:color w:val="000000" w:themeColor="text1"/>
        </w:rPr>
        <w:t xml:space="preserve">como </w:t>
      </w:r>
      <w:r w:rsidRPr="007174C8">
        <w:rPr>
          <w:rFonts w:eastAsia="Baskerville" w:cs="Baskerville"/>
          <w:color w:val="000000" w:themeColor="text1"/>
        </w:rPr>
        <w:t>é o caso</w:t>
      </w:r>
      <w:r w:rsidR="004E3D7F" w:rsidRPr="007174C8">
        <w:rPr>
          <w:rFonts w:eastAsia="Baskerville" w:cs="Baskerville"/>
          <w:color w:val="000000" w:themeColor="text1"/>
        </w:rPr>
        <w:t xml:space="preserve"> do medo, susto </w:t>
      </w:r>
      <w:r w:rsidR="00310207" w:rsidRPr="007174C8">
        <w:rPr>
          <w:rFonts w:eastAsia="Baskerville" w:cs="Baskerville"/>
          <w:color w:val="000000" w:themeColor="text1"/>
        </w:rPr>
        <w:t>ou perturbação</w:t>
      </w:r>
      <w:r w:rsidR="006B6B4C" w:rsidRPr="007174C8">
        <w:rPr>
          <w:rFonts w:eastAsia="Baskerville" w:cs="Baskerville"/>
          <w:color w:val="000000" w:themeColor="text1"/>
        </w:rPr>
        <w:t xml:space="preserve">. </w:t>
      </w:r>
    </w:p>
    <w:p w14:paraId="50E0E2F8" w14:textId="06C8C03B" w:rsidR="00473D5F" w:rsidRPr="007174C8" w:rsidRDefault="006B6B4C" w:rsidP="00680B41">
      <w:pPr>
        <w:pStyle w:val="PargrafodaLista"/>
        <w:spacing w:after="0" w:line="276" w:lineRule="auto"/>
        <w:ind w:left="0" w:firstLine="696"/>
        <w:jc w:val="both"/>
        <w:rPr>
          <w:rFonts w:cs="Baskerville"/>
          <w:color w:val="000000" w:themeColor="text1"/>
        </w:rPr>
      </w:pPr>
      <w:r w:rsidRPr="007174C8">
        <w:rPr>
          <w:rFonts w:eastAsia="Baskerville" w:cs="Baskerville"/>
          <w:color w:val="000000" w:themeColor="text1"/>
        </w:rPr>
        <w:t xml:space="preserve">Já </w:t>
      </w:r>
      <w:r w:rsidR="0010399B" w:rsidRPr="007174C8">
        <w:rPr>
          <w:rFonts w:eastAsia="Baskerville" w:cs="Baskerville"/>
          <w:color w:val="000000" w:themeColor="text1"/>
        </w:rPr>
        <w:t>não</w:t>
      </w:r>
      <w:r w:rsidRPr="007174C8">
        <w:rPr>
          <w:rFonts w:eastAsia="Baskerville" w:cs="Baskerville"/>
          <w:color w:val="000000" w:themeColor="text1"/>
        </w:rPr>
        <w:t xml:space="preserve"> se aplica </w:t>
      </w:r>
      <w:r w:rsidR="0010399B" w:rsidRPr="007174C8">
        <w:rPr>
          <w:rFonts w:eastAsia="Baskerville" w:cs="Baskerville"/>
          <w:color w:val="000000" w:themeColor="text1"/>
        </w:rPr>
        <w:t>esta</w:t>
      </w:r>
      <w:r w:rsidRPr="007174C8">
        <w:rPr>
          <w:rFonts w:eastAsia="Baskerville" w:cs="Baskerville"/>
          <w:color w:val="000000" w:themeColor="text1"/>
        </w:rPr>
        <w:t xml:space="preserve"> causa </w:t>
      </w:r>
      <w:r w:rsidR="00311AD5" w:rsidRPr="007174C8">
        <w:rPr>
          <w:rFonts w:eastAsia="Baskerville" w:cs="Baskerville"/>
          <w:color w:val="000000" w:themeColor="text1"/>
        </w:rPr>
        <w:t xml:space="preserve">de exclusão </w:t>
      </w:r>
      <w:r w:rsidRPr="007174C8">
        <w:rPr>
          <w:rFonts w:eastAsia="Baskerville" w:cs="Baskerville"/>
          <w:color w:val="000000" w:themeColor="text1"/>
        </w:rPr>
        <w:t xml:space="preserve">no caso de estarmos perante </w:t>
      </w:r>
      <w:r w:rsidRPr="007174C8">
        <w:rPr>
          <w:rFonts w:eastAsia="Baskerville" w:cs="Baskerville"/>
          <w:b/>
          <w:i/>
          <w:color w:val="000000" w:themeColor="text1"/>
        </w:rPr>
        <w:t xml:space="preserve">estados emocionais </w:t>
      </w:r>
      <w:r w:rsidR="006E3225" w:rsidRPr="007174C8">
        <w:rPr>
          <w:rFonts w:eastAsia="Baskerville" w:cs="Baskerville"/>
          <w:b/>
          <w:i/>
          <w:color w:val="000000" w:themeColor="text1"/>
        </w:rPr>
        <w:t>esténi</w:t>
      </w:r>
      <w:r w:rsidR="00AD6423" w:rsidRPr="007174C8">
        <w:rPr>
          <w:rFonts w:eastAsia="Baskerville" w:cs="Baskerville"/>
          <w:b/>
          <w:i/>
          <w:color w:val="000000" w:themeColor="text1"/>
        </w:rPr>
        <w:t>cos</w:t>
      </w:r>
      <w:r w:rsidR="009C3B06" w:rsidRPr="007174C8">
        <w:rPr>
          <w:rFonts w:eastAsia="Baskerville" w:cs="Baskerville"/>
          <w:color w:val="000000" w:themeColor="text1"/>
        </w:rPr>
        <w:t>, que são</w:t>
      </w:r>
      <w:r w:rsidR="0047657F" w:rsidRPr="007174C8">
        <w:rPr>
          <w:rFonts w:eastAsia="Baskerville" w:cs="Baskerville"/>
          <w:color w:val="000000" w:themeColor="text1"/>
        </w:rPr>
        <w:t xml:space="preserve"> aqueles que </w:t>
      </w:r>
      <w:r w:rsidRPr="007174C8">
        <w:rPr>
          <w:rFonts w:eastAsia="Baskerville" w:cs="Baskerville"/>
          <w:color w:val="000000" w:themeColor="text1"/>
        </w:rPr>
        <w:t xml:space="preserve">não </w:t>
      </w:r>
      <w:r w:rsidR="0068338C" w:rsidRPr="007174C8">
        <w:rPr>
          <w:rFonts w:eastAsia="Baskerville" w:cs="Baskerville"/>
          <w:color w:val="000000" w:themeColor="text1"/>
        </w:rPr>
        <w:t xml:space="preserve">resultam da dita </w:t>
      </w:r>
      <w:r w:rsidR="003A5F84" w:rsidRPr="007174C8">
        <w:rPr>
          <w:rFonts w:eastAsia="Baskerville" w:cs="Baskerville"/>
          <w:color w:val="000000" w:themeColor="text1"/>
        </w:rPr>
        <w:t xml:space="preserve">tenção </w:t>
      </w:r>
      <w:r w:rsidR="00712452" w:rsidRPr="007174C8">
        <w:rPr>
          <w:rFonts w:eastAsia="Baskerville" w:cs="Baskerville"/>
          <w:color w:val="000000" w:themeColor="text1"/>
        </w:rPr>
        <w:t xml:space="preserve">emocional inconsciente </w:t>
      </w:r>
      <w:r w:rsidRPr="007174C8">
        <w:rPr>
          <w:rFonts w:eastAsia="Baskerville" w:cs="Baskerville"/>
          <w:color w:val="000000" w:themeColor="text1"/>
        </w:rPr>
        <w:t xml:space="preserve">e que </w:t>
      </w:r>
      <w:r w:rsidR="00C6562F" w:rsidRPr="007174C8">
        <w:rPr>
          <w:rFonts w:eastAsia="Baskerville" w:cs="Baskerville"/>
          <w:color w:val="000000" w:themeColor="text1"/>
        </w:rPr>
        <w:t xml:space="preserve">comportam </w:t>
      </w:r>
      <w:r w:rsidR="003609DD" w:rsidRPr="007174C8">
        <w:rPr>
          <w:rFonts w:eastAsia="Baskerville" w:cs="Baskerville"/>
          <w:color w:val="000000" w:themeColor="text1"/>
        </w:rPr>
        <w:t xml:space="preserve">em si uma energia em excesso, </w:t>
      </w:r>
      <w:r w:rsidRPr="007174C8">
        <w:rPr>
          <w:rFonts w:eastAsia="Baskerville" w:cs="Baskerville"/>
          <w:color w:val="000000" w:themeColor="text1"/>
        </w:rPr>
        <w:t>como é o caso da cólera, ódio ou vingança</w:t>
      </w:r>
      <w:r w:rsidR="0010399B" w:rsidRPr="007174C8">
        <w:rPr>
          <w:rFonts w:eastAsia="Baskerville" w:cs="Baskerville"/>
          <w:color w:val="000000" w:themeColor="text1"/>
        </w:rPr>
        <w:t>.</w:t>
      </w:r>
    </w:p>
    <w:p w14:paraId="55B80DAE" w14:textId="2F2E2730" w:rsidR="00223221" w:rsidRPr="007174C8" w:rsidRDefault="0010399B" w:rsidP="00680B41">
      <w:pPr>
        <w:pStyle w:val="PargrafodaLista"/>
        <w:spacing w:after="0" w:line="276" w:lineRule="auto"/>
        <w:ind w:left="0" w:firstLine="696"/>
        <w:jc w:val="both"/>
        <w:rPr>
          <w:rFonts w:cs="Baskerville"/>
          <w:color w:val="000000" w:themeColor="text1"/>
        </w:rPr>
      </w:pPr>
      <w:r w:rsidRPr="007174C8">
        <w:rPr>
          <w:rFonts w:eastAsia="Baskerville" w:cs="Baskerville"/>
          <w:color w:val="000000" w:themeColor="text1"/>
        </w:rPr>
        <w:t xml:space="preserve">Esta distinção é feita pela generalidade da Doutrina </w:t>
      </w:r>
      <w:r w:rsidR="00992FA1" w:rsidRPr="007174C8">
        <w:rPr>
          <w:rFonts w:eastAsia="Baskerville" w:cs="Baskerville"/>
          <w:color w:val="000000" w:themeColor="text1"/>
        </w:rPr>
        <w:t>penalista, não</w:t>
      </w:r>
      <w:r w:rsidR="00AD6423" w:rsidRPr="007174C8">
        <w:rPr>
          <w:rFonts w:eastAsia="Baskerville" w:cs="Baskerville"/>
          <w:color w:val="000000" w:themeColor="text1"/>
        </w:rPr>
        <w:t xml:space="preserve"> </w:t>
      </w:r>
      <w:r w:rsidRPr="007174C8">
        <w:rPr>
          <w:rFonts w:eastAsia="Baskerville" w:cs="Baskerville"/>
          <w:color w:val="000000" w:themeColor="text1"/>
        </w:rPr>
        <w:t>se funda</w:t>
      </w:r>
      <w:r w:rsidR="00992FA1" w:rsidRPr="007174C8">
        <w:rPr>
          <w:rFonts w:eastAsia="Baskerville" w:cs="Baskerville"/>
          <w:color w:val="000000" w:themeColor="text1"/>
        </w:rPr>
        <w:t>ndo</w:t>
      </w:r>
      <w:r w:rsidRPr="007174C8">
        <w:rPr>
          <w:rFonts w:eastAsia="Baskerville" w:cs="Baskerville"/>
          <w:color w:val="000000" w:themeColor="text1"/>
        </w:rPr>
        <w:t xml:space="preserve"> </w:t>
      </w:r>
      <w:r w:rsidR="00992FA1" w:rsidRPr="007174C8">
        <w:rPr>
          <w:rFonts w:eastAsia="Baskerville" w:cs="Baskerville"/>
          <w:color w:val="000000" w:themeColor="text1"/>
        </w:rPr>
        <w:t>na Ciência.</w:t>
      </w:r>
      <w:r w:rsidR="00A47900" w:rsidRPr="007174C8">
        <w:rPr>
          <w:rFonts w:eastAsia="Baskerville" w:cs="Baskerville"/>
          <w:color w:val="000000" w:themeColor="text1"/>
        </w:rPr>
        <w:t xml:space="preserve"> Isto porque, normalmente, para esta</w:t>
      </w:r>
      <w:r w:rsidR="00510C82" w:rsidRPr="007174C8">
        <w:rPr>
          <w:rFonts w:eastAsia="Baskerville" w:cs="Baskerville"/>
          <w:color w:val="000000" w:themeColor="text1"/>
        </w:rPr>
        <w:t xml:space="preserve">, no estado asténico temos o medo e nos estados </w:t>
      </w:r>
      <w:r w:rsidR="00B935D6" w:rsidRPr="007174C8">
        <w:rPr>
          <w:rFonts w:eastAsia="Baskerville" w:cs="Baskerville"/>
          <w:color w:val="000000" w:themeColor="text1"/>
        </w:rPr>
        <w:t>est</w:t>
      </w:r>
      <w:r w:rsidR="00AB5D89" w:rsidRPr="007174C8">
        <w:rPr>
          <w:rFonts w:eastAsia="Baskerville" w:cs="Baskerville"/>
          <w:color w:val="000000" w:themeColor="text1"/>
        </w:rPr>
        <w:t>énicos</w:t>
      </w:r>
      <w:r w:rsidR="00B850E1" w:rsidRPr="007174C8">
        <w:rPr>
          <w:rFonts w:eastAsia="Baskerville" w:cs="Baskerville"/>
          <w:color w:val="000000" w:themeColor="text1"/>
        </w:rPr>
        <w:t xml:space="preserve"> temos </w:t>
      </w:r>
      <w:r w:rsidR="00510C82" w:rsidRPr="007174C8">
        <w:rPr>
          <w:rFonts w:eastAsia="Baskerville" w:cs="Baskerville"/>
          <w:color w:val="000000" w:themeColor="text1"/>
        </w:rPr>
        <w:t>o pânico. A diferença</w:t>
      </w:r>
      <w:r w:rsidR="00EB2007" w:rsidRPr="007174C8">
        <w:rPr>
          <w:rFonts w:eastAsia="Baskerville" w:cs="Baskerville"/>
          <w:color w:val="000000" w:themeColor="text1"/>
        </w:rPr>
        <w:t xml:space="preserve"> entre eles</w:t>
      </w:r>
      <w:r w:rsidR="00510C82" w:rsidRPr="007174C8">
        <w:rPr>
          <w:rFonts w:eastAsia="Baskerville" w:cs="Baskerville"/>
          <w:color w:val="000000" w:themeColor="text1"/>
        </w:rPr>
        <w:t xml:space="preserve"> é que</w:t>
      </w:r>
      <w:r w:rsidR="00EB2007" w:rsidRPr="007174C8">
        <w:rPr>
          <w:rFonts w:eastAsia="Baskerville" w:cs="Baskerville"/>
          <w:color w:val="000000" w:themeColor="text1"/>
        </w:rPr>
        <w:t>,</w:t>
      </w:r>
      <w:r w:rsidR="00510C82" w:rsidRPr="007174C8">
        <w:rPr>
          <w:rFonts w:eastAsia="Baskerville" w:cs="Baskerville"/>
          <w:color w:val="000000" w:themeColor="text1"/>
        </w:rPr>
        <w:t xml:space="preserve"> numa situação de medo, a pessoa reage; numa situação de pânico, a pessoa ou foge ou não re</w:t>
      </w:r>
      <w:r w:rsidR="0043407B" w:rsidRPr="007174C8">
        <w:rPr>
          <w:rFonts w:eastAsia="Baskerville" w:cs="Baskerville"/>
          <w:color w:val="000000" w:themeColor="text1"/>
        </w:rPr>
        <w:t xml:space="preserve">sponde. </w:t>
      </w:r>
    </w:p>
    <w:p w14:paraId="1229FCBE" w14:textId="44636BD6" w:rsidR="00510C82" w:rsidRPr="007174C8" w:rsidRDefault="0043407B" w:rsidP="00680B41">
      <w:pPr>
        <w:pStyle w:val="PargrafodaLista"/>
        <w:spacing w:after="0" w:line="276" w:lineRule="auto"/>
        <w:ind w:left="0" w:firstLine="696"/>
        <w:jc w:val="both"/>
        <w:rPr>
          <w:rFonts w:cs="Baskerville"/>
          <w:color w:val="000000" w:themeColor="text1"/>
        </w:rPr>
      </w:pPr>
      <w:r w:rsidRPr="007174C8">
        <w:rPr>
          <w:rFonts w:eastAsia="Baskerville" w:cs="Baskerville"/>
          <w:color w:val="000000" w:themeColor="text1"/>
        </w:rPr>
        <w:t xml:space="preserve">Com base nesta divisão (defendida por parte da </w:t>
      </w:r>
      <w:r w:rsidR="0064078A" w:rsidRPr="007174C8">
        <w:rPr>
          <w:rFonts w:eastAsia="Baskerville" w:cs="Baskerville"/>
          <w:color w:val="000000" w:themeColor="text1"/>
        </w:rPr>
        <w:t>psicologia cognitiva</w:t>
      </w:r>
      <w:r w:rsidRPr="007174C8">
        <w:rPr>
          <w:rFonts w:eastAsia="Baskerville" w:cs="Baskerville"/>
          <w:color w:val="000000" w:themeColor="text1"/>
        </w:rPr>
        <w:t>)</w:t>
      </w:r>
      <w:r w:rsidR="0081357C">
        <w:rPr>
          <w:rFonts w:eastAsia="Baskerville" w:cs="Baskerville"/>
          <w:color w:val="000000" w:themeColor="text1"/>
        </w:rPr>
        <w:t xml:space="preserve">, </w:t>
      </w:r>
      <w:r w:rsidR="0081357C" w:rsidRPr="0081357C">
        <w:rPr>
          <w:rFonts w:eastAsia="Baskerville" w:cs="Baskerville"/>
          <w:b/>
          <w:color w:val="000000" w:themeColor="text1"/>
        </w:rPr>
        <w:t xml:space="preserve">na situação de medo </w:t>
      </w:r>
      <w:r w:rsidR="00510C82" w:rsidRPr="0081357C">
        <w:rPr>
          <w:rFonts w:eastAsia="Baskerville" w:cs="Baskerville"/>
          <w:b/>
          <w:color w:val="000000" w:themeColor="text1"/>
        </w:rPr>
        <w:t>pode-se aplicar o excesso de defes</w:t>
      </w:r>
      <w:r w:rsidR="00B94C38" w:rsidRPr="0081357C">
        <w:rPr>
          <w:rFonts w:eastAsia="Baskerville" w:cs="Baskerville"/>
          <w:b/>
          <w:color w:val="000000" w:themeColor="text1"/>
        </w:rPr>
        <w:t>a; na</w:t>
      </w:r>
      <w:r w:rsidR="00510C82" w:rsidRPr="0081357C">
        <w:rPr>
          <w:rFonts w:eastAsia="Baskerville" w:cs="Baskerville"/>
          <w:b/>
          <w:color w:val="000000" w:themeColor="text1"/>
        </w:rPr>
        <w:t xml:space="preserve"> situação de pânico, </w:t>
      </w:r>
      <w:r w:rsidR="00FD166D" w:rsidRPr="0081357C">
        <w:rPr>
          <w:rFonts w:eastAsia="Baskerville" w:cs="Baskerville"/>
          <w:b/>
          <w:color w:val="000000" w:themeColor="text1"/>
        </w:rPr>
        <w:t xml:space="preserve">esta aplicação </w:t>
      </w:r>
      <w:r w:rsidR="00510C82" w:rsidRPr="0081357C">
        <w:rPr>
          <w:rFonts w:eastAsia="Baskerville" w:cs="Baskerville"/>
          <w:b/>
          <w:color w:val="000000" w:themeColor="text1"/>
        </w:rPr>
        <w:t>n</w:t>
      </w:r>
      <w:r w:rsidR="00966C9A" w:rsidRPr="0081357C">
        <w:rPr>
          <w:rFonts w:eastAsia="Baskerville" w:cs="Baskerville"/>
          <w:b/>
          <w:color w:val="000000" w:themeColor="text1"/>
        </w:rPr>
        <w:t xml:space="preserve">ão faz sentido, porque o que </w:t>
      </w:r>
      <w:r w:rsidR="0069792D" w:rsidRPr="0081357C">
        <w:rPr>
          <w:rFonts w:eastAsia="Baskerville" w:cs="Baskerville"/>
          <w:b/>
          <w:color w:val="000000" w:themeColor="text1"/>
        </w:rPr>
        <w:t>caracteriza</w:t>
      </w:r>
      <w:r w:rsidR="00966C9A" w:rsidRPr="0081357C">
        <w:rPr>
          <w:rFonts w:eastAsia="Baskerville" w:cs="Baskerville"/>
          <w:b/>
          <w:color w:val="000000" w:themeColor="text1"/>
        </w:rPr>
        <w:t xml:space="preserve"> o pânico</w:t>
      </w:r>
      <w:r w:rsidR="00510C82" w:rsidRPr="0081357C">
        <w:rPr>
          <w:rFonts w:eastAsia="Baskerville" w:cs="Baskerville"/>
          <w:b/>
          <w:color w:val="000000" w:themeColor="text1"/>
        </w:rPr>
        <w:t xml:space="preserve"> é a falta de reação.</w:t>
      </w:r>
      <w:r w:rsidR="003C359D" w:rsidRPr="007174C8">
        <w:rPr>
          <w:rFonts w:eastAsia="Baskerville" w:cs="Baskerville"/>
          <w:color w:val="000000" w:themeColor="text1"/>
        </w:rPr>
        <w:t xml:space="preserve"> </w:t>
      </w:r>
      <w:r w:rsidR="003C359D" w:rsidRPr="007174C8">
        <w:rPr>
          <w:rFonts w:eastAsia="Baskerville" w:cs="Baskerville"/>
          <w:color w:val="000000" w:themeColor="text1"/>
          <w:sz w:val="18"/>
          <w:szCs w:val="18"/>
        </w:rPr>
        <w:t xml:space="preserve">O que importa </w:t>
      </w:r>
      <w:r w:rsidR="008F6687" w:rsidRPr="007174C8">
        <w:rPr>
          <w:rFonts w:eastAsia="Baskerville" w:cs="Baskerville"/>
          <w:color w:val="000000" w:themeColor="text1"/>
          <w:sz w:val="18"/>
          <w:szCs w:val="18"/>
        </w:rPr>
        <w:t>reter</w:t>
      </w:r>
      <w:r w:rsidR="00232880" w:rsidRPr="007174C8">
        <w:rPr>
          <w:rFonts w:eastAsia="Baskerville" w:cs="Baskerville"/>
          <w:color w:val="000000" w:themeColor="text1"/>
          <w:sz w:val="18"/>
          <w:szCs w:val="18"/>
        </w:rPr>
        <w:t>, mais do que a divisão</w:t>
      </w:r>
      <w:r w:rsidR="009424E5" w:rsidRPr="007174C8">
        <w:rPr>
          <w:rFonts w:eastAsia="Baskerville" w:cs="Baskerville"/>
          <w:color w:val="000000" w:themeColor="text1"/>
          <w:sz w:val="18"/>
          <w:szCs w:val="18"/>
        </w:rPr>
        <w:t xml:space="preserve">, é que </w:t>
      </w:r>
      <w:r w:rsidR="00674FDD" w:rsidRPr="007174C8">
        <w:rPr>
          <w:rFonts w:eastAsia="Baskerville" w:cs="Baskerville"/>
          <w:color w:val="000000" w:themeColor="text1"/>
          <w:sz w:val="18"/>
          <w:szCs w:val="18"/>
        </w:rPr>
        <w:t xml:space="preserve">o excesso de defesa atua quando </w:t>
      </w:r>
      <w:r w:rsidR="00404B17" w:rsidRPr="007174C8">
        <w:rPr>
          <w:rFonts w:eastAsia="Baskerville" w:cs="Baskerville"/>
          <w:color w:val="000000" w:themeColor="text1"/>
          <w:sz w:val="18"/>
          <w:szCs w:val="18"/>
        </w:rPr>
        <w:t>há medo, susto ou perturbação</w:t>
      </w:r>
      <w:r w:rsidR="00836C71" w:rsidRPr="007174C8">
        <w:rPr>
          <w:rFonts w:eastAsia="Baskerville" w:cs="Baskerville"/>
          <w:color w:val="000000" w:themeColor="text1"/>
          <w:sz w:val="18"/>
          <w:szCs w:val="18"/>
        </w:rPr>
        <w:t xml:space="preserve"> não censuráveis.</w:t>
      </w:r>
    </w:p>
    <w:p w14:paraId="618BF1E8" w14:textId="39D1A256" w:rsidR="009C7D38" w:rsidRPr="007174C8" w:rsidRDefault="009D3380" w:rsidP="00680B41">
      <w:pPr>
        <w:spacing w:after="0" w:line="276" w:lineRule="auto"/>
        <w:jc w:val="both"/>
        <w:rPr>
          <w:rFonts w:cs="Baskerville"/>
          <w:color w:val="000000" w:themeColor="text1"/>
        </w:rPr>
      </w:pPr>
      <w:r w:rsidRPr="007174C8">
        <w:rPr>
          <w:rFonts w:cs="Baskerville"/>
          <w:color w:val="000000" w:themeColor="text1"/>
        </w:rPr>
        <w:tab/>
      </w:r>
      <w:r w:rsidRPr="007174C8">
        <w:rPr>
          <w:rFonts w:eastAsia="Baskerville" w:cs="Baskerville"/>
          <w:color w:val="000000" w:themeColor="text1"/>
        </w:rPr>
        <w:t xml:space="preserve">Os estados </w:t>
      </w:r>
      <w:r w:rsidR="00051575" w:rsidRPr="007174C8">
        <w:rPr>
          <w:rFonts w:eastAsia="Baskerville" w:cs="Baskerville"/>
          <w:color w:val="000000" w:themeColor="text1"/>
        </w:rPr>
        <w:t>emocionais têm</w:t>
      </w:r>
      <w:r w:rsidR="009C7D38" w:rsidRPr="007174C8">
        <w:rPr>
          <w:rFonts w:eastAsia="Baskerville" w:cs="Baskerville"/>
          <w:color w:val="000000" w:themeColor="text1"/>
        </w:rPr>
        <w:t xml:space="preserve"> de provocar excesso. </w:t>
      </w:r>
      <w:r w:rsidR="009C7D38" w:rsidRPr="007174C8">
        <w:rPr>
          <w:rFonts w:eastAsia="Baskerville" w:cs="Baskerville"/>
          <w:color w:val="000000" w:themeColor="text1"/>
          <w:u w:val="single"/>
        </w:rPr>
        <w:t>Há dois tipos</w:t>
      </w:r>
      <w:r w:rsidR="009C7D38" w:rsidRPr="007174C8">
        <w:rPr>
          <w:rFonts w:eastAsia="Baskerville" w:cs="Baskerville"/>
          <w:color w:val="000000" w:themeColor="text1"/>
        </w:rPr>
        <w:t>:</w:t>
      </w:r>
    </w:p>
    <w:p w14:paraId="18CCF8C7" w14:textId="77777777" w:rsidR="002E0EA2" w:rsidRPr="007174C8" w:rsidRDefault="002E0EA2" w:rsidP="002E0EA2">
      <w:pPr>
        <w:spacing w:after="0" w:line="276" w:lineRule="auto"/>
        <w:jc w:val="both"/>
        <w:rPr>
          <w:rFonts w:cs="Baskerville"/>
          <w:color w:val="000000" w:themeColor="text1"/>
        </w:rPr>
      </w:pPr>
    </w:p>
    <w:p w14:paraId="6EE7C21D" w14:textId="1190A816" w:rsidR="00BA1676" w:rsidRDefault="009C7D38" w:rsidP="00680B41">
      <w:pPr>
        <w:pStyle w:val="PargrafodaLista"/>
        <w:numPr>
          <w:ilvl w:val="0"/>
          <w:numId w:val="78"/>
        </w:numPr>
        <w:spacing w:after="0" w:line="276" w:lineRule="auto"/>
        <w:jc w:val="both"/>
        <w:rPr>
          <w:rFonts w:eastAsia="Baskerville" w:cs="Baskerville"/>
          <w:color w:val="000000" w:themeColor="text1"/>
        </w:rPr>
      </w:pPr>
      <w:r w:rsidRPr="002E0EA2">
        <w:rPr>
          <w:rFonts w:eastAsia="Baskerville" w:cs="Baskerville"/>
          <w:b/>
          <w:color w:val="000000" w:themeColor="text1"/>
          <w:u w:val="single"/>
        </w:rPr>
        <w:t>Excesso intensivo</w:t>
      </w:r>
      <w:r w:rsidRPr="007174C8">
        <w:rPr>
          <w:rFonts w:eastAsia="Baskerville" w:cs="Baskerville"/>
          <w:color w:val="000000" w:themeColor="text1"/>
        </w:rPr>
        <w:t xml:space="preserve">: </w:t>
      </w:r>
      <w:r w:rsidR="00DF220A" w:rsidRPr="007174C8">
        <w:rPr>
          <w:rFonts w:eastAsia="Baskerville" w:cs="Baskerville"/>
          <w:color w:val="000000" w:themeColor="text1"/>
        </w:rPr>
        <w:t xml:space="preserve">existe </w:t>
      </w:r>
      <w:r w:rsidRPr="007174C8">
        <w:rPr>
          <w:rFonts w:eastAsia="Baskerville" w:cs="Baskerville"/>
          <w:color w:val="000000" w:themeColor="text1"/>
        </w:rPr>
        <w:t xml:space="preserve">quando </w:t>
      </w:r>
      <w:r w:rsidR="00C80E8E" w:rsidRPr="007174C8">
        <w:rPr>
          <w:rFonts w:eastAsia="Baskerville" w:cs="Baskerville"/>
          <w:color w:val="000000" w:themeColor="text1"/>
        </w:rPr>
        <w:t>há</w:t>
      </w:r>
      <w:r w:rsidR="00E369A1" w:rsidRPr="007174C8">
        <w:rPr>
          <w:rFonts w:eastAsia="Baskerville" w:cs="Baskerville"/>
          <w:color w:val="000000" w:themeColor="text1"/>
        </w:rPr>
        <w:t xml:space="preserve"> </w:t>
      </w:r>
      <w:r w:rsidR="00BA1676" w:rsidRPr="007174C8">
        <w:rPr>
          <w:rFonts w:eastAsia="Baskerville" w:cs="Baskerville"/>
          <w:color w:val="000000" w:themeColor="text1"/>
        </w:rPr>
        <w:t xml:space="preserve">utilização de meios superiores </w:t>
      </w:r>
      <w:r w:rsidR="00B35870" w:rsidRPr="007174C8">
        <w:rPr>
          <w:rFonts w:eastAsia="Baskerville" w:cs="Baskerville"/>
          <w:color w:val="000000" w:themeColor="text1"/>
        </w:rPr>
        <w:t>aos necessários para a defesa (o</w:t>
      </w:r>
      <w:r w:rsidR="00BA1676" w:rsidRPr="007174C8">
        <w:rPr>
          <w:rFonts w:eastAsia="Baskerville" w:cs="Baskerville"/>
          <w:color w:val="000000" w:themeColor="text1"/>
        </w:rPr>
        <w:t>u seja, o meio não é considerado necessário</w:t>
      </w:r>
      <w:r w:rsidR="00B35870" w:rsidRPr="007174C8">
        <w:rPr>
          <w:rFonts w:eastAsia="Baskerville" w:cs="Baskerville"/>
          <w:color w:val="000000" w:themeColor="text1"/>
        </w:rPr>
        <w:t>)</w:t>
      </w:r>
      <w:r w:rsidR="006F78C0" w:rsidRPr="007174C8">
        <w:rPr>
          <w:rFonts w:eastAsia="Baskerville" w:cs="Baskerville"/>
          <w:color w:val="000000" w:themeColor="text1"/>
        </w:rPr>
        <w:t>, o</w:t>
      </w:r>
      <w:r w:rsidR="003D2B5D" w:rsidRPr="007174C8">
        <w:rPr>
          <w:rFonts w:eastAsia="Baskerville" w:cs="Baskerville"/>
          <w:color w:val="000000" w:themeColor="text1"/>
        </w:rPr>
        <w:t>u</w:t>
      </w:r>
      <w:r w:rsidR="00CE7188" w:rsidRPr="007174C8">
        <w:rPr>
          <w:rFonts w:eastAsia="Baskerville" w:cs="Baskerville"/>
          <w:color w:val="000000" w:themeColor="text1"/>
        </w:rPr>
        <w:t xml:space="preserve"> </w:t>
      </w:r>
      <w:r w:rsidR="00BA1676" w:rsidRPr="007174C8">
        <w:rPr>
          <w:rFonts w:eastAsia="Baskerville" w:cs="Baskerville"/>
          <w:color w:val="000000" w:themeColor="text1"/>
        </w:rPr>
        <w:t>quando não há proporcionalidade entre a defesa</w:t>
      </w:r>
      <w:r w:rsidR="00CE7188" w:rsidRPr="007174C8">
        <w:rPr>
          <w:rFonts w:eastAsia="Baskerville" w:cs="Baskerville"/>
          <w:color w:val="000000" w:themeColor="text1"/>
        </w:rPr>
        <w:t xml:space="preserve"> e a ofensa (ex: caso do ladrão </w:t>
      </w:r>
      <w:r w:rsidR="00BA1676" w:rsidRPr="007174C8">
        <w:rPr>
          <w:rFonts w:eastAsia="Baskerville" w:cs="Baskerville"/>
          <w:color w:val="000000" w:themeColor="text1"/>
        </w:rPr>
        <w:t>das maçãs)</w:t>
      </w:r>
      <w:r w:rsidR="00CE7188" w:rsidRPr="007174C8">
        <w:rPr>
          <w:rFonts w:eastAsia="Baskerville" w:cs="Baskerville"/>
          <w:color w:val="000000" w:themeColor="text1"/>
        </w:rPr>
        <w:t>;</w:t>
      </w:r>
    </w:p>
    <w:p w14:paraId="7639F4BF" w14:textId="77777777" w:rsidR="002E0EA2" w:rsidRPr="007174C8" w:rsidRDefault="002E0EA2" w:rsidP="002E0EA2">
      <w:pPr>
        <w:pStyle w:val="PargrafodaLista"/>
        <w:spacing w:after="0" w:line="276" w:lineRule="auto"/>
        <w:ind w:left="1776"/>
        <w:jc w:val="both"/>
        <w:rPr>
          <w:rFonts w:eastAsia="Baskerville" w:cs="Baskerville"/>
          <w:color w:val="000000" w:themeColor="text1"/>
        </w:rPr>
      </w:pPr>
    </w:p>
    <w:p w14:paraId="3763850E" w14:textId="7AFE4EE4" w:rsidR="00511549" w:rsidRPr="007174C8" w:rsidRDefault="009C7D38" w:rsidP="00680B41">
      <w:pPr>
        <w:pStyle w:val="PargrafodaLista"/>
        <w:numPr>
          <w:ilvl w:val="0"/>
          <w:numId w:val="78"/>
        </w:numPr>
        <w:spacing w:after="0" w:line="276" w:lineRule="auto"/>
        <w:jc w:val="both"/>
        <w:rPr>
          <w:rFonts w:eastAsia="Baskerville" w:cs="Baskerville"/>
          <w:color w:val="000000" w:themeColor="text1"/>
        </w:rPr>
      </w:pPr>
      <w:r w:rsidRPr="002E0EA2">
        <w:rPr>
          <w:rFonts w:eastAsia="Baskerville" w:cs="Baskerville"/>
          <w:b/>
          <w:color w:val="000000" w:themeColor="text1"/>
          <w:u w:val="single"/>
        </w:rPr>
        <w:t>Excesso extensivo</w:t>
      </w:r>
      <w:r w:rsidRPr="007174C8">
        <w:rPr>
          <w:rFonts w:eastAsia="Baskerville" w:cs="Baskerville"/>
          <w:b/>
          <w:color w:val="000000" w:themeColor="text1"/>
        </w:rPr>
        <w:t>:</w:t>
      </w:r>
      <w:r w:rsidR="00BA1676" w:rsidRPr="007174C8">
        <w:rPr>
          <w:rFonts w:eastAsia="Baskerville" w:cs="Baskerville"/>
          <w:b/>
          <w:color w:val="000000" w:themeColor="text1"/>
        </w:rPr>
        <w:t xml:space="preserve"> </w:t>
      </w:r>
      <w:r w:rsidR="00985087" w:rsidRPr="007174C8">
        <w:rPr>
          <w:rFonts w:eastAsia="Baskerville" w:cs="Baskerville"/>
          <w:color w:val="000000" w:themeColor="text1"/>
        </w:rPr>
        <w:t>existe</w:t>
      </w:r>
      <w:r w:rsidR="00985087" w:rsidRPr="007174C8">
        <w:rPr>
          <w:rFonts w:eastAsia="Baskerville" w:cs="Baskerville"/>
          <w:b/>
          <w:color w:val="000000" w:themeColor="text1"/>
        </w:rPr>
        <w:t xml:space="preserve"> </w:t>
      </w:r>
      <w:r w:rsidR="00BA1676" w:rsidRPr="00E454F0">
        <w:rPr>
          <w:rFonts w:eastAsia="Baskerville" w:cs="Baskerville"/>
          <w:b/>
          <w:color w:val="000000" w:themeColor="text1"/>
        </w:rPr>
        <w:t xml:space="preserve">quando alguém se defende de uma agressão </w:t>
      </w:r>
      <w:r w:rsidR="00F81222" w:rsidRPr="00E454F0">
        <w:rPr>
          <w:rFonts w:eastAsia="Baskerville" w:cs="Baskerville"/>
          <w:b/>
          <w:color w:val="000000" w:themeColor="text1"/>
        </w:rPr>
        <w:t>que deixou de ser atual</w:t>
      </w:r>
      <w:r w:rsidR="00F81222" w:rsidRPr="007174C8">
        <w:rPr>
          <w:rFonts w:eastAsia="Baskerville" w:cs="Baskerville"/>
          <w:color w:val="000000" w:themeColor="text1"/>
        </w:rPr>
        <w:t>, por m</w:t>
      </w:r>
      <w:r w:rsidR="00852C3F" w:rsidRPr="007174C8">
        <w:rPr>
          <w:rFonts w:eastAsia="Baskerville" w:cs="Baskerville"/>
          <w:color w:val="000000" w:themeColor="text1"/>
        </w:rPr>
        <w:t>edo ou por susto, por exemplo, e,</w:t>
      </w:r>
      <w:r w:rsidR="00F81222" w:rsidRPr="007174C8">
        <w:rPr>
          <w:rFonts w:eastAsia="Baskerville" w:cs="Baskerville"/>
          <w:color w:val="000000" w:themeColor="text1"/>
        </w:rPr>
        <w:t xml:space="preserve"> nesse caso</w:t>
      </w:r>
      <w:r w:rsidR="00852C3F" w:rsidRPr="007174C8">
        <w:rPr>
          <w:rFonts w:eastAsia="Baskerville" w:cs="Baskerville"/>
          <w:color w:val="000000" w:themeColor="text1"/>
        </w:rPr>
        <w:t>,</w:t>
      </w:r>
      <w:r w:rsidR="00F81222" w:rsidRPr="007174C8">
        <w:rPr>
          <w:rFonts w:eastAsia="Baskerville" w:cs="Baskerville"/>
          <w:color w:val="000000" w:themeColor="text1"/>
        </w:rPr>
        <w:t xml:space="preserve"> ou se aplica a </w:t>
      </w:r>
      <w:r w:rsidR="00F81222" w:rsidRPr="00E454F0">
        <w:rPr>
          <w:rFonts w:eastAsia="Baskerville" w:cs="Baskerville"/>
          <w:b/>
          <w:color w:val="000000" w:themeColor="text1"/>
        </w:rPr>
        <w:t>figura da causa direta</w:t>
      </w:r>
      <w:r w:rsidR="00B35330" w:rsidRPr="00E454F0">
        <w:rPr>
          <w:rFonts w:eastAsia="Baskerville" w:cs="Baskerville"/>
          <w:b/>
          <w:color w:val="000000" w:themeColor="text1"/>
        </w:rPr>
        <w:t xml:space="preserve"> </w:t>
      </w:r>
      <w:r w:rsidR="00B35330" w:rsidRPr="007174C8">
        <w:rPr>
          <w:rFonts w:eastAsia="Baskerville" w:cs="Baskerville"/>
          <w:color w:val="000000" w:themeColor="text1"/>
        </w:rPr>
        <w:t xml:space="preserve">(causas de exclusão da ilicitude </w:t>
      </w:r>
      <w:r w:rsidR="006567C6" w:rsidRPr="007174C8">
        <w:rPr>
          <w:rFonts w:eastAsia="Baskerville" w:cs="Baskerville"/>
          <w:color w:val="000000" w:themeColor="text1"/>
        </w:rPr>
        <w:t>face ao direto civil</w:t>
      </w:r>
      <w:r w:rsidR="00F0116C" w:rsidRPr="007174C8">
        <w:rPr>
          <w:rFonts w:eastAsia="Baskerville" w:cs="Baskerville"/>
          <w:color w:val="000000" w:themeColor="text1"/>
        </w:rPr>
        <w:t xml:space="preserve">, </w:t>
      </w:r>
      <w:r w:rsidR="00074163" w:rsidRPr="007174C8">
        <w:rPr>
          <w:rFonts w:eastAsia="Baskerville" w:cs="Baskerville"/>
          <w:color w:val="000000" w:themeColor="text1"/>
        </w:rPr>
        <w:t xml:space="preserve">aplicável porque a ilicitude </w:t>
      </w:r>
      <w:r w:rsidR="00423D75" w:rsidRPr="007174C8">
        <w:rPr>
          <w:rFonts w:eastAsia="Baskerville" w:cs="Baskerville"/>
          <w:color w:val="000000" w:themeColor="text1"/>
        </w:rPr>
        <w:t xml:space="preserve">é aferida face </w:t>
      </w:r>
      <w:r w:rsidR="00A252A2" w:rsidRPr="007174C8">
        <w:rPr>
          <w:rFonts w:eastAsia="Baskerville" w:cs="Baskerville"/>
          <w:color w:val="000000" w:themeColor="text1"/>
        </w:rPr>
        <w:t xml:space="preserve">à globalidade da ordem </w:t>
      </w:r>
      <w:r w:rsidR="00923441" w:rsidRPr="007174C8">
        <w:rPr>
          <w:rFonts w:eastAsia="Baskerville" w:cs="Baskerville"/>
          <w:color w:val="000000" w:themeColor="text1"/>
        </w:rPr>
        <w:t>jurídica</w:t>
      </w:r>
      <w:r w:rsidR="006567C6" w:rsidRPr="007174C8">
        <w:rPr>
          <w:rFonts w:eastAsia="Baskerville" w:cs="Baskerville"/>
          <w:color w:val="000000" w:themeColor="text1"/>
        </w:rPr>
        <w:t xml:space="preserve">) ou aplica-se a </w:t>
      </w:r>
      <w:r w:rsidR="00F81222" w:rsidRPr="007174C8">
        <w:rPr>
          <w:rFonts w:eastAsia="Baskerville" w:cs="Baskerville"/>
          <w:b/>
          <w:color w:val="000000" w:themeColor="text1"/>
        </w:rPr>
        <w:t>figura do excesso de defesa</w:t>
      </w:r>
      <w:r w:rsidR="00AC5F4C" w:rsidRPr="007174C8">
        <w:rPr>
          <w:rFonts w:eastAsia="Baskerville" w:cs="Baskerville"/>
          <w:color w:val="000000" w:themeColor="text1"/>
        </w:rPr>
        <w:t xml:space="preserve"> </w:t>
      </w:r>
      <w:r w:rsidR="00F81222" w:rsidRPr="007174C8">
        <w:rPr>
          <w:rFonts w:eastAsia="Baskerville" w:cs="Baskerville"/>
          <w:b/>
          <w:color w:val="000000" w:themeColor="text1"/>
        </w:rPr>
        <w:t xml:space="preserve">por </w:t>
      </w:r>
      <w:r w:rsidR="00603B47" w:rsidRPr="007174C8">
        <w:rPr>
          <w:rFonts w:eastAsia="Baskerville" w:cs="Baskerville"/>
          <w:b/>
          <w:color w:val="000000" w:themeColor="text1"/>
        </w:rPr>
        <w:t>analogia</w:t>
      </w:r>
      <w:r w:rsidR="00F81222" w:rsidRPr="007174C8">
        <w:rPr>
          <w:rFonts w:eastAsia="Baskerville" w:cs="Baskerville"/>
          <w:color w:val="000000" w:themeColor="text1"/>
        </w:rPr>
        <w:t xml:space="preserve">, pois o </w:t>
      </w:r>
      <w:r w:rsidR="00F81222" w:rsidRPr="007174C8">
        <w:rPr>
          <w:rFonts w:eastAsia="Baskerville" w:cs="Baskerville"/>
          <w:b/>
          <w:color w:val="000000" w:themeColor="text1"/>
        </w:rPr>
        <w:t>artigo 33</w:t>
      </w:r>
      <w:r w:rsidR="00F81222" w:rsidRPr="007174C8">
        <w:rPr>
          <w:rFonts w:eastAsia="Baskerville" w:cs="Baskerville"/>
          <w:b/>
          <w:color w:val="000000" w:themeColor="text1"/>
          <w:vertAlign w:val="superscript"/>
        </w:rPr>
        <w:t>o</w:t>
      </w:r>
      <w:r w:rsidR="00F81222" w:rsidRPr="007174C8">
        <w:rPr>
          <w:rFonts w:eastAsia="Baskerville" w:cs="Baskerville"/>
          <w:color w:val="000000" w:themeColor="text1"/>
        </w:rPr>
        <w:t xml:space="preserve"> só prevê as situações de </w:t>
      </w:r>
      <w:r w:rsidR="006567C6" w:rsidRPr="007174C8">
        <w:rPr>
          <w:rFonts w:eastAsia="Baskerville" w:cs="Baskerville"/>
          <w:color w:val="000000" w:themeColor="text1"/>
        </w:rPr>
        <w:t xml:space="preserve">excesso intensivo. </w:t>
      </w:r>
    </w:p>
    <w:p w14:paraId="4DD16802" w14:textId="59C7A4D5" w:rsidR="005E7130" w:rsidRPr="007174C8" w:rsidRDefault="002C7447" w:rsidP="00680B41">
      <w:pPr>
        <w:pStyle w:val="PargrafodaLista"/>
        <w:numPr>
          <w:ilvl w:val="0"/>
          <w:numId w:val="82"/>
        </w:numPr>
        <w:spacing w:after="0" w:line="276" w:lineRule="auto"/>
        <w:jc w:val="both"/>
        <w:rPr>
          <w:rFonts w:eastAsia="Baskerville" w:cs="Baskerville"/>
          <w:color w:val="000000" w:themeColor="text1"/>
        </w:rPr>
      </w:pPr>
      <w:r w:rsidRPr="007174C8">
        <w:rPr>
          <w:rFonts w:eastAsia="Baskerville" w:cs="Baskerville"/>
          <w:color w:val="000000" w:themeColor="text1"/>
        </w:rPr>
        <w:t>N</w:t>
      </w:r>
      <w:r w:rsidR="00AB0771" w:rsidRPr="007174C8">
        <w:rPr>
          <w:rFonts w:eastAsia="Baskerville" w:cs="Baskerville"/>
          <w:color w:val="000000" w:themeColor="text1"/>
        </w:rPr>
        <w:t xml:space="preserve">o caso de se </w:t>
      </w:r>
      <w:r w:rsidR="00F81222" w:rsidRPr="007174C8">
        <w:rPr>
          <w:rFonts w:eastAsia="Baskerville" w:cs="Baskerville"/>
          <w:color w:val="000000" w:themeColor="text1"/>
        </w:rPr>
        <w:t xml:space="preserve">atuar </w:t>
      </w:r>
      <w:r w:rsidR="00F81222" w:rsidRPr="00E454F0">
        <w:rPr>
          <w:rFonts w:eastAsia="Baskerville" w:cs="Baskerville"/>
          <w:color w:val="000000" w:themeColor="text1"/>
          <w:u w:val="single"/>
        </w:rPr>
        <w:t>perante um</w:t>
      </w:r>
      <w:r w:rsidR="0038268B" w:rsidRPr="00E454F0">
        <w:rPr>
          <w:rFonts w:eastAsia="Baskerville" w:cs="Baskerville"/>
          <w:color w:val="000000" w:themeColor="text1"/>
          <w:u w:val="single"/>
        </w:rPr>
        <w:t>a</w:t>
      </w:r>
      <w:r w:rsidR="00F81222" w:rsidRPr="00E454F0">
        <w:rPr>
          <w:rFonts w:eastAsia="Baskerville" w:cs="Baskerville"/>
          <w:color w:val="000000" w:themeColor="text1"/>
          <w:u w:val="single"/>
        </w:rPr>
        <w:t xml:space="preserve"> agressão que ainda não é atual</w:t>
      </w:r>
      <w:r w:rsidR="00F81222" w:rsidRPr="007174C8">
        <w:rPr>
          <w:rFonts w:eastAsia="Baskerville" w:cs="Baskerville"/>
          <w:color w:val="000000" w:themeColor="text1"/>
        </w:rPr>
        <w:t xml:space="preserve">, a figura que podemos </w:t>
      </w:r>
      <w:r w:rsidR="006567C6" w:rsidRPr="007174C8">
        <w:rPr>
          <w:rFonts w:eastAsia="Baskerville" w:cs="Baskerville"/>
          <w:color w:val="000000" w:themeColor="text1"/>
        </w:rPr>
        <w:t xml:space="preserve">eventualmente aplicar é </w:t>
      </w:r>
      <w:r w:rsidR="00F81222" w:rsidRPr="007174C8">
        <w:rPr>
          <w:rFonts w:eastAsia="Baskerville" w:cs="Baskerville"/>
          <w:color w:val="000000" w:themeColor="text1"/>
        </w:rPr>
        <w:t>a</w:t>
      </w:r>
      <w:r w:rsidR="006567C6" w:rsidRPr="007174C8">
        <w:rPr>
          <w:rFonts w:eastAsia="Baskerville" w:cs="Baskerville"/>
          <w:color w:val="000000" w:themeColor="text1"/>
        </w:rPr>
        <w:t xml:space="preserve"> da</w:t>
      </w:r>
      <w:r w:rsidR="00F81222" w:rsidRPr="007174C8">
        <w:rPr>
          <w:rFonts w:eastAsia="Baskerville" w:cs="Baskerville"/>
          <w:color w:val="000000" w:themeColor="text1"/>
        </w:rPr>
        <w:t xml:space="preserve"> </w:t>
      </w:r>
      <w:r w:rsidR="005E7130" w:rsidRPr="007174C8">
        <w:rPr>
          <w:rFonts w:eastAsia="Baskerville" w:cs="Baskerville"/>
          <w:b/>
          <w:color w:val="000000" w:themeColor="text1"/>
        </w:rPr>
        <w:t>legítima defesa preventiva</w:t>
      </w:r>
      <w:r w:rsidR="005E7130" w:rsidRPr="007174C8">
        <w:rPr>
          <w:rFonts w:eastAsia="Baskerville" w:cs="Baskerville"/>
          <w:color w:val="000000" w:themeColor="text1"/>
        </w:rPr>
        <w:t xml:space="preserve"> ou, </w:t>
      </w:r>
      <w:r w:rsidR="006567C6" w:rsidRPr="007174C8">
        <w:rPr>
          <w:rFonts w:eastAsia="Baskerville" w:cs="Baskerville"/>
          <w:color w:val="000000" w:themeColor="text1"/>
        </w:rPr>
        <w:t>caso</w:t>
      </w:r>
      <w:r w:rsidR="00A65FF9" w:rsidRPr="007174C8">
        <w:rPr>
          <w:rFonts w:eastAsia="Baskerville" w:cs="Baskerville"/>
          <w:color w:val="000000" w:themeColor="text1"/>
        </w:rPr>
        <w:t xml:space="preserve"> esta não se</w:t>
      </w:r>
      <w:r w:rsidR="00A13A8F" w:rsidRPr="007174C8">
        <w:rPr>
          <w:rFonts w:eastAsia="Baskerville" w:cs="Baskerville"/>
          <w:color w:val="000000" w:themeColor="text1"/>
        </w:rPr>
        <w:t xml:space="preserve">ja passível de </w:t>
      </w:r>
      <w:r w:rsidR="003948EC" w:rsidRPr="007174C8">
        <w:rPr>
          <w:rFonts w:eastAsia="Baskerville" w:cs="Baskerville"/>
          <w:color w:val="000000" w:themeColor="text1"/>
        </w:rPr>
        <w:t>aplicação</w:t>
      </w:r>
      <w:r w:rsidR="00A23C3A" w:rsidRPr="007174C8">
        <w:rPr>
          <w:rFonts w:eastAsia="Baskerville" w:cs="Baskerville"/>
          <w:color w:val="000000" w:themeColor="text1"/>
        </w:rPr>
        <w:t xml:space="preserve">, utiliza-se </w:t>
      </w:r>
      <w:r w:rsidR="00B24E63" w:rsidRPr="007174C8">
        <w:rPr>
          <w:rFonts w:eastAsia="Baskerville" w:cs="Baskerville"/>
          <w:color w:val="000000" w:themeColor="text1"/>
        </w:rPr>
        <w:t>igualmente</w:t>
      </w:r>
      <w:r w:rsidR="00A23C3A" w:rsidRPr="007174C8">
        <w:rPr>
          <w:rFonts w:eastAsia="Baskerville" w:cs="Baskerville"/>
          <w:color w:val="000000" w:themeColor="text1"/>
        </w:rPr>
        <w:t xml:space="preserve"> a </w:t>
      </w:r>
      <w:r w:rsidR="00A23C3A" w:rsidRPr="007174C8">
        <w:rPr>
          <w:rFonts w:eastAsia="Baskerville" w:cs="Baskerville"/>
          <w:b/>
          <w:color w:val="000000" w:themeColor="text1"/>
        </w:rPr>
        <w:t>figura do excesso de defesa por medo</w:t>
      </w:r>
      <w:r w:rsidR="00A23C3A" w:rsidRPr="007174C8">
        <w:rPr>
          <w:rFonts w:eastAsia="Baskerville" w:cs="Baskerville"/>
          <w:color w:val="000000" w:themeColor="text1"/>
        </w:rPr>
        <w:t xml:space="preserve">, </w:t>
      </w:r>
      <w:r w:rsidR="00A23C3A" w:rsidRPr="007174C8">
        <w:rPr>
          <w:rFonts w:eastAsia="Baskerville" w:cs="Baskerville"/>
          <w:b/>
          <w:color w:val="000000" w:themeColor="text1"/>
        </w:rPr>
        <w:t>susto ou perturbação desculpante, por analogia</w:t>
      </w:r>
      <w:r w:rsidR="00B72895" w:rsidRPr="007174C8">
        <w:rPr>
          <w:rFonts w:eastAsia="Baskerville" w:cs="Baskerville"/>
          <w:b/>
          <w:color w:val="000000" w:themeColor="text1"/>
        </w:rPr>
        <w:t xml:space="preserve"> com o excesso intensivo</w:t>
      </w:r>
      <w:r w:rsidR="00D23EB5" w:rsidRPr="007174C8">
        <w:rPr>
          <w:rFonts w:eastAsia="Baskerville" w:cs="Baskerville"/>
          <w:color w:val="000000" w:themeColor="text1"/>
        </w:rPr>
        <w:t xml:space="preserve"> (</w:t>
      </w:r>
      <w:r w:rsidR="00A23C3A" w:rsidRPr="007174C8">
        <w:rPr>
          <w:rFonts w:eastAsia="Baskerville" w:cs="Baskerville"/>
          <w:color w:val="000000" w:themeColor="text1"/>
        </w:rPr>
        <w:t>sendo que aqui esta é permitida, pois</w:t>
      </w:r>
      <w:r w:rsidR="005E7130" w:rsidRPr="007174C8">
        <w:rPr>
          <w:rFonts w:eastAsia="Baskerville" w:cs="Baskerville"/>
          <w:color w:val="000000" w:themeColor="text1"/>
        </w:rPr>
        <w:t xml:space="preserve"> é favorável ao agente</w:t>
      </w:r>
      <w:r w:rsidR="00CE6C9C" w:rsidRPr="007174C8">
        <w:rPr>
          <w:rFonts w:eastAsia="Baskerville" w:cs="Baskerville"/>
          <w:color w:val="000000" w:themeColor="text1"/>
        </w:rPr>
        <w:t>)</w:t>
      </w:r>
      <w:r w:rsidR="005E7130" w:rsidRPr="007174C8">
        <w:rPr>
          <w:rFonts w:eastAsia="Baskerville" w:cs="Baskerville"/>
          <w:color w:val="000000" w:themeColor="text1"/>
        </w:rPr>
        <w:t>.</w:t>
      </w:r>
    </w:p>
    <w:p w14:paraId="21927452" w14:textId="77777777" w:rsidR="005E7130" w:rsidRDefault="005E7130" w:rsidP="00680B41">
      <w:pPr>
        <w:spacing w:after="0" w:line="276" w:lineRule="auto"/>
        <w:jc w:val="both"/>
        <w:rPr>
          <w:rFonts w:cs="Baskerville"/>
          <w:color w:val="000000" w:themeColor="text1"/>
        </w:rPr>
      </w:pPr>
    </w:p>
    <w:p w14:paraId="70A01DBE" w14:textId="01262041" w:rsidR="009A74CE" w:rsidRPr="007174C8" w:rsidRDefault="009A74CE" w:rsidP="00680B41">
      <w:pPr>
        <w:spacing w:after="0" w:line="276" w:lineRule="auto"/>
        <w:jc w:val="both"/>
        <w:rPr>
          <w:rFonts w:cs="Baskerville"/>
          <w:color w:val="000000" w:themeColor="text1"/>
        </w:rPr>
      </w:pPr>
    </w:p>
    <w:p w14:paraId="0E44693C" w14:textId="77777777" w:rsidR="002563F5" w:rsidRDefault="00C4274A" w:rsidP="00680B41">
      <w:pPr>
        <w:pStyle w:val="PargrafodaLista"/>
        <w:numPr>
          <w:ilvl w:val="0"/>
          <w:numId w:val="79"/>
        </w:numPr>
        <w:spacing w:after="0" w:line="276" w:lineRule="auto"/>
        <w:jc w:val="both"/>
        <w:rPr>
          <w:rFonts w:eastAsia="Baskerville" w:cs="Baskerville"/>
          <w:b/>
          <w:color w:val="000000" w:themeColor="text1"/>
        </w:rPr>
      </w:pPr>
      <w:r w:rsidRPr="0043759D">
        <w:rPr>
          <w:rFonts w:eastAsia="Baskerville" w:cs="Baskerville"/>
          <w:b/>
          <w:color w:val="000000" w:themeColor="text1"/>
          <w:highlight w:val="yellow"/>
        </w:rPr>
        <w:t>Obediência indevida desculpante</w:t>
      </w:r>
      <w:r w:rsidRPr="007174C8">
        <w:rPr>
          <w:rFonts w:eastAsia="Baskerville" w:cs="Baskerville"/>
          <w:b/>
          <w:color w:val="000000" w:themeColor="text1"/>
        </w:rPr>
        <w:t xml:space="preserve"> </w:t>
      </w:r>
    </w:p>
    <w:p w14:paraId="61C2F4EB" w14:textId="77777777" w:rsidR="0043759D" w:rsidRPr="007174C8" w:rsidRDefault="0043759D" w:rsidP="0043759D">
      <w:pPr>
        <w:pStyle w:val="PargrafodaLista"/>
        <w:spacing w:after="0" w:line="276" w:lineRule="auto"/>
        <w:ind w:left="1068"/>
        <w:jc w:val="both"/>
        <w:rPr>
          <w:rFonts w:eastAsia="Baskerville" w:cs="Baskerville"/>
          <w:b/>
          <w:color w:val="000000" w:themeColor="text1"/>
        </w:rPr>
      </w:pPr>
    </w:p>
    <w:p w14:paraId="52D82AFC" w14:textId="4FC9B0DD" w:rsidR="002563F5" w:rsidRPr="007174C8" w:rsidRDefault="005E7130" w:rsidP="00680B41">
      <w:pPr>
        <w:pStyle w:val="PargrafodaLista"/>
        <w:spacing w:after="0" w:line="276" w:lineRule="auto"/>
        <w:ind w:left="0" w:firstLine="696"/>
        <w:jc w:val="both"/>
        <w:rPr>
          <w:rFonts w:cs="Baskerville"/>
          <w:color w:val="000000" w:themeColor="text1"/>
        </w:rPr>
      </w:pPr>
      <w:r w:rsidRPr="007174C8">
        <w:rPr>
          <w:rFonts w:eastAsia="Baskerville" w:cs="Baskerville"/>
          <w:color w:val="000000" w:themeColor="text1"/>
        </w:rPr>
        <w:t xml:space="preserve">Esta ocorre </w:t>
      </w:r>
      <w:r w:rsidRPr="0043759D">
        <w:rPr>
          <w:rFonts w:eastAsia="Baskerville" w:cs="Baskerville"/>
          <w:b/>
          <w:color w:val="000000" w:themeColor="text1"/>
        </w:rPr>
        <w:t xml:space="preserve">quando alguém </w:t>
      </w:r>
      <w:r w:rsidR="00C4274A" w:rsidRPr="0043759D">
        <w:rPr>
          <w:rFonts w:eastAsia="Baskerville" w:cs="Baskerville"/>
          <w:b/>
          <w:color w:val="000000" w:themeColor="text1"/>
        </w:rPr>
        <w:t>cumpre uma ordem sem saber que ela conduz à pratica de um crime e quan</w:t>
      </w:r>
      <w:r w:rsidR="00F20A50" w:rsidRPr="0043759D">
        <w:rPr>
          <w:rFonts w:eastAsia="Baskerville" w:cs="Baskerville"/>
          <w:b/>
          <w:color w:val="000000" w:themeColor="text1"/>
        </w:rPr>
        <w:t>do tal não era evidente</w:t>
      </w:r>
      <w:r w:rsidR="00F20A50" w:rsidRPr="007174C8">
        <w:rPr>
          <w:rFonts w:eastAsia="Baskerville" w:cs="Baskerville"/>
          <w:color w:val="000000" w:themeColor="text1"/>
        </w:rPr>
        <w:t>. No fundo</w:t>
      </w:r>
      <w:r w:rsidR="00C4274A" w:rsidRPr="007174C8">
        <w:rPr>
          <w:rFonts w:eastAsia="Baskerville" w:cs="Baskerville"/>
          <w:color w:val="000000" w:themeColor="text1"/>
        </w:rPr>
        <w:t xml:space="preserve">, a pessoa está em erro sobre a </w:t>
      </w:r>
      <w:r w:rsidR="00F371D3" w:rsidRPr="007174C8">
        <w:rPr>
          <w:rFonts w:eastAsia="Baskerville" w:cs="Baskerville"/>
          <w:color w:val="000000" w:themeColor="text1"/>
        </w:rPr>
        <w:t>ilicitude</w:t>
      </w:r>
      <w:r w:rsidR="00C4274A" w:rsidRPr="007174C8">
        <w:rPr>
          <w:rFonts w:eastAsia="Baskerville" w:cs="Baskerville"/>
          <w:color w:val="000000" w:themeColor="text1"/>
        </w:rPr>
        <w:t xml:space="preserve"> do facto, mas, para além disso, </w:t>
      </w:r>
      <w:r w:rsidR="002B452C" w:rsidRPr="007174C8">
        <w:rPr>
          <w:rFonts w:eastAsia="Baskerville" w:cs="Baskerville"/>
          <w:color w:val="000000" w:themeColor="text1"/>
        </w:rPr>
        <w:t xml:space="preserve">existe a circunstância de </w:t>
      </w:r>
      <w:r w:rsidR="0005628C" w:rsidRPr="007174C8">
        <w:rPr>
          <w:rFonts w:eastAsia="Baskerville" w:cs="Baskerville"/>
          <w:color w:val="000000" w:themeColor="text1"/>
        </w:rPr>
        <w:t>haver uma</w:t>
      </w:r>
      <w:r w:rsidR="00603B47" w:rsidRPr="007174C8">
        <w:rPr>
          <w:rFonts w:eastAsia="Baskerville" w:cs="Baskerville"/>
          <w:color w:val="000000" w:themeColor="text1"/>
        </w:rPr>
        <w:t xml:space="preserve"> ordem oficial.</w:t>
      </w:r>
    </w:p>
    <w:p w14:paraId="2E970867" w14:textId="512E4543" w:rsidR="002D1FCA" w:rsidRPr="007174C8" w:rsidRDefault="002D1FCA" w:rsidP="00680B41">
      <w:pPr>
        <w:pStyle w:val="PargrafodaLista"/>
        <w:spacing w:after="0" w:line="276" w:lineRule="auto"/>
        <w:ind w:left="0" w:firstLine="696"/>
        <w:jc w:val="both"/>
        <w:rPr>
          <w:rFonts w:cs="Baskerville"/>
          <w:color w:val="000000" w:themeColor="text1"/>
        </w:rPr>
      </w:pPr>
      <w:r w:rsidRPr="007174C8">
        <w:rPr>
          <w:rFonts w:eastAsia="Baskerville" w:cs="Baskerville"/>
          <w:color w:val="000000" w:themeColor="text1"/>
        </w:rPr>
        <w:t xml:space="preserve">Não interessa se o erro era censurável: </w:t>
      </w:r>
      <w:r w:rsidR="002A5ED9" w:rsidRPr="0043759D">
        <w:rPr>
          <w:rFonts w:eastAsia="Baskerville" w:cs="Baskerville"/>
          <w:b/>
          <w:color w:val="000000" w:themeColor="text1"/>
        </w:rPr>
        <w:t>interessa apenas se era facilmente evitável</w:t>
      </w:r>
      <w:r w:rsidR="002A5ED9" w:rsidRPr="007174C8">
        <w:rPr>
          <w:rFonts w:eastAsia="Baskerville" w:cs="Baskerville"/>
          <w:color w:val="000000" w:themeColor="text1"/>
        </w:rPr>
        <w:t>.</w:t>
      </w:r>
    </w:p>
    <w:p w14:paraId="52BCD95A" w14:textId="7BE6F3C5" w:rsidR="007009BB" w:rsidRPr="007174C8" w:rsidRDefault="00603B47" w:rsidP="00680B41">
      <w:pPr>
        <w:pStyle w:val="PargrafodaLista"/>
        <w:spacing w:after="0" w:line="276" w:lineRule="auto"/>
        <w:ind w:left="0" w:firstLine="696"/>
        <w:jc w:val="both"/>
        <w:rPr>
          <w:rFonts w:cs="Baskerville"/>
          <w:b/>
          <w:color w:val="000000" w:themeColor="text1"/>
        </w:rPr>
      </w:pPr>
      <w:r w:rsidRPr="0043759D">
        <w:rPr>
          <w:rFonts w:eastAsia="Baskerville" w:cs="Baskerville"/>
          <w:color w:val="000000" w:themeColor="text1"/>
          <w:u w:val="single"/>
        </w:rPr>
        <w:t>Exemplo</w:t>
      </w:r>
      <w:r w:rsidRPr="007174C8">
        <w:rPr>
          <w:rFonts w:eastAsia="Baskerville" w:cs="Baskerville"/>
          <w:color w:val="000000" w:themeColor="text1"/>
        </w:rPr>
        <w:t xml:space="preserve">: um </w:t>
      </w:r>
      <w:r w:rsidR="000A4D73" w:rsidRPr="007174C8">
        <w:rPr>
          <w:rFonts w:eastAsia="Baskerville" w:cs="Baskerville"/>
          <w:color w:val="000000" w:themeColor="text1"/>
        </w:rPr>
        <w:t xml:space="preserve">funcionário </w:t>
      </w:r>
      <w:r w:rsidRPr="007174C8">
        <w:rPr>
          <w:rFonts w:eastAsia="Baskerville" w:cs="Baskerville"/>
          <w:color w:val="000000" w:themeColor="text1"/>
        </w:rPr>
        <w:t>falsifica um documento</w:t>
      </w:r>
      <w:r w:rsidR="00C937A1" w:rsidRPr="007174C8">
        <w:rPr>
          <w:rFonts w:eastAsia="Baskerville" w:cs="Baskerville"/>
          <w:color w:val="000000" w:themeColor="text1"/>
        </w:rPr>
        <w:t xml:space="preserve"> sem saber que o está a fazer e, </w:t>
      </w:r>
      <w:r w:rsidRPr="007174C8">
        <w:rPr>
          <w:rFonts w:eastAsia="Baskerville" w:cs="Baskerville"/>
          <w:color w:val="000000" w:themeColor="text1"/>
        </w:rPr>
        <w:t>ao mesmo tempo</w:t>
      </w:r>
      <w:r w:rsidR="00C937A1" w:rsidRPr="007174C8">
        <w:rPr>
          <w:rFonts w:eastAsia="Baskerville" w:cs="Baskerville"/>
          <w:color w:val="000000" w:themeColor="text1"/>
        </w:rPr>
        <w:t>,</w:t>
      </w:r>
      <w:r w:rsidRPr="007174C8">
        <w:rPr>
          <w:rFonts w:eastAsia="Baskerville" w:cs="Baskerville"/>
          <w:color w:val="000000" w:themeColor="text1"/>
        </w:rPr>
        <w:t xml:space="preserve"> está a cumprir uma ordem.</w:t>
      </w:r>
    </w:p>
    <w:p w14:paraId="6EA9C909" w14:textId="77777777" w:rsidR="007009BB" w:rsidRPr="007174C8" w:rsidRDefault="007009BB" w:rsidP="00680B41">
      <w:pPr>
        <w:spacing w:after="0" w:line="276" w:lineRule="auto"/>
        <w:jc w:val="both"/>
        <w:rPr>
          <w:rFonts w:cs="Baskerville"/>
          <w:color w:val="000000" w:themeColor="text1"/>
        </w:rPr>
      </w:pPr>
    </w:p>
    <w:p w14:paraId="787F6C0C" w14:textId="2D94ED31" w:rsidR="007009BB" w:rsidRPr="007174C8" w:rsidRDefault="00E15147" w:rsidP="00680B41">
      <w:pPr>
        <w:spacing w:after="0" w:line="276" w:lineRule="auto"/>
        <w:ind w:firstLine="708"/>
        <w:jc w:val="both"/>
        <w:rPr>
          <w:rFonts w:cs="Baskerville"/>
          <w:color w:val="000000" w:themeColor="text1"/>
        </w:rPr>
      </w:pPr>
      <w:r w:rsidRPr="007174C8">
        <w:rPr>
          <w:rFonts w:eastAsia="Baskerville" w:cs="Baskerville"/>
          <w:color w:val="000000" w:themeColor="text1"/>
        </w:rPr>
        <w:t xml:space="preserve">Também aqui podem haver </w:t>
      </w:r>
      <w:r w:rsidR="00B22735" w:rsidRPr="0043759D">
        <w:rPr>
          <w:rFonts w:eastAsia="Baskerville" w:cs="Baskerville"/>
          <w:b/>
          <w:color w:val="000000" w:themeColor="text1"/>
        </w:rPr>
        <w:t xml:space="preserve">erros </w:t>
      </w:r>
      <w:r w:rsidR="007009BB" w:rsidRPr="0043759D">
        <w:rPr>
          <w:rFonts w:eastAsia="Baskerville" w:cs="Baskerville"/>
          <w:b/>
          <w:color w:val="000000" w:themeColor="text1"/>
        </w:rPr>
        <w:t>sobre os pre</w:t>
      </w:r>
      <w:r w:rsidR="00075A8A" w:rsidRPr="0043759D">
        <w:rPr>
          <w:rFonts w:eastAsia="Baskerville" w:cs="Baskerville"/>
          <w:b/>
          <w:color w:val="000000" w:themeColor="text1"/>
        </w:rPr>
        <w:t>ssupostos de facto</w:t>
      </w:r>
      <w:r w:rsidR="00DF782B" w:rsidRPr="0043759D">
        <w:rPr>
          <w:rFonts w:eastAsia="Baskerville" w:cs="Baskerville"/>
          <w:b/>
          <w:color w:val="000000" w:themeColor="text1"/>
        </w:rPr>
        <w:t xml:space="preserve"> da exclusão da culpa</w:t>
      </w:r>
      <w:r w:rsidR="00D3403B" w:rsidRPr="007174C8">
        <w:rPr>
          <w:rFonts w:eastAsia="Baskerville" w:cs="Baskerville"/>
          <w:color w:val="000000" w:themeColor="text1"/>
        </w:rPr>
        <w:t xml:space="preserve"> (ex: </w:t>
      </w:r>
      <w:r w:rsidR="008B0DBC" w:rsidRPr="007174C8">
        <w:rPr>
          <w:rFonts w:eastAsia="Baskerville" w:cs="Baskerville"/>
          <w:color w:val="000000" w:themeColor="text1"/>
        </w:rPr>
        <w:t xml:space="preserve">estar em erro quanto ao poder </w:t>
      </w:r>
      <w:r w:rsidR="0093115B" w:rsidRPr="007174C8">
        <w:rPr>
          <w:rFonts w:eastAsia="Baskerville" w:cs="Baskerville"/>
          <w:color w:val="000000" w:themeColor="text1"/>
        </w:rPr>
        <w:t>de alguém para dar ordens)</w:t>
      </w:r>
      <w:r w:rsidR="00075A8A" w:rsidRPr="007174C8">
        <w:rPr>
          <w:rFonts w:eastAsia="Baskerville" w:cs="Baskerville"/>
          <w:color w:val="000000" w:themeColor="text1"/>
        </w:rPr>
        <w:t xml:space="preserve">. O regime aplicável aqui </w:t>
      </w:r>
      <w:r w:rsidR="00C634DD" w:rsidRPr="007174C8">
        <w:rPr>
          <w:rFonts w:eastAsia="Baskerville" w:cs="Baskerville"/>
          <w:color w:val="000000" w:themeColor="text1"/>
        </w:rPr>
        <w:t xml:space="preserve">é </w:t>
      </w:r>
      <w:r w:rsidR="00F40CF8" w:rsidRPr="007174C8">
        <w:rPr>
          <w:rFonts w:eastAsia="Baskerville" w:cs="Baskerville"/>
          <w:color w:val="000000" w:themeColor="text1"/>
        </w:rPr>
        <w:t xml:space="preserve">o do </w:t>
      </w:r>
      <w:r w:rsidR="00F40CF8" w:rsidRPr="007174C8">
        <w:rPr>
          <w:rFonts w:eastAsia="Baskerville" w:cs="Baskerville"/>
          <w:b/>
          <w:color w:val="000000" w:themeColor="text1"/>
        </w:rPr>
        <w:t>artigo</w:t>
      </w:r>
      <w:r w:rsidR="00075A8A" w:rsidRPr="007174C8">
        <w:rPr>
          <w:rFonts w:eastAsia="Baskerville" w:cs="Baskerville"/>
          <w:b/>
          <w:color w:val="000000" w:themeColor="text1"/>
        </w:rPr>
        <w:t xml:space="preserve"> 16</w:t>
      </w:r>
      <w:r w:rsidR="00075A8A" w:rsidRPr="007174C8">
        <w:rPr>
          <w:rFonts w:eastAsia="Baskerville" w:cs="Baskerville"/>
          <w:b/>
          <w:color w:val="000000" w:themeColor="text1"/>
          <w:vertAlign w:val="superscript"/>
        </w:rPr>
        <w:t>o</w:t>
      </w:r>
      <w:r w:rsidR="00075A8A" w:rsidRPr="007174C8">
        <w:rPr>
          <w:rFonts w:eastAsia="Baskerville" w:cs="Baskerville"/>
          <w:b/>
          <w:color w:val="000000" w:themeColor="text1"/>
        </w:rPr>
        <w:t xml:space="preserve">/2 </w:t>
      </w:r>
      <w:r w:rsidR="00075A8A" w:rsidRPr="007174C8">
        <w:rPr>
          <w:rFonts w:eastAsia="Baskerville" w:cs="Baskerville"/>
          <w:color w:val="000000" w:themeColor="text1"/>
        </w:rPr>
        <w:t xml:space="preserve">e </w:t>
      </w:r>
      <w:r w:rsidR="00075A8A" w:rsidRPr="00317F7D">
        <w:rPr>
          <w:rFonts w:eastAsia="Baskerville" w:cs="Baskerville"/>
          <w:b/>
          <w:color w:val="000000" w:themeColor="text1"/>
        </w:rPr>
        <w:t>exclui-se o dolo</w:t>
      </w:r>
      <w:r w:rsidR="003A7EB8" w:rsidRPr="007174C8">
        <w:rPr>
          <w:rFonts w:eastAsia="Baskerville" w:cs="Baskerville"/>
          <w:color w:val="000000" w:themeColor="text1"/>
        </w:rPr>
        <w:t xml:space="preserve"> (o regime de erro </w:t>
      </w:r>
      <w:r w:rsidR="0002519B" w:rsidRPr="007174C8">
        <w:rPr>
          <w:rFonts w:eastAsia="Baskerville" w:cs="Baskerville"/>
          <w:color w:val="000000" w:themeColor="text1"/>
        </w:rPr>
        <w:t>sobre os pressupostos de facto da exclusão da culpa é o mesmo que o regime do erro sobre os pressupostos de facto da exclusão de ilicitude).</w:t>
      </w:r>
    </w:p>
    <w:p w14:paraId="0CA38819" w14:textId="0CC3AA63" w:rsidR="0002519B" w:rsidRPr="007174C8" w:rsidRDefault="0002519B" w:rsidP="00680B41">
      <w:pPr>
        <w:spacing w:after="0" w:line="276" w:lineRule="auto"/>
        <w:ind w:firstLine="708"/>
        <w:jc w:val="both"/>
        <w:rPr>
          <w:rFonts w:cs="Baskerville"/>
          <w:color w:val="000000" w:themeColor="text1"/>
        </w:rPr>
      </w:pPr>
      <w:r w:rsidRPr="00317F7D">
        <w:rPr>
          <w:rFonts w:eastAsia="Baskerville" w:cs="Baskerville"/>
          <w:color w:val="000000" w:themeColor="text1"/>
          <w:u w:val="single"/>
        </w:rPr>
        <w:t>Exemplo</w:t>
      </w:r>
      <w:r w:rsidRPr="007174C8">
        <w:rPr>
          <w:rFonts w:eastAsia="Baskerville" w:cs="Baskerville"/>
          <w:color w:val="000000" w:themeColor="text1"/>
        </w:rPr>
        <w:t xml:space="preserve">: </w:t>
      </w:r>
      <w:r w:rsidR="000638BE" w:rsidRPr="007174C8">
        <w:rPr>
          <w:rFonts w:eastAsia="Baskerville" w:cs="Baskerville"/>
          <w:color w:val="000000" w:themeColor="text1"/>
        </w:rPr>
        <w:t>na situação em que A e B estão numa tábua que só aguenta com um e o primeiro empurra o segundo, quando mais tarde se prova que, afinal, a tábua aguentava com os dois, exclui-se o dolo</w:t>
      </w:r>
      <w:r w:rsidR="0096191C" w:rsidRPr="007174C8">
        <w:rPr>
          <w:rFonts w:eastAsia="Baskerville" w:cs="Baskerville"/>
          <w:color w:val="000000" w:themeColor="text1"/>
        </w:rPr>
        <w:t>,</w:t>
      </w:r>
      <w:r w:rsidR="000638BE" w:rsidRPr="007174C8">
        <w:rPr>
          <w:rFonts w:eastAsia="Baskerville" w:cs="Baskerville"/>
          <w:color w:val="000000" w:themeColor="text1"/>
        </w:rPr>
        <w:t xml:space="preserve"> porque A estava em erro sobre os pressupostos de facto da causa de exclusão da culpa (aplica-se o artigo 16º/2).</w:t>
      </w:r>
    </w:p>
    <w:p w14:paraId="0FB3B5ED" w14:textId="7D91CC89" w:rsidR="007624C5" w:rsidRPr="007174C8" w:rsidRDefault="00AF49AE" w:rsidP="00680B41">
      <w:pPr>
        <w:spacing w:after="0" w:line="276" w:lineRule="auto"/>
        <w:jc w:val="both"/>
        <w:rPr>
          <w:rFonts w:cs="Baskerville"/>
          <w:color w:val="000000" w:themeColor="text1"/>
        </w:rPr>
      </w:pPr>
      <w:r w:rsidRPr="007174C8">
        <w:rPr>
          <w:rFonts w:cs="Baskerville"/>
          <w:color w:val="000000" w:themeColor="text1"/>
        </w:rPr>
        <w:tab/>
      </w:r>
      <w:r w:rsidR="007624C5" w:rsidRPr="007174C8">
        <w:rPr>
          <w:rFonts w:eastAsia="Baskerville" w:cs="Baskerville"/>
          <w:color w:val="000000" w:themeColor="text1"/>
        </w:rPr>
        <w:t>De acordo com o nosso CP, um erro sobre os pressupostos</w:t>
      </w:r>
      <w:r w:rsidR="00317F7D">
        <w:rPr>
          <w:rFonts w:eastAsia="Baskerville" w:cs="Baskerville"/>
          <w:color w:val="000000" w:themeColor="text1"/>
        </w:rPr>
        <w:t xml:space="preserve"> de facto da exclusão da culpa </w:t>
      </w:r>
      <w:r w:rsidR="007624C5" w:rsidRPr="007174C8">
        <w:rPr>
          <w:rFonts w:eastAsia="Baskerville" w:cs="Baskerville"/>
          <w:color w:val="000000" w:themeColor="text1"/>
        </w:rPr>
        <w:t>exclui o dolo. Mas, pensando nestas situações, ao nível da culpa passa-se a mesma coisa que se a situação fosse real (ser real ou ser apenas potencial, mas o agente não saber é uma situação igual), pelo que não lhe é exigível outra atuação – dever-se-ia excluir a culpa.</w:t>
      </w:r>
    </w:p>
    <w:p w14:paraId="7C56F81F" w14:textId="565B6260" w:rsidR="007624C5" w:rsidRPr="007174C8" w:rsidRDefault="007624C5" w:rsidP="00680B41">
      <w:pPr>
        <w:spacing w:after="0" w:line="276" w:lineRule="auto"/>
        <w:ind w:firstLine="708"/>
        <w:jc w:val="both"/>
        <w:rPr>
          <w:rFonts w:cs="Baskerville"/>
          <w:color w:val="000000" w:themeColor="text1"/>
        </w:rPr>
      </w:pPr>
      <w:r w:rsidRPr="007174C8">
        <w:rPr>
          <w:rFonts w:eastAsia="Baskerville" w:cs="Baskerville"/>
          <w:color w:val="000000" w:themeColor="text1"/>
        </w:rPr>
        <w:t>Nos casos de erro sobre os pressupostos de facto de uma causa de exclusão da culpa, não interessa avaliar a atitude pessoal do agente, mas sim se no caso concreto era exigível a determinada pessoa que a</w:t>
      </w:r>
      <w:r w:rsidR="00AF49AE" w:rsidRPr="007174C8">
        <w:rPr>
          <w:rFonts w:eastAsia="Baskerville" w:cs="Baskerville"/>
          <w:color w:val="000000" w:themeColor="text1"/>
        </w:rPr>
        <w:t>c</w:t>
      </w:r>
      <w:r w:rsidRPr="007174C8">
        <w:rPr>
          <w:rFonts w:eastAsia="Baskerville" w:cs="Baskerville"/>
          <w:color w:val="000000" w:themeColor="text1"/>
        </w:rPr>
        <w:t>tuasse de outro modo, pelo que se excluiria a culpa. Mas o que o CP obriga é que se exclua o dolo.</w:t>
      </w:r>
    </w:p>
    <w:p w14:paraId="2566A32B" w14:textId="2F79B1DA" w:rsidR="006F02BC" w:rsidRPr="007174C8" w:rsidRDefault="007624C5" w:rsidP="00680B41">
      <w:pPr>
        <w:spacing w:after="0" w:line="276" w:lineRule="auto"/>
        <w:ind w:firstLine="708"/>
        <w:jc w:val="both"/>
        <w:rPr>
          <w:rFonts w:cs="Baskerville"/>
          <w:color w:val="000000" w:themeColor="text1"/>
        </w:rPr>
      </w:pPr>
      <w:r w:rsidRPr="007174C8">
        <w:rPr>
          <w:rFonts w:eastAsia="Baskerville" w:cs="Baskerville"/>
          <w:color w:val="000000" w:themeColor="text1"/>
        </w:rPr>
        <w:t>O erro sobre a existência ou limites de uma causa de exclusão da culpa é irrelevante. O único erro relevante é o erro sobre a ilicitude.</w:t>
      </w:r>
    </w:p>
    <w:p w14:paraId="2BCCBE9A" w14:textId="77777777" w:rsidR="00CE6C9C" w:rsidRPr="007174C8" w:rsidRDefault="00CE6C9C" w:rsidP="00680B41">
      <w:pPr>
        <w:spacing w:after="0" w:line="276" w:lineRule="auto"/>
        <w:jc w:val="both"/>
        <w:rPr>
          <w:rFonts w:cs="Baskerville"/>
          <w:b/>
          <w:color w:val="000000" w:themeColor="text1"/>
          <w:sz w:val="26"/>
          <w:szCs w:val="26"/>
        </w:rPr>
      </w:pPr>
    </w:p>
    <w:p w14:paraId="497C04E8" w14:textId="77777777" w:rsidR="009A74CE" w:rsidRPr="007174C8" w:rsidRDefault="009A74CE" w:rsidP="00680B41">
      <w:pPr>
        <w:spacing w:after="0" w:line="276" w:lineRule="auto"/>
        <w:jc w:val="both"/>
        <w:rPr>
          <w:rFonts w:cs="Baskerville"/>
          <w:b/>
          <w:color w:val="000000" w:themeColor="text1"/>
          <w:sz w:val="26"/>
          <w:szCs w:val="26"/>
        </w:rPr>
      </w:pPr>
    </w:p>
    <w:p w14:paraId="4145C3EF" w14:textId="6D8E6366" w:rsidR="004001A0" w:rsidRPr="007174C8" w:rsidRDefault="004001A0" w:rsidP="00680B41">
      <w:pPr>
        <w:spacing w:after="0" w:line="276" w:lineRule="auto"/>
        <w:jc w:val="both"/>
        <w:rPr>
          <w:rFonts w:cs="Baskerville"/>
          <w:color w:val="000000" w:themeColor="text1"/>
        </w:rPr>
      </w:pPr>
      <w:r w:rsidRPr="007174C8">
        <w:rPr>
          <w:rFonts w:eastAsia="Baskerville" w:cs="Baskerville"/>
          <w:b/>
          <w:color w:val="000000" w:themeColor="text1"/>
          <w:sz w:val="26"/>
          <w:szCs w:val="26"/>
        </w:rPr>
        <w:t>3 de Maio de 2016</w:t>
      </w:r>
    </w:p>
    <w:p w14:paraId="69A7104D" w14:textId="3CB73450" w:rsidR="00564EC1" w:rsidRPr="007174C8" w:rsidRDefault="00564EC1" w:rsidP="00680B41">
      <w:pPr>
        <w:spacing w:after="0" w:line="276" w:lineRule="auto"/>
        <w:jc w:val="both"/>
        <w:rPr>
          <w:rFonts w:cs="Baskerville"/>
          <w:color w:val="000000" w:themeColor="text1"/>
        </w:rPr>
      </w:pPr>
    </w:p>
    <w:p w14:paraId="177276F8" w14:textId="77777777" w:rsidR="004001A0" w:rsidRPr="007174C8" w:rsidRDefault="004001A0" w:rsidP="00680B41">
      <w:pPr>
        <w:spacing w:after="0" w:line="276" w:lineRule="auto"/>
        <w:jc w:val="both"/>
        <w:rPr>
          <w:rFonts w:cs="Baskerville"/>
          <w:color w:val="404040" w:themeColor="text1" w:themeTint="BF"/>
        </w:rPr>
      </w:pPr>
    </w:p>
    <w:p w14:paraId="0EA0750D" w14:textId="76019F5A" w:rsidR="008867D1" w:rsidRPr="007174C8" w:rsidRDefault="00E43E2B" w:rsidP="00680B41">
      <w:pPr>
        <w:spacing w:after="0" w:line="276" w:lineRule="auto"/>
        <w:rPr>
          <w:rFonts w:cs="Baskerville"/>
          <w:b/>
          <w:color w:val="404040" w:themeColor="text1" w:themeTint="BF"/>
          <w:sz w:val="24"/>
          <w:szCs w:val="24"/>
        </w:rPr>
      </w:pPr>
      <w:r w:rsidRPr="007174C8">
        <w:rPr>
          <w:rFonts w:eastAsia="Baskerville" w:cs="Baskerville"/>
          <w:b/>
          <w:color w:val="404040" w:themeColor="text1" w:themeTint="BF"/>
          <w:sz w:val="24"/>
          <w:szCs w:val="24"/>
          <w:u w:val="single"/>
        </w:rPr>
        <w:t>HIPÓTESE 22</w:t>
      </w:r>
      <w:r w:rsidR="004001A0" w:rsidRPr="007174C8">
        <w:rPr>
          <w:rFonts w:eastAsia="Baskerville" w:cs="Baskerville"/>
          <w:b/>
          <w:color w:val="404040" w:themeColor="text1" w:themeTint="BF"/>
          <w:sz w:val="24"/>
          <w:szCs w:val="24"/>
        </w:rPr>
        <w:t>:</w:t>
      </w:r>
    </w:p>
    <w:p w14:paraId="24677926" w14:textId="77777777" w:rsidR="00762756" w:rsidRPr="007174C8" w:rsidRDefault="00762756" w:rsidP="00680B41">
      <w:pPr>
        <w:spacing w:after="0" w:line="276" w:lineRule="auto"/>
        <w:rPr>
          <w:rFonts w:cs="Baskerville"/>
          <w:b/>
          <w:color w:val="404040" w:themeColor="text1" w:themeTint="BF"/>
          <w:sz w:val="24"/>
          <w:szCs w:val="24"/>
          <w:u w:val="single"/>
        </w:rPr>
      </w:pPr>
    </w:p>
    <w:p w14:paraId="7A9CAB77" w14:textId="61DB43FF" w:rsidR="00A2102B" w:rsidRPr="007174C8" w:rsidRDefault="00762756" w:rsidP="00680B41">
      <w:pPr>
        <w:spacing w:after="0" w:line="276" w:lineRule="auto"/>
        <w:jc w:val="both"/>
        <w:rPr>
          <w:rFonts w:cs="Baskerville"/>
          <w:color w:val="404040" w:themeColor="text1" w:themeTint="BF"/>
        </w:rPr>
      </w:pPr>
      <w:r w:rsidRPr="007174C8">
        <w:rPr>
          <w:rFonts w:cs="Baskerville"/>
          <w:color w:val="404040" w:themeColor="text1" w:themeTint="BF"/>
        </w:rPr>
        <w:tab/>
      </w:r>
      <w:r w:rsidR="004001A0" w:rsidRPr="007174C8">
        <w:rPr>
          <w:rFonts w:eastAsia="Baskerville" w:cs="Baskerville"/>
          <w:color w:val="404040" w:themeColor="text1" w:themeTint="BF"/>
        </w:rPr>
        <w:t xml:space="preserve">António, em gozo </w:t>
      </w:r>
      <w:r w:rsidR="0084515C" w:rsidRPr="007174C8">
        <w:rPr>
          <w:rFonts w:eastAsia="Baskerville" w:cs="Baskerville"/>
          <w:color w:val="404040" w:themeColor="text1" w:themeTint="BF"/>
        </w:rPr>
        <w:t xml:space="preserve">de férias, autoriza Bento a pernoitar em sua casa. Carlota, vizinha </w:t>
      </w:r>
      <w:r w:rsidR="00A2102B" w:rsidRPr="007174C8">
        <w:rPr>
          <w:rFonts w:eastAsia="Baskerville" w:cs="Baskerville"/>
          <w:color w:val="404040" w:themeColor="text1" w:themeTint="BF"/>
        </w:rPr>
        <w:t>de António</w:t>
      </w:r>
      <w:r w:rsidR="0077788C">
        <w:rPr>
          <w:rFonts w:eastAsia="Baskerville" w:cs="Baskerville"/>
          <w:color w:val="404040" w:themeColor="text1" w:themeTint="BF"/>
        </w:rPr>
        <w:t>,</w:t>
      </w:r>
      <w:r w:rsidR="00A2102B" w:rsidRPr="007174C8">
        <w:rPr>
          <w:rFonts w:eastAsia="Baskerville" w:cs="Baskerville"/>
          <w:color w:val="404040" w:themeColor="text1" w:themeTint="BF"/>
        </w:rPr>
        <w:t xml:space="preserve"> que, não</w:t>
      </w:r>
      <w:r w:rsidR="0084515C" w:rsidRPr="007174C8">
        <w:rPr>
          <w:rFonts w:eastAsia="Baskerville" w:cs="Baskerville"/>
          <w:color w:val="404040" w:themeColor="text1" w:themeTint="BF"/>
        </w:rPr>
        <w:t xml:space="preserve"> tendo conhecimento da autorização</w:t>
      </w:r>
      <w:r w:rsidR="00A2102B" w:rsidRPr="007174C8">
        <w:rPr>
          <w:rFonts w:eastAsia="Baskerville" w:cs="Baskerville"/>
          <w:color w:val="404040" w:themeColor="text1" w:themeTint="BF"/>
        </w:rPr>
        <w:t xml:space="preserve">, e </w:t>
      </w:r>
      <w:r w:rsidR="0084515C" w:rsidRPr="007174C8">
        <w:rPr>
          <w:rFonts w:eastAsia="Baskerville" w:cs="Baskerville"/>
          <w:color w:val="404040" w:themeColor="text1" w:themeTint="BF"/>
        </w:rPr>
        <w:t>vendo Bento a tentar abrir a porta de A e pretendendo ser útil a este</w:t>
      </w:r>
      <w:r w:rsidR="00714B52" w:rsidRPr="007174C8">
        <w:rPr>
          <w:rFonts w:eastAsia="Baskerville" w:cs="Baskerville"/>
          <w:color w:val="404040" w:themeColor="text1" w:themeTint="BF"/>
        </w:rPr>
        <w:t xml:space="preserve">, fere o pretenso intruso com um martelo. </w:t>
      </w:r>
    </w:p>
    <w:p w14:paraId="5944BE06" w14:textId="676ADB68" w:rsidR="004001A0" w:rsidRPr="007174C8" w:rsidRDefault="00714B52" w:rsidP="00680B41">
      <w:pPr>
        <w:spacing w:after="0" w:line="276" w:lineRule="auto"/>
        <w:ind w:firstLine="708"/>
        <w:jc w:val="both"/>
        <w:rPr>
          <w:rFonts w:cs="Baskerville"/>
          <w:b/>
          <w:color w:val="404040" w:themeColor="text1" w:themeTint="BF"/>
        </w:rPr>
      </w:pPr>
      <w:r w:rsidRPr="007174C8">
        <w:rPr>
          <w:rFonts w:eastAsia="Baskerville" w:cs="Baskerville"/>
          <w:b/>
          <w:color w:val="404040" w:themeColor="text1" w:themeTint="BF"/>
        </w:rPr>
        <w:t>Determine a responsabilidade jurídico-criminal de C.</w:t>
      </w:r>
    </w:p>
    <w:p w14:paraId="23DA7682" w14:textId="77777777" w:rsidR="00AF3E86" w:rsidRPr="007174C8" w:rsidRDefault="00AF3E86" w:rsidP="00680B41">
      <w:pPr>
        <w:spacing w:after="0" w:line="276" w:lineRule="auto"/>
        <w:rPr>
          <w:rFonts w:cs="Baskerville"/>
          <w:color w:val="404040" w:themeColor="text1" w:themeTint="BF"/>
        </w:rPr>
      </w:pPr>
    </w:p>
    <w:p w14:paraId="44D8FD51" w14:textId="2728CD46" w:rsidR="003209ED" w:rsidRPr="007174C8" w:rsidRDefault="003209ED" w:rsidP="00680B41">
      <w:pPr>
        <w:spacing w:after="0" w:line="276" w:lineRule="auto"/>
        <w:ind w:firstLine="708"/>
        <w:rPr>
          <w:rFonts w:cs="Baskerville"/>
          <w:color w:val="404040" w:themeColor="text1" w:themeTint="BF"/>
          <w:sz w:val="18"/>
          <w:szCs w:val="18"/>
        </w:rPr>
      </w:pPr>
      <w:r w:rsidRPr="007174C8">
        <w:rPr>
          <w:rFonts w:eastAsia="Baskerville" w:cs="Baskerville"/>
          <w:color w:val="404040" w:themeColor="text1" w:themeTint="BF"/>
        </w:rPr>
        <w:t xml:space="preserve">Bento estava a entrar em casa de António, mas estava autorizado a tal. Bento, então, </w:t>
      </w:r>
      <w:r w:rsidR="000A1319" w:rsidRPr="007174C8">
        <w:rPr>
          <w:rFonts w:eastAsia="Baskerville" w:cs="Baskerville"/>
          <w:color w:val="404040" w:themeColor="text1" w:themeTint="BF"/>
        </w:rPr>
        <w:t xml:space="preserve">não pratica nenhum crime por falta de tipicidade: há o consentimento do lesado. </w:t>
      </w:r>
      <w:r w:rsidR="00964632" w:rsidRPr="007174C8">
        <w:rPr>
          <w:rFonts w:eastAsia="Baskerville" w:cs="Baskerville"/>
          <w:color w:val="404040" w:themeColor="text1" w:themeTint="BF"/>
        </w:rPr>
        <w:t>A vida privada trata-se de um be</w:t>
      </w:r>
      <w:r w:rsidR="000A1319" w:rsidRPr="007174C8">
        <w:rPr>
          <w:rFonts w:eastAsia="Baskerville" w:cs="Baskerville"/>
          <w:color w:val="404040" w:themeColor="text1" w:themeTint="BF"/>
        </w:rPr>
        <w:t xml:space="preserve">m jurídico que só tem valor quando associado à sua livre disposição por parte do titular. Nestes casos, maior parte da Doutrina entende que o consentimento </w:t>
      </w:r>
      <w:r w:rsidR="00425DCD" w:rsidRPr="007174C8">
        <w:rPr>
          <w:rFonts w:eastAsia="Baskerville" w:cs="Baskerville"/>
          <w:color w:val="404040" w:themeColor="text1" w:themeTint="BF"/>
        </w:rPr>
        <w:t xml:space="preserve">não atua como causa de exclusão da ilicitude, mas como causa de exclusão da tipicidade. </w:t>
      </w:r>
      <w:r w:rsidR="00425DCD" w:rsidRPr="007174C8">
        <w:rPr>
          <w:rFonts w:eastAsia="Baskerville" w:cs="Baskerville"/>
          <w:color w:val="404040" w:themeColor="text1" w:themeTint="BF"/>
          <w:sz w:val="18"/>
          <w:szCs w:val="18"/>
        </w:rPr>
        <w:t xml:space="preserve">Para a Professora Conceição Valdágua, todos os bens jurídicos só têm valor quando aliados à sua disponibilidade, o que faz com que o consentimento </w:t>
      </w:r>
      <w:r w:rsidR="001B0774" w:rsidRPr="007174C8">
        <w:rPr>
          <w:rFonts w:eastAsia="Baskerville" w:cs="Baskerville"/>
          <w:color w:val="404040" w:themeColor="text1" w:themeTint="BF"/>
          <w:sz w:val="18"/>
          <w:szCs w:val="18"/>
        </w:rPr>
        <w:t>do lesado seja sempre visto como causa de exclusão da tipicidade (sendo causa de exclusão da ilicitude apenas quando está em causa o consentimento presumido).</w:t>
      </w:r>
    </w:p>
    <w:p w14:paraId="2400B7FC" w14:textId="77777777" w:rsidR="00BF6A2C" w:rsidRPr="007174C8" w:rsidRDefault="001B0774" w:rsidP="00680B41">
      <w:pPr>
        <w:spacing w:after="0" w:line="276" w:lineRule="auto"/>
        <w:ind w:firstLine="708"/>
        <w:rPr>
          <w:rFonts w:cs="Baskerville"/>
          <w:color w:val="404040" w:themeColor="text1" w:themeTint="BF"/>
        </w:rPr>
      </w:pPr>
      <w:r w:rsidRPr="007174C8">
        <w:rPr>
          <w:rFonts w:eastAsia="Baskerville" w:cs="Baskerville"/>
          <w:color w:val="404040" w:themeColor="text1" w:themeTint="BF"/>
        </w:rPr>
        <w:t>D</w:t>
      </w:r>
      <w:r w:rsidR="00BF6A2C" w:rsidRPr="007174C8">
        <w:rPr>
          <w:rFonts w:eastAsia="Baskerville" w:cs="Baskerville"/>
          <w:color w:val="404040" w:themeColor="text1" w:themeTint="BF"/>
        </w:rPr>
        <w:t>a</w:t>
      </w:r>
      <w:r w:rsidRPr="007174C8">
        <w:rPr>
          <w:rFonts w:eastAsia="Baskerville" w:cs="Baskerville"/>
          <w:color w:val="404040" w:themeColor="text1" w:themeTint="BF"/>
        </w:rPr>
        <w:t xml:space="preserve"> parte de Carlota</w:t>
      </w:r>
      <w:r w:rsidR="00BF6A2C" w:rsidRPr="007174C8">
        <w:rPr>
          <w:rFonts w:eastAsia="Baskerville" w:cs="Baskerville"/>
          <w:color w:val="404040" w:themeColor="text1" w:themeTint="BF"/>
        </w:rPr>
        <w:t xml:space="preserve"> há uma ação jurídico-penalmente relevante, estando tipificada no artigo 143</w:t>
      </w:r>
      <w:r w:rsidR="00BF6A2C" w:rsidRPr="007174C8">
        <w:rPr>
          <w:rFonts w:eastAsia="Baskerville" w:cs="Baskerville"/>
          <w:color w:val="404040" w:themeColor="text1" w:themeTint="BF"/>
          <w:vertAlign w:val="superscript"/>
        </w:rPr>
        <w:t>o</w:t>
      </w:r>
      <w:r w:rsidR="00BF6A2C" w:rsidRPr="007174C8">
        <w:rPr>
          <w:rFonts w:eastAsia="Baskerville" w:cs="Baskerville"/>
          <w:color w:val="404040" w:themeColor="text1" w:themeTint="BF"/>
        </w:rPr>
        <w:t xml:space="preserve"> (ofensa à integridade física).</w:t>
      </w:r>
    </w:p>
    <w:p w14:paraId="78F27042" w14:textId="32B91D6D" w:rsidR="009E3496" w:rsidRPr="007174C8" w:rsidRDefault="00BF6A2C" w:rsidP="00680B41">
      <w:pPr>
        <w:spacing w:after="0" w:line="276" w:lineRule="auto"/>
        <w:ind w:firstLine="708"/>
        <w:rPr>
          <w:rFonts w:cs="Baskerville"/>
          <w:color w:val="404040" w:themeColor="text1" w:themeTint="BF"/>
        </w:rPr>
      </w:pPr>
      <w:r w:rsidRPr="007174C8">
        <w:rPr>
          <w:rFonts w:eastAsia="Baskerville" w:cs="Baskerville"/>
          <w:color w:val="404040" w:themeColor="text1" w:themeTint="BF"/>
        </w:rPr>
        <w:t>Carlota parece actuar em legítima defesa de terceiro (artigo 32</w:t>
      </w:r>
      <w:r w:rsidRPr="007174C8">
        <w:rPr>
          <w:rFonts w:eastAsia="Baskerville" w:cs="Baskerville"/>
          <w:color w:val="404040" w:themeColor="text1" w:themeTint="BF"/>
          <w:vertAlign w:val="superscript"/>
        </w:rPr>
        <w:t>o</w:t>
      </w:r>
      <w:r w:rsidRPr="007174C8">
        <w:rPr>
          <w:rFonts w:eastAsia="Baskerville" w:cs="Baskerville"/>
          <w:color w:val="404040" w:themeColor="text1" w:themeTint="BF"/>
        </w:rPr>
        <w:t xml:space="preserve">). Porém, a ação desta não poderia </w:t>
      </w:r>
      <w:r w:rsidR="006919AE" w:rsidRPr="007174C8">
        <w:rPr>
          <w:rFonts w:eastAsia="Baskerville" w:cs="Baskerville"/>
          <w:color w:val="404040" w:themeColor="text1" w:themeTint="BF"/>
        </w:rPr>
        <w:t>considerar-se praticada</w:t>
      </w:r>
      <w:r w:rsidR="009828F8" w:rsidRPr="007174C8">
        <w:rPr>
          <w:rFonts w:eastAsia="Baskerville" w:cs="Baskerville"/>
          <w:color w:val="404040" w:themeColor="text1" w:themeTint="BF"/>
        </w:rPr>
        <w:t xml:space="preserve"> ao abrigo da legítima defesa porque o meio utilizado não é o necessário. Não se pode considerar que não era possível recorrer à força pública: Carlota poderia sempre telefonar para a polícia, reportando </w:t>
      </w:r>
      <w:r w:rsidR="009E3496" w:rsidRPr="007174C8">
        <w:rPr>
          <w:rFonts w:eastAsia="Baskerville" w:cs="Baskerville"/>
          <w:color w:val="404040" w:themeColor="text1" w:themeTint="BF"/>
        </w:rPr>
        <w:t>um assalto ou até alertar os vizinhos. Assim sendo, não estão reunidos os pressupostos da legítima defesa. Há excesso de legítima defesa (artigo 33</w:t>
      </w:r>
      <w:r w:rsidR="009E3496" w:rsidRPr="007174C8">
        <w:rPr>
          <w:rFonts w:eastAsia="Baskerville" w:cs="Baskerville"/>
          <w:color w:val="404040" w:themeColor="text1" w:themeTint="BF"/>
          <w:vertAlign w:val="superscript"/>
        </w:rPr>
        <w:t>o</w:t>
      </w:r>
      <w:r w:rsidR="009E3496" w:rsidRPr="007174C8">
        <w:rPr>
          <w:rFonts w:eastAsia="Baskerville" w:cs="Baskerville"/>
          <w:color w:val="404040" w:themeColor="text1" w:themeTint="BF"/>
        </w:rPr>
        <w:t>).</w:t>
      </w:r>
    </w:p>
    <w:p w14:paraId="1BECA833" w14:textId="77777777" w:rsidR="008A1777" w:rsidRPr="007174C8" w:rsidRDefault="009E3496" w:rsidP="00680B41">
      <w:pPr>
        <w:spacing w:after="0" w:line="276" w:lineRule="auto"/>
        <w:ind w:firstLine="708"/>
        <w:rPr>
          <w:rFonts w:cs="Baskerville"/>
          <w:color w:val="404040" w:themeColor="text1" w:themeTint="BF"/>
          <w:sz w:val="18"/>
          <w:szCs w:val="18"/>
        </w:rPr>
      </w:pPr>
      <w:r w:rsidRPr="007174C8">
        <w:rPr>
          <w:rFonts w:eastAsia="Baskerville" w:cs="Baskerville"/>
          <w:color w:val="404040" w:themeColor="text1" w:themeTint="BF"/>
          <w:sz w:val="18"/>
          <w:szCs w:val="18"/>
        </w:rPr>
        <w:t xml:space="preserve">Além disto, ferir um pretenso intruso </w:t>
      </w:r>
      <w:r w:rsidR="008C0B69" w:rsidRPr="007174C8">
        <w:rPr>
          <w:rFonts w:eastAsia="Baskerville" w:cs="Baskerville"/>
          <w:color w:val="404040" w:themeColor="text1" w:themeTint="BF"/>
          <w:sz w:val="18"/>
          <w:szCs w:val="18"/>
        </w:rPr>
        <w:t xml:space="preserve">com um martelo não pode ser considerado o meio menos gravoso, especialmente quando analisado à luz do princípio enformador da legítima defesa, como proposto por Fernanda Palma (a dignidade da pessoa humana): a introdução </w:t>
      </w:r>
      <w:r w:rsidR="00461155" w:rsidRPr="007174C8">
        <w:rPr>
          <w:rFonts w:eastAsia="Baskerville" w:cs="Baskerville"/>
          <w:color w:val="404040" w:themeColor="text1" w:themeTint="BF"/>
          <w:sz w:val="18"/>
          <w:szCs w:val="18"/>
        </w:rPr>
        <w:t xml:space="preserve">de alguém desconhecido, sem autorização, na casa de António, violando a sua intimidade da vida privada, não seria uma lesão insuportável </w:t>
      </w:r>
      <w:r w:rsidR="008A1777" w:rsidRPr="007174C8">
        <w:rPr>
          <w:rFonts w:eastAsia="Baskerville" w:cs="Baskerville"/>
          <w:color w:val="404040" w:themeColor="text1" w:themeTint="BF"/>
          <w:sz w:val="18"/>
          <w:szCs w:val="18"/>
        </w:rPr>
        <w:t>para a sua dignidade enquanto pessoa humana, pelo que uma ofensa à integridade física não poderia servir como resposta.</w:t>
      </w:r>
    </w:p>
    <w:p w14:paraId="163B05EA" w14:textId="77777777" w:rsidR="00133FE6" w:rsidRPr="007174C8" w:rsidRDefault="008A1777" w:rsidP="00680B41">
      <w:pPr>
        <w:spacing w:after="0" w:line="276" w:lineRule="auto"/>
        <w:ind w:firstLine="708"/>
        <w:rPr>
          <w:rFonts w:cs="Baskerville"/>
          <w:color w:val="404040" w:themeColor="text1" w:themeTint="BF"/>
        </w:rPr>
      </w:pPr>
      <w:r w:rsidRPr="007174C8">
        <w:rPr>
          <w:rFonts w:eastAsia="Baskerville" w:cs="Baskerville"/>
          <w:color w:val="404040" w:themeColor="text1" w:themeTint="BF"/>
        </w:rPr>
        <w:t xml:space="preserve">Pode, eventualmente, haver uma causa de exclusão da culpa, que é o facto de o excesso ser provocado por perturbação, medo ou susto não censuráveis (artigo </w:t>
      </w:r>
      <w:r w:rsidR="00133FE6" w:rsidRPr="007174C8">
        <w:rPr>
          <w:rFonts w:eastAsia="Baskerville" w:cs="Baskerville"/>
          <w:color w:val="404040" w:themeColor="text1" w:themeTint="BF"/>
        </w:rPr>
        <w:t>33</w:t>
      </w:r>
      <w:r w:rsidR="00133FE6" w:rsidRPr="007174C8">
        <w:rPr>
          <w:rFonts w:eastAsia="Baskerville" w:cs="Baskerville"/>
          <w:color w:val="404040" w:themeColor="text1" w:themeTint="BF"/>
          <w:vertAlign w:val="superscript"/>
        </w:rPr>
        <w:t>o</w:t>
      </w:r>
      <w:r w:rsidR="00133FE6" w:rsidRPr="007174C8">
        <w:rPr>
          <w:rFonts w:eastAsia="Baskerville" w:cs="Baskerville"/>
          <w:color w:val="404040" w:themeColor="text1" w:themeTint="BF"/>
        </w:rPr>
        <w:t>/2). Teria de se provar, então, que o medo de Carlota não era censurável.</w:t>
      </w:r>
    </w:p>
    <w:p w14:paraId="238BF49B" w14:textId="5D90DA10" w:rsidR="001B0774" w:rsidRPr="007174C8" w:rsidRDefault="00133FE6" w:rsidP="00680B41">
      <w:pPr>
        <w:spacing w:after="0" w:line="276" w:lineRule="auto"/>
        <w:ind w:firstLine="708"/>
        <w:rPr>
          <w:rFonts w:cs="Baskerville"/>
          <w:color w:val="404040" w:themeColor="text1" w:themeTint="BF"/>
          <w:sz w:val="18"/>
          <w:szCs w:val="18"/>
        </w:rPr>
      </w:pPr>
      <w:r w:rsidRPr="007174C8">
        <w:rPr>
          <w:rFonts w:eastAsia="Baskerville" w:cs="Baskerville"/>
          <w:color w:val="404040" w:themeColor="text1" w:themeTint="BF"/>
        </w:rPr>
        <w:t>Supondo que o meio usado não era o meio necessário (porque a senhora era idosa ou porque vivia num monte no meio do nada, por exemplo)</w:t>
      </w:r>
      <w:r w:rsidR="00F745E7" w:rsidRPr="007174C8">
        <w:rPr>
          <w:rFonts w:eastAsia="Baskerville" w:cs="Baskerville"/>
          <w:color w:val="404040" w:themeColor="text1" w:themeTint="BF"/>
        </w:rPr>
        <w:t xml:space="preserve">, continuaria a haver ilicitude, porque há uma discrepância entre o que se passa na realidade e aquilo que o agente representa. Estando, assim, em erro sobre os pressuposto de facto da ilicitude, aplica-se o artigo </w:t>
      </w:r>
      <w:r w:rsidR="00E15D97" w:rsidRPr="007174C8">
        <w:rPr>
          <w:rFonts w:eastAsia="Baskerville" w:cs="Baskerville"/>
          <w:color w:val="404040" w:themeColor="text1" w:themeTint="BF"/>
        </w:rPr>
        <w:t>16</w:t>
      </w:r>
      <w:r w:rsidR="00E15D97" w:rsidRPr="007174C8">
        <w:rPr>
          <w:rFonts w:eastAsia="Baskerville" w:cs="Baskerville"/>
          <w:color w:val="404040" w:themeColor="text1" w:themeTint="BF"/>
          <w:vertAlign w:val="superscript"/>
        </w:rPr>
        <w:t>o</w:t>
      </w:r>
      <w:r w:rsidR="00E15D97" w:rsidRPr="007174C8">
        <w:rPr>
          <w:rFonts w:eastAsia="Baskerville" w:cs="Baskerville"/>
          <w:color w:val="404040" w:themeColor="text1" w:themeTint="BF"/>
        </w:rPr>
        <w:t>/2, excluindo-se o dolo de Carl</w:t>
      </w:r>
      <w:r w:rsidR="004237EC" w:rsidRPr="007174C8">
        <w:rPr>
          <w:rFonts w:eastAsia="Baskerville" w:cs="Baskerville"/>
          <w:color w:val="404040" w:themeColor="text1" w:themeTint="BF"/>
        </w:rPr>
        <w:t>ota. Está, no entanto, ressalvad</w:t>
      </w:r>
      <w:r w:rsidR="00E15D97" w:rsidRPr="007174C8">
        <w:rPr>
          <w:rFonts w:eastAsia="Baskerville" w:cs="Baskerville"/>
          <w:color w:val="404040" w:themeColor="text1" w:themeTint="BF"/>
        </w:rPr>
        <w:t>a a possibilidade de ser punida a título de negligência, por força do artigo 16</w:t>
      </w:r>
      <w:r w:rsidR="00E15D97" w:rsidRPr="007174C8">
        <w:rPr>
          <w:rFonts w:eastAsia="Baskerville" w:cs="Baskerville"/>
          <w:color w:val="404040" w:themeColor="text1" w:themeTint="BF"/>
          <w:vertAlign w:val="superscript"/>
        </w:rPr>
        <w:t>o</w:t>
      </w:r>
      <w:r w:rsidR="00E15D97" w:rsidRPr="007174C8">
        <w:rPr>
          <w:rFonts w:eastAsia="Baskerville" w:cs="Baskerville"/>
          <w:color w:val="404040" w:themeColor="text1" w:themeTint="BF"/>
        </w:rPr>
        <w:t xml:space="preserve">/3. </w:t>
      </w:r>
      <w:r w:rsidR="001A7A31" w:rsidRPr="007174C8">
        <w:rPr>
          <w:rFonts w:eastAsia="Baskerville" w:cs="Baskerville"/>
          <w:color w:val="404040" w:themeColor="text1" w:themeTint="BF"/>
          <w:sz w:val="18"/>
          <w:szCs w:val="18"/>
        </w:rPr>
        <w:t xml:space="preserve">Ou seja, a </w:t>
      </w:r>
      <w:r w:rsidR="00E15D97" w:rsidRPr="007174C8">
        <w:rPr>
          <w:rFonts w:eastAsia="Baskerville" w:cs="Baskerville"/>
          <w:color w:val="404040" w:themeColor="text1" w:themeTint="BF"/>
          <w:sz w:val="18"/>
          <w:szCs w:val="18"/>
        </w:rPr>
        <w:t>agente está errad</w:t>
      </w:r>
      <w:r w:rsidR="001A7A31" w:rsidRPr="007174C8">
        <w:rPr>
          <w:rFonts w:eastAsia="Baskerville" w:cs="Baskerville"/>
          <w:color w:val="404040" w:themeColor="text1" w:themeTint="BF"/>
          <w:sz w:val="18"/>
          <w:szCs w:val="18"/>
        </w:rPr>
        <w:t>a</w:t>
      </w:r>
      <w:r w:rsidR="00E15D97" w:rsidRPr="007174C8">
        <w:rPr>
          <w:rFonts w:eastAsia="Baskerville" w:cs="Baskerville"/>
          <w:color w:val="404040" w:themeColor="text1" w:themeTint="BF"/>
          <w:sz w:val="18"/>
          <w:szCs w:val="18"/>
        </w:rPr>
        <w:t xml:space="preserve"> sobre os pressupostos de facto da ilicitude</w:t>
      </w:r>
      <w:r w:rsidR="001A7A31" w:rsidRPr="007174C8">
        <w:rPr>
          <w:rFonts w:eastAsia="Baskerville" w:cs="Baskerville"/>
          <w:color w:val="404040" w:themeColor="text1" w:themeTint="BF"/>
          <w:sz w:val="18"/>
          <w:szCs w:val="18"/>
        </w:rPr>
        <w:t xml:space="preserve">: a agente julga que está a ocorrer uma agressão atual é ilícita porque vê Bento a entrar na casa de António (o que viola, em abstrato, o direito da reserva da </w:t>
      </w:r>
      <w:r w:rsidR="00B667FD" w:rsidRPr="007174C8">
        <w:rPr>
          <w:rFonts w:eastAsia="Baskerville" w:cs="Baskerville"/>
          <w:color w:val="404040" w:themeColor="text1" w:themeTint="BF"/>
          <w:sz w:val="18"/>
          <w:szCs w:val="18"/>
        </w:rPr>
        <w:t xml:space="preserve">intimidade da vida privada deste), quando, na realidade, esta não existe. Não existe porque Bento (de quem Carlota pensa estar a defender-se) está autorizado a introduzir-se na casa de António, </w:t>
      </w:r>
      <w:r w:rsidR="00F21EC2" w:rsidRPr="007174C8">
        <w:rPr>
          <w:rFonts w:eastAsia="Baskerville" w:cs="Baskerville"/>
          <w:color w:val="404040" w:themeColor="text1" w:themeTint="BF"/>
          <w:sz w:val="18"/>
          <w:szCs w:val="18"/>
        </w:rPr>
        <w:t>o que faz com que uma ação que seria ilícita, deixe de o ser.</w:t>
      </w:r>
    </w:p>
    <w:p w14:paraId="1FB3504E" w14:textId="63F7BF89" w:rsidR="00085511" w:rsidRPr="007B7DD0" w:rsidRDefault="00F21EC2" w:rsidP="009A74CE">
      <w:pPr>
        <w:spacing w:after="0" w:line="276" w:lineRule="auto"/>
        <w:ind w:firstLine="708"/>
        <w:rPr>
          <w:rFonts w:cs="Baskerville"/>
          <w:b/>
          <w:color w:val="404040" w:themeColor="text1" w:themeTint="BF"/>
        </w:rPr>
      </w:pPr>
      <w:r w:rsidRPr="007174C8">
        <w:rPr>
          <w:rFonts w:eastAsia="Baskerville" w:cs="Baskerville"/>
          <w:color w:val="404040" w:themeColor="text1" w:themeTint="BF"/>
        </w:rPr>
        <w:t xml:space="preserve">A situação de erro só teria relevância se se concluísse que o meio não era o necessário. De outro modo, não haveria sequer legítima defesa por falta de </w:t>
      </w:r>
      <w:r w:rsidR="007E47D4" w:rsidRPr="007174C8">
        <w:rPr>
          <w:rFonts w:eastAsia="Baskerville" w:cs="Baskerville"/>
          <w:color w:val="404040" w:themeColor="text1" w:themeTint="BF"/>
        </w:rPr>
        <w:t>pressupostos, o que significa que não haveria erro sobre os pressupostos da causa de exclusão da ilicitude – a causa de exclusão da ilicitude simplesmente não existiria. Na situação de excesso, o único artigo que é, em abstrato, aplicável é o artigo 33</w:t>
      </w:r>
      <w:r w:rsidR="007E47D4" w:rsidRPr="007174C8">
        <w:rPr>
          <w:rFonts w:eastAsia="Baskerville" w:cs="Baskerville"/>
          <w:color w:val="404040" w:themeColor="text1" w:themeTint="BF"/>
          <w:vertAlign w:val="superscript"/>
        </w:rPr>
        <w:t>o</w:t>
      </w:r>
      <w:r w:rsidR="007E47D4" w:rsidRPr="007174C8">
        <w:rPr>
          <w:rFonts w:eastAsia="Baskerville" w:cs="Baskerville"/>
          <w:color w:val="404040" w:themeColor="text1" w:themeTint="BF"/>
        </w:rPr>
        <w:t>/2</w:t>
      </w:r>
      <w:r w:rsidR="00724F36" w:rsidRPr="007174C8">
        <w:rPr>
          <w:rFonts w:eastAsia="Baskerville" w:cs="Baskerville"/>
          <w:color w:val="404040" w:themeColor="text1" w:themeTint="BF"/>
        </w:rPr>
        <w:t xml:space="preserve"> (que exclui a culpa). </w:t>
      </w:r>
      <w:r w:rsidR="00724F36" w:rsidRPr="007174C8">
        <w:rPr>
          <w:rFonts w:eastAsia="Baskerville" w:cs="Baskerville"/>
          <w:color w:val="404040" w:themeColor="text1" w:themeTint="BF"/>
          <w:sz w:val="18"/>
          <w:szCs w:val="18"/>
        </w:rPr>
        <w:t xml:space="preserve">Em conclusão, o </w:t>
      </w:r>
      <w:r w:rsidR="00724F36" w:rsidRPr="007B7DD0">
        <w:rPr>
          <w:rFonts w:eastAsia="Baskerville" w:cs="Baskerville"/>
          <w:b/>
          <w:color w:val="404040" w:themeColor="text1" w:themeTint="BF"/>
          <w:sz w:val="18"/>
          <w:szCs w:val="18"/>
        </w:rPr>
        <w:t>artigo 16</w:t>
      </w:r>
      <w:r w:rsidR="00724F36" w:rsidRPr="007B7DD0">
        <w:rPr>
          <w:rFonts w:eastAsia="Baskerville" w:cs="Baskerville"/>
          <w:b/>
          <w:color w:val="404040" w:themeColor="text1" w:themeTint="BF"/>
          <w:sz w:val="18"/>
          <w:szCs w:val="18"/>
          <w:vertAlign w:val="superscript"/>
        </w:rPr>
        <w:t>o</w:t>
      </w:r>
      <w:r w:rsidR="007B7DD0">
        <w:rPr>
          <w:rFonts w:eastAsia="Baskerville" w:cs="Baskerville"/>
          <w:b/>
          <w:color w:val="404040" w:themeColor="text1" w:themeTint="BF"/>
          <w:sz w:val="18"/>
          <w:szCs w:val="18"/>
        </w:rPr>
        <w:t>/2 nunca se aplica se não se pu</w:t>
      </w:r>
      <w:r w:rsidR="00724F36" w:rsidRPr="007B7DD0">
        <w:rPr>
          <w:rFonts w:eastAsia="Baskerville" w:cs="Baskerville"/>
          <w:b/>
          <w:color w:val="404040" w:themeColor="text1" w:themeTint="BF"/>
          <w:sz w:val="18"/>
          <w:szCs w:val="18"/>
        </w:rPr>
        <w:t>der aplicar uma causa de exclusão da ilicitude com o pensamento do sujeito).</w:t>
      </w:r>
    </w:p>
    <w:p w14:paraId="3BDD62E2" w14:textId="77777777" w:rsidR="00085511" w:rsidRPr="007174C8" w:rsidRDefault="00085511" w:rsidP="00680B41">
      <w:pPr>
        <w:spacing w:after="0" w:line="276" w:lineRule="auto"/>
        <w:rPr>
          <w:rFonts w:cs="Baskerville"/>
          <w:color w:val="404040" w:themeColor="text1" w:themeTint="BF"/>
        </w:rPr>
      </w:pPr>
    </w:p>
    <w:p w14:paraId="1579A8C3" w14:textId="77777777" w:rsidR="003F5B73" w:rsidRDefault="003F5B73" w:rsidP="00680B41">
      <w:pPr>
        <w:spacing w:after="0" w:line="276" w:lineRule="auto"/>
        <w:jc w:val="both"/>
        <w:rPr>
          <w:rFonts w:eastAsia="Baskerville" w:cs="Baskerville"/>
          <w:b/>
          <w:color w:val="404040" w:themeColor="text1" w:themeTint="BF"/>
          <w:sz w:val="24"/>
          <w:szCs w:val="24"/>
          <w:u w:val="single"/>
        </w:rPr>
      </w:pPr>
    </w:p>
    <w:p w14:paraId="158D23EF" w14:textId="7803C48B" w:rsidR="00161876" w:rsidRPr="007174C8" w:rsidRDefault="00E43E2B" w:rsidP="00680B41">
      <w:pPr>
        <w:spacing w:after="0" w:line="276" w:lineRule="auto"/>
        <w:jc w:val="both"/>
        <w:rPr>
          <w:rFonts w:cs="Baskerville"/>
          <w:b/>
          <w:color w:val="404040" w:themeColor="text1" w:themeTint="BF"/>
          <w:sz w:val="24"/>
          <w:szCs w:val="24"/>
        </w:rPr>
      </w:pPr>
      <w:r w:rsidRPr="007174C8">
        <w:rPr>
          <w:rFonts w:eastAsia="Baskerville" w:cs="Baskerville"/>
          <w:b/>
          <w:color w:val="404040" w:themeColor="text1" w:themeTint="BF"/>
          <w:sz w:val="24"/>
          <w:szCs w:val="24"/>
          <w:u w:val="single"/>
        </w:rPr>
        <w:t>HIPÓTESE 23</w:t>
      </w:r>
      <w:r w:rsidR="0091276D" w:rsidRPr="007174C8">
        <w:rPr>
          <w:rFonts w:eastAsia="Baskerville" w:cs="Baskerville"/>
          <w:b/>
          <w:color w:val="404040" w:themeColor="text1" w:themeTint="BF"/>
          <w:sz w:val="24"/>
          <w:szCs w:val="24"/>
        </w:rPr>
        <w:t>:</w:t>
      </w:r>
    </w:p>
    <w:p w14:paraId="32B924BE" w14:textId="77777777" w:rsidR="00762756" w:rsidRPr="007174C8" w:rsidRDefault="00762756" w:rsidP="00680B41">
      <w:pPr>
        <w:spacing w:after="0" w:line="276" w:lineRule="auto"/>
        <w:jc w:val="both"/>
        <w:rPr>
          <w:rFonts w:cs="Baskerville"/>
          <w:color w:val="404040" w:themeColor="text1" w:themeTint="BF"/>
        </w:rPr>
      </w:pPr>
    </w:p>
    <w:p w14:paraId="40EC1D35" w14:textId="327BE37B" w:rsidR="00C51FBC" w:rsidRPr="007174C8" w:rsidRDefault="00C00C24" w:rsidP="00680B41">
      <w:pPr>
        <w:spacing w:after="0" w:line="276" w:lineRule="auto"/>
        <w:jc w:val="both"/>
        <w:rPr>
          <w:rFonts w:cs="Baskerville"/>
          <w:color w:val="404040" w:themeColor="text1" w:themeTint="BF"/>
        </w:rPr>
      </w:pPr>
      <w:r w:rsidRPr="007174C8">
        <w:rPr>
          <w:rFonts w:cs="Baskerville"/>
          <w:color w:val="404040" w:themeColor="text1" w:themeTint="BF"/>
        </w:rPr>
        <w:tab/>
      </w:r>
      <w:r w:rsidR="00161876" w:rsidRPr="007174C8">
        <w:rPr>
          <w:rFonts w:eastAsia="Baskerville" w:cs="Baskerville"/>
          <w:color w:val="404040" w:themeColor="text1" w:themeTint="BF"/>
        </w:rPr>
        <w:t xml:space="preserve">Havia já algum tempo que Carlos não gostava de Duarte. Porém, quando ficou a saber que este </w:t>
      </w:r>
      <w:r w:rsidRPr="007174C8">
        <w:rPr>
          <w:rFonts w:eastAsia="Baskerville" w:cs="Baskerville"/>
          <w:color w:val="404040" w:themeColor="text1" w:themeTint="BF"/>
        </w:rPr>
        <w:t>começara</w:t>
      </w:r>
      <w:r w:rsidR="00161876" w:rsidRPr="007174C8">
        <w:rPr>
          <w:rFonts w:eastAsia="Baskerville" w:cs="Baskerville"/>
          <w:color w:val="404040" w:themeColor="text1" w:themeTint="BF"/>
        </w:rPr>
        <w:t xml:space="preserve"> a namorar com a sua irmã</w:t>
      </w:r>
      <w:r w:rsidR="007B7DD0">
        <w:rPr>
          <w:rFonts w:eastAsia="Baskerville" w:cs="Baskerville"/>
          <w:color w:val="404040" w:themeColor="text1" w:themeTint="BF"/>
        </w:rPr>
        <w:t>,</w:t>
      </w:r>
      <w:r w:rsidR="00161876" w:rsidRPr="007174C8">
        <w:rPr>
          <w:rFonts w:eastAsia="Baskerville" w:cs="Baskerville"/>
          <w:color w:val="404040" w:themeColor="text1" w:themeTint="BF"/>
        </w:rPr>
        <w:t xml:space="preserve"> Elsa</w:t>
      </w:r>
      <w:r w:rsidRPr="007174C8">
        <w:rPr>
          <w:rFonts w:eastAsia="Baskerville" w:cs="Baskerville"/>
          <w:color w:val="404040" w:themeColor="text1" w:themeTint="BF"/>
        </w:rPr>
        <w:t>,</w:t>
      </w:r>
      <w:r w:rsidR="00F32AD9" w:rsidRPr="007174C8">
        <w:rPr>
          <w:rFonts w:eastAsia="Baskerville" w:cs="Baskerville"/>
          <w:color w:val="404040" w:themeColor="text1" w:themeTint="BF"/>
        </w:rPr>
        <w:t xml:space="preserve"> ficou furioso. </w:t>
      </w:r>
    </w:p>
    <w:p w14:paraId="537E0C38" w14:textId="0989B642" w:rsidR="008B5931" w:rsidRPr="007174C8" w:rsidRDefault="008B5931" w:rsidP="00680B41">
      <w:pPr>
        <w:spacing w:after="0" w:line="276" w:lineRule="auto"/>
        <w:jc w:val="both"/>
        <w:rPr>
          <w:rFonts w:cs="Baskerville"/>
          <w:color w:val="404040" w:themeColor="text1" w:themeTint="BF"/>
        </w:rPr>
      </w:pPr>
      <w:r w:rsidRPr="007174C8">
        <w:rPr>
          <w:rFonts w:cs="Baskerville"/>
          <w:color w:val="404040" w:themeColor="text1" w:themeTint="BF"/>
        </w:rPr>
        <w:tab/>
      </w:r>
      <w:r w:rsidR="00C00C24" w:rsidRPr="007174C8">
        <w:rPr>
          <w:rFonts w:eastAsia="Baskerville" w:cs="Baskerville"/>
          <w:color w:val="404040" w:themeColor="text1" w:themeTint="BF"/>
        </w:rPr>
        <w:t>Contava Carlos o</w:t>
      </w:r>
      <w:r w:rsidR="00F32AD9" w:rsidRPr="007174C8">
        <w:rPr>
          <w:rFonts w:eastAsia="Baskerville" w:cs="Baskerville"/>
          <w:color w:val="404040" w:themeColor="text1" w:themeTint="BF"/>
        </w:rPr>
        <w:t xml:space="preserve"> seu drama </w:t>
      </w:r>
      <w:r w:rsidR="00C51FBC" w:rsidRPr="007174C8">
        <w:rPr>
          <w:rFonts w:eastAsia="Baskerville" w:cs="Baskerville"/>
          <w:color w:val="404040" w:themeColor="text1" w:themeTint="BF"/>
        </w:rPr>
        <w:t xml:space="preserve">a Filipe, seu </w:t>
      </w:r>
      <w:r w:rsidR="00F32AD9" w:rsidRPr="007174C8">
        <w:rPr>
          <w:rFonts w:eastAsia="Baskerville" w:cs="Baskerville"/>
          <w:color w:val="404040" w:themeColor="text1" w:themeTint="BF"/>
        </w:rPr>
        <w:t>amigo</w:t>
      </w:r>
      <w:r w:rsidR="00C51FBC" w:rsidRPr="007174C8">
        <w:rPr>
          <w:rFonts w:eastAsia="Baskerville" w:cs="Baskerville"/>
          <w:color w:val="404040" w:themeColor="text1" w:themeTint="BF"/>
        </w:rPr>
        <w:t>,</w:t>
      </w:r>
      <w:r w:rsidR="00F32AD9" w:rsidRPr="007174C8">
        <w:rPr>
          <w:rFonts w:eastAsia="Baskerville" w:cs="Baskerville"/>
          <w:color w:val="404040" w:themeColor="text1" w:themeTint="BF"/>
        </w:rPr>
        <w:t xml:space="preserve"> quando este lhe disse:</w:t>
      </w:r>
      <w:r w:rsidR="00EF44DB" w:rsidRPr="007174C8">
        <w:rPr>
          <w:rFonts w:eastAsia="Baskerville" w:cs="Baskerville"/>
          <w:color w:val="404040" w:themeColor="text1" w:themeTint="BF"/>
        </w:rPr>
        <w:t xml:space="preserve"> </w:t>
      </w:r>
      <w:r w:rsidRPr="007174C8">
        <w:rPr>
          <w:rFonts w:eastAsia="Baskerville" w:cs="Baskerville"/>
          <w:color w:val="404040" w:themeColor="text1" w:themeTint="BF"/>
        </w:rPr>
        <w:t>“</w:t>
      </w:r>
      <w:r w:rsidR="00F32AD9" w:rsidRPr="007174C8">
        <w:rPr>
          <w:rFonts w:eastAsia="Baskerville" w:cs="Baskerville"/>
          <w:color w:val="404040" w:themeColor="text1" w:themeTint="BF"/>
        </w:rPr>
        <w:t xml:space="preserve">Conheço um tipo, o Gustavo, que já limpou o sebo a uns quantos e anda com dificuldades </w:t>
      </w:r>
      <w:r w:rsidR="00CE268D" w:rsidRPr="007174C8">
        <w:rPr>
          <w:rFonts w:eastAsia="Baskerville" w:cs="Baskerville"/>
          <w:color w:val="404040" w:themeColor="text1" w:themeTint="BF"/>
        </w:rPr>
        <w:t>económicas</w:t>
      </w:r>
      <w:r w:rsidR="00F32AD9" w:rsidRPr="007174C8">
        <w:rPr>
          <w:rFonts w:eastAsia="Baskerville" w:cs="Baskerville"/>
          <w:color w:val="404040" w:themeColor="text1" w:themeTint="BF"/>
        </w:rPr>
        <w:t>. Por algum dinheiro, ele faz o que quiseres.”</w:t>
      </w:r>
      <w:r w:rsidRPr="007174C8">
        <w:rPr>
          <w:rFonts w:eastAsia="Baskerville" w:cs="Baskerville"/>
          <w:color w:val="404040" w:themeColor="text1" w:themeTint="BF"/>
        </w:rPr>
        <w:t xml:space="preserve"> Carlos </w:t>
      </w:r>
      <w:r w:rsidR="00F32AD9" w:rsidRPr="007174C8">
        <w:rPr>
          <w:rFonts w:eastAsia="Baskerville" w:cs="Baskerville"/>
          <w:color w:val="404040" w:themeColor="text1" w:themeTint="BF"/>
        </w:rPr>
        <w:t>pediu</w:t>
      </w:r>
      <w:r w:rsidRPr="007174C8">
        <w:rPr>
          <w:rFonts w:eastAsia="Baskerville" w:cs="Baskerville"/>
          <w:color w:val="404040" w:themeColor="text1" w:themeTint="BF"/>
        </w:rPr>
        <w:t>,</w:t>
      </w:r>
      <w:r w:rsidR="00F32AD9" w:rsidRPr="007174C8">
        <w:rPr>
          <w:rFonts w:eastAsia="Baskerville" w:cs="Baskerville"/>
          <w:color w:val="404040" w:themeColor="text1" w:themeTint="BF"/>
        </w:rPr>
        <w:t xml:space="preserve"> então</w:t>
      </w:r>
      <w:r w:rsidRPr="007174C8">
        <w:rPr>
          <w:rFonts w:eastAsia="Baskerville" w:cs="Baskerville"/>
          <w:color w:val="404040" w:themeColor="text1" w:themeTint="BF"/>
        </w:rPr>
        <w:t>,</w:t>
      </w:r>
      <w:r w:rsidR="00F32AD9" w:rsidRPr="007174C8">
        <w:rPr>
          <w:rFonts w:eastAsia="Baskerville" w:cs="Baskerville"/>
          <w:color w:val="404040" w:themeColor="text1" w:themeTint="BF"/>
        </w:rPr>
        <w:t xml:space="preserve"> a Filipe que</w:t>
      </w:r>
      <w:r w:rsidR="00276E5C" w:rsidRPr="007174C8">
        <w:rPr>
          <w:rFonts w:eastAsia="Baskerville" w:cs="Baskerville"/>
          <w:color w:val="404040" w:themeColor="text1" w:themeTint="BF"/>
        </w:rPr>
        <w:t>, em seu nome, contactasse Gustavo e lhe oferecesse 500 euros para dar uma sova a Duarte. Gustavo aceitou prontamente a proposta</w:t>
      </w:r>
      <w:r w:rsidR="00CE268D" w:rsidRPr="007174C8">
        <w:rPr>
          <w:rFonts w:eastAsia="Baskerville" w:cs="Baskerville"/>
          <w:color w:val="404040" w:themeColor="text1" w:themeTint="BF"/>
        </w:rPr>
        <w:t xml:space="preserve">. </w:t>
      </w:r>
    </w:p>
    <w:p w14:paraId="3DD37DCD" w14:textId="2F970630" w:rsidR="008B5931" w:rsidRPr="007174C8" w:rsidRDefault="00CE268D"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 xml:space="preserve">Mais tarde, nessa noite, </w:t>
      </w:r>
      <w:r w:rsidR="008B5931" w:rsidRPr="007174C8">
        <w:rPr>
          <w:rFonts w:eastAsia="Baskerville" w:cs="Baskerville"/>
          <w:color w:val="404040" w:themeColor="text1" w:themeTint="BF"/>
        </w:rPr>
        <w:t xml:space="preserve">esperou por </w:t>
      </w:r>
      <w:r w:rsidRPr="007174C8">
        <w:rPr>
          <w:rFonts w:eastAsia="Baskerville" w:cs="Baskerville"/>
          <w:color w:val="404040" w:themeColor="text1" w:themeTint="BF"/>
        </w:rPr>
        <w:t>Duarte à porta de uma discoteca e</w:t>
      </w:r>
      <w:r w:rsidR="007B7DD0">
        <w:rPr>
          <w:rFonts w:eastAsia="Baskerville" w:cs="Baskerville"/>
          <w:color w:val="404040" w:themeColor="text1" w:themeTint="BF"/>
        </w:rPr>
        <w:t>,</w:t>
      </w:r>
      <w:r w:rsidRPr="007174C8">
        <w:rPr>
          <w:rFonts w:eastAsia="Baskerville" w:cs="Baskerville"/>
          <w:color w:val="404040" w:themeColor="text1" w:themeTint="BF"/>
        </w:rPr>
        <w:t xml:space="preserve"> vendo sair uma pessoa de aspeto físico semelhante ao de Duarte, mas que era Hugo, agrediu-o violentamente</w:t>
      </w:r>
      <w:r w:rsidR="004334CB" w:rsidRPr="007174C8">
        <w:rPr>
          <w:rFonts w:eastAsia="Baskerville" w:cs="Baskerville"/>
          <w:color w:val="404040" w:themeColor="text1" w:themeTint="BF"/>
        </w:rPr>
        <w:t xml:space="preserve">. </w:t>
      </w:r>
    </w:p>
    <w:p w14:paraId="0ECA35BE" w14:textId="77777777" w:rsidR="008B5931" w:rsidRPr="007174C8" w:rsidRDefault="004334CB"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 xml:space="preserve">Hugo foi transportado ao hospital, onde acabou por falecer por não ter sido possível realizar imediatamente uma transfusão de sangue, uma vez que aquele hospital </w:t>
      </w:r>
      <w:r w:rsidR="008B5931" w:rsidRPr="007174C8">
        <w:rPr>
          <w:rFonts w:eastAsia="Baskerville" w:cs="Baskerville"/>
          <w:color w:val="404040" w:themeColor="text1" w:themeTint="BF"/>
        </w:rPr>
        <w:t xml:space="preserve">não dispunha em </w:t>
      </w:r>
      <w:r w:rsidR="008B5931" w:rsidRPr="007174C8">
        <w:rPr>
          <w:rFonts w:eastAsia="Baskerville" w:cs="Baskerville"/>
          <w:i/>
          <w:color w:val="404040" w:themeColor="text1" w:themeTint="BF"/>
        </w:rPr>
        <w:t>stock</w:t>
      </w:r>
      <w:r w:rsidR="008B5931" w:rsidRPr="007174C8">
        <w:rPr>
          <w:rFonts w:eastAsia="Baskerville" w:cs="Baskerville"/>
          <w:color w:val="404040" w:themeColor="text1" w:themeTint="BF"/>
        </w:rPr>
        <w:t xml:space="preserve"> </w:t>
      </w:r>
      <w:r w:rsidRPr="007174C8">
        <w:rPr>
          <w:rFonts w:eastAsia="Baskerville" w:cs="Baskerville"/>
          <w:color w:val="404040" w:themeColor="text1" w:themeTint="BF"/>
        </w:rPr>
        <w:t xml:space="preserve">sangue do seu tipo, que era efetivamente um tipo de sangue muito raro. </w:t>
      </w:r>
    </w:p>
    <w:p w14:paraId="751553DE" w14:textId="5FFA1D10" w:rsidR="007133A2" w:rsidRPr="007174C8" w:rsidRDefault="004334CB" w:rsidP="00680B41">
      <w:pPr>
        <w:spacing w:after="0" w:line="276" w:lineRule="auto"/>
        <w:ind w:firstLine="708"/>
        <w:jc w:val="both"/>
        <w:rPr>
          <w:rFonts w:cs="Baskerville"/>
          <w:b/>
          <w:color w:val="404040" w:themeColor="text1" w:themeTint="BF"/>
        </w:rPr>
      </w:pPr>
      <w:r w:rsidRPr="007174C8">
        <w:rPr>
          <w:rFonts w:eastAsia="Baskerville" w:cs="Baskerville"/>
          <w:b/>
          <w:color w:val="404040" w:themeColor="text1" w:themeTint="BF"/>
        </w:rPr>
        <w:t xml:space="preserve">Determine a </w:t>
      </w:r>
      <w:r w:rsidR="00C00C24" w:rsidRPr="007174C8">
        <w:rPr>
          <w:rFonts w:eastAsia="Baskerville" w:cs="Baskerville"/>
          <w:b/>
          <w:color w:val="404040" w:themeColor="text1" w:themeTint="BF"/>
        </w:rPr>
        <w:t>responsabilidade jurídico-criminal dos intervenientes.</w:t>
      </w:r>
    </w:p>
    <w:p w14:paraId="2439FF0B" w14:textId="77777777" w:rsidR="00AF3E86" w:rsidRPr="007174C8" w:rsidRDefault="00AF3E86" w:rsidP="00680B41">
      <w:pPr>
        <w:spacing w:after="0" w:line="276" w:lineRule="auto"/>
        <w:ind w:firstLine="708"/>
        <w:jc w:val="both"/>
        <w:rPr>
          <w:rFonts w:cs="Baskerville"/>
          <w:b/>
          <w:color w:val="404040" w:themeColor="text1" w:themeTint="BF"/>
        </w:rPr>
      </w:pPr>
    </w:p>
    <w:p w14:paraId="16034D60" w14:textId="77777777" w:rsidR="00D257EE" w:rsidRPr="007174C8" w:rsidRDefault="00D257EE" w:rsidP="00680B41">
      <w:pPr>
        <w:spacing w:after="0" w:line="276" w:lineRule="auto"/>
        <w:ind w:firstLine="708"/>
        <w:jc w:val="both"/>
        <w:rPr>
          <w:rFonts w:cs="Baskerville"/>
          <w:color w:val="404040" w:themeColor="text1" w:themeTint="BF"/>
        </w:rPr>
      </w:pPr>
    </w:p>
    <w:p w14:paraId="6EC616D4" w14:textId="3B6ED0C7" w:rsidR="009D1DD2" w:rsidRPr="007174C8" w:rsidRDefault="009D1DD2"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Esta é uma situação de comparticipação criminosa, pelo que, recorrendo ao princípio da assessoriedade, começa-se pela análise da conduta do autor imediato.</w:t>
      </w:r>
    </w:p>
    <w:p w14:paraId="40313945" w14:textId="7B4E60C0" w:rsidR="009D1DD2" w:rsidRPr="007174C8" w:rsidRDefault="009D1DD2"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 xml:space="preserve">Há uma ação jurídico-penalmente relevante </w:t>
      </w:r>
      <w:r w:rsidR="00252FA8" w:rsidRPr="007174C8">
        <w:rPr>
          <w:rFonts w:eastAsia="Baskerville" w:cs="Baskerville"/>
          <w:color w:val="404040" w:themeColor="text1" w:themeTint="BF"/>
        </w:rPr>
        <w:t>da parte de Gustavo, tipificada no artigo 131</w:t>
      </w:r>
      <w:r w:rsidR="00252FA8" w:rsidRPr="007174C8">
        <w:rPr>
          <w:rFonts w:eastAsia="Baskerville" w:cs="Baskerville"/>
          <w:color w:val="404040" w:themeColor="text1" w:themeTint="BF"/>
          <w:vertAlign w:val="superscript"/>
        </w:rPr>
        <w:t>o</w:t>
      </w:r>
      <w:r w:rsidR="00252FA8" w:rsidRPr="007174C8">
        <w:rPr>
          <w:rFonts w:eastAsia="Baskerville" w:cs="Baskerville"/>
          <w:color w:val="404040" w:themeColor="text1" w:themeTint="BF"/>
        </w:rPr>
        <w:t xml:space="preserve"> (homicídio). Gustavo é o autor imediato, mas Carlos serviu como instigador, pois, tendo-lhe oferecido dinheiro para dar uma sova a Duarte, determinou-o dolosamente à prática do crime e, simultaneamente, tinha dolo na realização do crime (Carlos queria, efetivamente, que Duarte levasse uma sova).</w:t>
      </w:r>
    </w:p>
    <w:p w14:paraId="06014F5D" w14:textId="78DD67B1" w:rsidR="00252FA8" w:rsidRPr="007174C8" w:rsidRDefault="00550685" w:rsidP="00680B41">
      <w:pPr>
        <w:spacing w:after="0" w:line="276" w:lineRule="auto"/>
        <w:ind w:firstLine="708"/>
        <w:jc w:val="both"/>
        <w:rPr>
          <w:rFonts w:cs="Baskerville"/>
          <w:color w:val="404040" w:themeColor="text1" w:themeTint="BF"/>
          <w:sz w:val="18"/>
          <w:szCs w:val="18"/>
        </w:rPr>
      </w:pPr>
      <w:r w:rsidRPr="007174C8">
        <w:rPr>
          <w:rFonts w:eastAsia="Baskerville" w:cs="Baskerville"/>
          <w:color w:val="404040" w:themeColor="text1" w:themeTint="BF"/>
        </w:rPr>
        <w:t xml:space="preserve">Apesar de se verificarem </w:t>
      </w:r>
      <w:r w:rsidR="007177DF" w:rsidRPr="007174C8">
        <w:rPr>
          <w:rFonts w:eastAsia="Baskerville" w:cs="Baskerville"/>
          <w:color w:val="404040" w:themeColor="text1" w:themeTint="BF"/>
        </w:rPr>
        <w:t xml:space="preserve">os elementos subjetivos do tipo, na forma </w:t>
      </w:r>
      <w:r w:rsidR="00D10B56" w:rsidRPr="007174C8">
        <w:rPr>
          <w:rFonts w:eastAsia="Baskerville" w:cs="Baskerville"/>
          <w:color w:val="404040" w:themeColor="text1" w:themeTint="BF"/>
        </w:rPr>
        <w:t>de dolo direto de ofensa à integridade física (</w:t>
      </w:r>
      <w:r w:rsidR="00D10B56" w:rsidRPr="007174C8">
        <w:rPr>
          <w:rFonts w:eastAsia="Baskerville" w:cs="Baskerville"/>
          <w:b/>
          <w:color w:val="404040" w:themeColor="text1" w:themeTint="BF"/>
        </w:rPr>
        <w:t>artigo 14</w:t>
      </w:r>
      <w:r w:rsidR="00D10B56" w:rsidRPr="007174C8">
        <w:rPr>
          <w:rFonts w:eastAsia="Baskerville" w:cs="Baskerville"/>
          <w:b/>
          <w:color w:val="404040" w:themeColor="text1" w:themeTint="BF"/>
          <w:vertAlign w:val="superscript"/>
        </w:rPr>
        <w:t>o</w:t>
      </w:r>
      <w:r w:rsidR="00D10B56" w:rsidRPr="007174C8">
        <w:rPr>
          <w:rFonts w:eastAsia="Baskerville" w:cs="Baskerville"/>
          <w:b/>
          <w:color w:val="404040" w:themeColor="text1" w:themeTint="BF"/>
        </w:rPr>
        <w:t>/1</w:t>
      </w:r>
      <w:r w:rsidR="00D10B56" w:rsidRPr="007174C8">
        <w:rPr>
          <w:rFonts w:eastAsia="Baskerville" w:cs="Baskerville"/>
          <w:color w:val="404040" w:themeColor="text1" w:themeTint="BF"/>
        </w:rPr>
        <w:t>)</w:t>
      </w:r>
      <w:r w:rsidR="00E57928" w:rsidRPr="007174C8">
        <w:rPr>
          <w:rStyle w:val="Refdenotaderodap"/>
          <w:rFonts w:eastAsia="Baskerville" w:cs="Baskerville"/>
          <w:color w:val="404040" w:themeColor="text1" w:themeTint="BF"/>
        </w:rPr>
        <w:footnoteReference w:id="10"/>
      </w:r>
      <w:r w:rsidR="00D10B56" w:rsidRPr="007174C8">
        <w:rPr>
          <w:rFonts w:eastAsia="Baskerville" w:cs="Baskerville"/>
          <w:color w:val="404040" w:themeColor="text1" w:themeTint="BF"/>
        </w:rPr>
        <w:t>, há um erro sobre os elementos objetivos</w:t>
      </w:r>
      <w:r w:rsidR="00093C63">
        <w:rPr>
          <w:rFonts w:eastAsia="Baskerville" w:cs="Baskerville"/>
          <w:color w:val="404040" w:themeColor="text1" w:themeTint="BF"/>
        </w:rPr>
        <w:t xml:space="preserve"> do</w:t>
      </w:r>
      <w:r w:rsidR="00D10B56" w:rsidRPr="007174C8">
        <w:rPr>
          <w:rFonts w:eastAsia="Baskerville" w:cs="Baskerville"/>
          <w:color w:val="404040" w:themeColor="text1" w:themeTint="BF"/>
        </w:rPr>
        <w:t xml:space="preserve"> tipo, pois Gustavo não ataca Duarte (que era o suposto objeto da sua ação), mas sim Hugo</w:t>
      </w:r>
      <w:r w:rsidR="002160E0" w:rsidRPr="007174C8">
        <w:rPr>
          <w:rFonts w:eastAsia="Baskerville" w:cs="Baskerville"/>
          <w:color w:val="404040" w:themeColor="text1" w:themeTint="BF"/>
        </w:rPr>
        <w:t>. Como há identidade típica dos objetos, o erro não é relevante, portanto, o dolo de Gustavo não se exclui (não se aplica o artigo 16</w:t>
      </w:r>
      <w:r w:rsidR="002160E0" w:rsidRPr="007174C8">
        <w:rPr>
          <w:rFonts w:eastAsia="Baskerville" w:cs="Baskerville"/>
          <w:color w:val="404040" w:themeColor="text1" w:themeTint="BF"/>
          <w:vertAlign w:val="superscript"/>
        </w:rPr>
        <w:t>o</w:t>
      </w:r>
      <w:r w:rsidR="002160E0" w:rsidRPr="007174C8">
        <w:rPr>
          <w:rFonts w:eastAsia="Baskerville" w:cs="Baskerville"/>
          <w:color w:val="404040" w:themeColor="text1" w:themeTint="BF"/>
        </w:rPr>
        <w:t xml:space="preserve">/1). </w:t>
      </w:r>
      <w:r w:rsidR="002160E0" w:rsidRPr="007174C8">
        <w:rPr>
          <w:rFonts w:eastAsia="Baskerville" w:cs="Baskerville"/>
          <w:color w:val="404040" w:themeColor="text1" w:themeTint="BF"/>
          <w:sz w:val="18"/>
          <w:szCs w:val="18"/>
        </w:rPr>
        <w:t xml:space="preserve">Ao nível do tipo, os objetos são exatamente </w:t>
      </w:r>
      <w:r w:rsidR="007A02FB" w:rsidRPr="007174C8">
        <w:rPr>
          <w:rFonts w:eastAsia="Baskerville" w:cs="Baskerville"/>
          <w:color w:val="404040" w:themeColor="text1" w:themeTint="BF"/>
          <w:sz w:val="18"/>
          <w:szCs w:val="18"/>
        </w:rPr>
        <w:t>idênticos (trata-se de uma pessoa).</w:t>
      </w:r>
    </w:p>
    <w:p w14:paraId="4D60DACB" w14:textId="5E65688E" w:rsidR="00AC6206" w:rsidRPr="007174C8" w:rsidRDefault="00AC6206"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 xml:space="preserve">O </w:t>
      </w:r>
      <w:r w:rsidR="00864F0B" w:rsidRPr="007174C8">
        <w:rPr>
          <w:rFonts w:eastAsia="Baskerville" w:cs="Baskerville"/>
          <w:color w:val="404040" w:themeColor="text1" w:themeTint="BF"/>
        </w:rPr>
        <w:t>resultado da ação de Gustavo foi a morte de Hugo. Porém, não se verifica um nexo de causalidade. Ainda que  haja um nexo de causalidade natural, pois foi a ação de Gustavo que, ao violentar Hugo, provocou a morte deste, não há um nexo de causalidade adequado</w:t>
      </w:r>
      <w:r w:rsidR="00EA66C9" w:rsidRPr="007174C8">
        <w:rPr>
          <w:rFonts w:eastAsia="Baskerville" w:cs="Baskerville"/>
          <w:color w:val="404040" w:themeColor="text1" w:themeTint="BF"/>
        </w:rPr>
        <w:t>, uma vez que o homem médio colocado na posição do agente não seria capaz de prever, no momento da ação, que a sua vítima viria a morrer</w:t>
      </w:r>
      <w:r w:rsidR="004D7B0A">
        <w:rPr>
          <w:rFonts w:eastAsia="Baskerville" w:cs="Baskerville"/>
          <w:color w:val="404040" w:themeColor="text1" w:themeTint="BF"/>
        </w:rPr>
        <w:t xml:space="preserve"> segundo aquele processo causal</w:t>
      </w:r>
      <w:r w:rsidR="00EA66C9" w:rsidRPr="007174C8">
        <w:rPr>
          <w:rFonts w:eastAsia="Baskerville" w:cs="Baskerville"/>
          <w:color w:val="404040" w:themeColor="text1" w:themeTint="BF"/>
        </w:rPr>
        <w:t>. Pela teoria do risco, chega-se à mesma conclusão</w:t>
      </w:r>
      <w:r w:rsidR="00353E58" w:rsidRPr="007174C8">
        <w:rPr>
          <w:rFonts w:eastAsia="Baskerville" w:cs="Baskerville"/>
          <w:color w:val="404040" w:themeColor="text1" w:themeTint="BF"/>
        </w:rPr>
        <w:t>: o agente cria um risco proibido com a sua conduta, mas este risco não se concretiza no resultado, porque há a interposição de um novo risco.</w:t>
      </w:r>
    </w:p>
    <w:p w14:paraId="797E0138" w14:textId="7EB2415F" w:rsidR="00F17DB5" w:rsidRPr="007174C8" w:rsidRDefault="00353E58"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Este risco, todavia, só é relevante se a falta de reposi</w:t>
      </w:r>
      <w:r w:rsidR="00CA434F" w:rsidRPr="007174C8">
        <w:rPr>
          <w:rFonts w:eastAsia="Baskerville" w:cs="Baskerville"/>
          <w:color w:val="404040" w:themeColor="text1" w:themeTint="BF"/>
        </w:rPr>
        <w:t xml:space="preserve">ção </w:t>
      </w:r>
      <w:r w:rsidR="00034F33" w:rsidRPr="007174C8">
        <w:rPr>
          <w:rFonts w:eastAsia="Baskerville" w:cs="Baskerville"/>
          <w:color w:val="404040" w:themeColor="text1" w:themeTint="BF"/>
        </w:rPr>
        <w:t xml:space="preserve">do </w:t>
      </w:r>
      <w:r w:rsidR="00034F33" w:rsidRPr="007174C8">
        <w:rPr>
          <w:rFonts w:eastAsia="Baskerville" w:cs="Baskerville"/>
          <w:i/>
          <w:color w:val="404040" w:themeColor="text1" w:themeTint="BF"/>
        </w:rPr>
        <w:t xml:space="preserve">stock </w:t>
      </w:r>
      <w:r w:rsidR="00034F33" w:rsidRPr="007174C8">
        <w:rPr>
          <w:rFonts w:eastAsia="Baskerville" w:cs="Baskerville"/>
          <w:color w:val="404040" w:themeColor="text1" w:themeTint="BF"/>
        </w:rPr>
        <w:t xml:space="preserve">tiver ocorrido por negligência do hospital. Se se assumir que o hospital não incumpriu nenhum dever de cuidado (por exemplo, por ser um hospital na santa terrinha e o sangue ser verdadeiramente </w:t>
      </w:r>
      <w:r w:rsidR="00F17DB5" w:rsidRPr="007174C8">
        <w:rPr>
          <w:rFonts w:eastAsia="Baskerville" w:cs="Baskerville"/>
          <w:color w:val="404040" w:themeColor="text1" w:themeTint="BF"/>
        </w:rPr>
        <w:t>raro), não há nenhuma interrupção do processo causal de Gustavo, havendo imputação objetiva do resultado à conduta do agente.</w:t>
      </w:r>
    </w:p>
    <w:p w14:paraId="6C366AF6" w14:textId="30BD2F6D" w:rsidR="00F17DB5" w:rsidRPr="007174C8" w:rsidRDefault="00F17DB5"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Se o sangue estiver em falta por negligência, havendo interrupção do processo causal</w:t>
      </w:r>
      <w:r w:rsidR="004D7B0A">
        <w:rPr>
          <w:rFonts w:eastAsia="Baskerville" w:cs="Baskerville"/>
          <w:color w:val="404040" w:themeColor="text1" w:themeTint="BF"/>
        </w:rPr>
        <w:t>,</w:t>
      </w:r>
      <w:r w:rsidRPr="007174C8">
        <w:rPr>
          <w:rFonts w:eastAsia="Baskerville" w:cs="Baskerville"/>
          <w:color w:val="404040" w:themeColor="text1" w:themeTint="BF"/>
        </w:rPr>
        <w:t xml:space="preserve"> e houver dolo de homicídio, só se poderá punir por tentativa de homicídio </w:t>
      </w:r>
      <w:r w:rsidR="005C1A74" w:rsidRPr="007174C8">
        <w:rPr>
          <w:rFonts w:eastAsia="Baskerville" w:cs="Baskerville"/>
          <w:color w:val="404040" w:themeColor="text1" w:themeTint="BF"/>
          <w:sz w:val="18"/>
          <w:szCs w:val="18"/>
        </w:rPr>
        <w:t xml:space="preserve">(não havendo dolo de morte, o único que importa é o crime de ofensas à integridade física graves). </w:t>
      </w:r>
      <w:r w:rsidR="005C1A74" w:rsidRPr="007174C8">
        <w:rPr>
          <w:rFonts w:eastAsia="Baskerville" w:cs="Baskerville"/>
          <w:color w:val="404040" w:themeColor="text1" w:themeTint="BF"/>
        </w:rPr>
        <w:t>Se não houver interrupção do processo causal, Gustavo é punido por homicídio.</w:t>
      </w:r>
    </w:p>
    <w:p w14:paraId="4A037C87" w14:textId="08FF1B5C" w:rsidR="005C1A74" w:rsidRPr="007174C8" w:rsidRDefault="00823E82"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 xml:space="preserve">Pode falar-se em instigação em cadeia? Carlos pede a Filipe que contacte Gustavo. Há instigação quando alguém determina outrem à prática do crime. O legislador só pretende punir como instigador quem determinar outrem à prática. Nesta hipótese, quem contacta com o autor material é Filipe. A dúvida é: pode considerar-se </w:t>
      </w:r>
      <w:r w:rsidR="007F300C" w:rsidRPr="007174C8">
        <w:rPr>
          <w:rFonts w:eastAsia="Baskerville" w:cs="Baskerville"/>
          <w:color w:val="404040" w:themeColor="text1" w:themeTint="BF"/>
        </w:rPr>
        <w:t>Carlos instigador, pois Filipe contactou Gustavo</w:t>
      </w:r>
      <w:r w:rsidR="0022411D">
        <w:rPr>
          <w:rFonts w:eastAsia="Baskerville" w:cs="Baskerville"/>
          <w:color w:val="404040" w:themeColor="text1" w:themeTint="BF"/>
        </w:rPr>
        <w:t xml:space="preserve"> em nome de Carlos?</w:t>
      </w:r>
    </w:p>
    <w:p w14:paraId="1CAC865E" w14:textId="77777777" w:rsidR="00D257EE" w:rsidRPr="007174C8" w:rsidRDefault="00E91202" w:rsidP="00680B41">
      <w:pPr>
        <w:spacing w:after="0" w:line="276" w:lineRule="auto"/>
        <w:ind w:firstLine="708"/>
        <w:jc w:val="both"/>
        <w:rPr>
          <w:rFonts w:cs="Baskerville"/>
          <w:color w:val="404040" w:themeColor="text1" w:themeTint="BF"/>
          <w:sz w:val="18"/>
          <w:szCs w:val="18"/>
        </w:rPr>
      </w:pPr>
      <w:r w:rsidRPr="007174C8">
        <w:rPr>
          <w:rFonts w:eastAsia="Baskerville" w:cs="Baskerville"/>
          <w:color w:val="404040" w:themeColor="text1" w:themeTint="BF"/>
        </w:rPr>
        <w:t xml:space="preserve">Uma parte da Doutrina (como Eduardo Correia) afirma que só pode ser punido como instigador quem entra em contacto direto com o autor material. A maior parte da Doutrina atual entende, no entanto, que “quem determinar outrem à prática do facto” pode englobar as situações de determinação indireta. Assim, deve partir-se </w:t>
      </w:r>
      <w:r w:rsidR="00D908B8" w:rsidRPr="007174C8">
        <w:rPr>
          <w:rFonts w:eastAsia="Baskerville" w:cs="Baskerville"/>
          <w:color w:val="404040" w:themeColor="text1" w:themeTint="BF"/>
        </w:rPr>
        <w:t xml:space="preserve">do executor material e perguntar o que foi determinante para executar o facto: foram os 500 euros ou o pedido ter vindo de Filipe? Sabendo que tinha dificuldades </w:t>
      </w:r>
      <w:r w:rsidR="00A46BB2" w:rsidRPr="007174C8">
        <w:rPr>
          <w:rFonts w:eastAsia="Baskerville" w:cs="Baskerville"/>
          <w:color w:val="404040" w:themeColor="text1" w:themeTint="BF"/>
        </w:rPr>
        <w:t>económicas, o que parece ser determinante são os 500 euros. Assim, faz sentido considerar como instigador e puni-lo como tal, aquele que oferece os 500 euros (artigo 26</w:t>
      </w:r>
      <w:r w:rsidR="00A46BB2" w:rsidRPr="007174C8">
        <w:rPr>
          <w:rFonts w:eastAsia="Baskerville" w:cs="Baskerville"/>
          <w:color w:val="404040" w:themeColor="text1" w:themeTint="BF"/>
          <w:vertAlign w:val="superscript"/>
        </w:rPr>
        <w:t>o</w:t>
      </w:r>
      <w:r w:rsidR="00A46BB2" w:rsidRPr="007174C8">
        <w:rPr>
          <w:rFonts w:eastAsia="Baskerville" w:cs="Baskerville"/>
          <w:color w:val="404040" w:themeColor="text1" w:themeTint="BF"/>
        </w:rPr>
        <w:t xml:space="preserve">). </w:t>
      </w:r>
      <w:r w:rsidR="00A46BB2" w:rsidRPr="007174C8">
        <w:rPr>
          <w:rFonts w:eastAsia="Baskerville" w:cs="Baskerville"/>
          <w:color w:val="404040" w:themeColor="text1" w:themeTint="BF"/>
          <w:sz w:val="18"/>
          <w:szCs w:val="18"/>
        </w:rPr>
        <w:t>Se Gustavo só fizesse o serviço por ser muito amigo de Filipe, por exemplo, este seria co-instigador.</w:t>
      </w:r>
    </w:p>
    <w:p w14:paraId="6DDB5B03" w14:textId="11523DD6" w:rsidR="00D257EE" w:rsidRPr="007174C8" w:rsidRDefault="00E80266" w:rsidP="00680B41">
      <w:pPr>
        <w:spacing w:after="0" w:line="276" w:lineRule="auto"/>
        <w:ind w:firstLine="708"/>
        <w:jc w:val="both"/>
        <w:rPr>
          <w:rFonts w:cs="Baskerville"/>
          <w:color w:val="404040" w:themeColor="text1" w:themeTint="BF"/>
          <w:sz w:val="18"/>
          <w:szCs w:val="18"/>
        </w:rPr>
      </w:pPr>
      <w:r w:rsidRPr="007174C8">
        <w:rPr>
          <w:rFonts w:eastAsia="Baskerville" w:cs="Baskerville"/>
          <w:color w:val="404040" w:themeColor="text1" w:themeTint="BF"/>
        </w:rPr>
        <w:t xml:space="preserve">Quanto a Filipe, este é </w:t>
      </w:r>
      <w:r w:rsidR="008212EB" w:rsidRPr="007174C8">
        <w:rPr>
          <w:rFonts w:eastAsia="Baskerville" w:cs="Baskerville"/>
          <w:color w:val="404040" w:themeColor="text1" w:themeTint="BF"/>
        </w:rPr>
        <w:t>cúmplice do crime de</w:t>
      </w:r>
      <w:r w:rsidRPr="007174C8">
        <w:rPr>
          <w:rFonts w:eastAsia="Baskerville" w:cs="Baskerville"/>
          <w:color w:val="404040" w:themeColor="text1" w:themeTint="BF"/>
        </w:rPr>
        <w:t xml:space="preserve"> ofensa</w:t>
      </w:r>
      <w:r w:rsidR="008212EB" w:rsidRPr="007174C8">
        <w:rPr>
          <w:rFonts w:eastAsia="Baskerville" w:cs="Baskerville"/>
          <w:color w:val="404040" w:themeColor="text1" w:themeTint="BF"/>
        </w:rPr>
        <w:t>s</w:t>
      </w:r>
      <w:r w:rsidRPr="007174C8">
        <w:rPr>
          <w:rFonts w:eastAsia="Baskerville" w:cs="Baskerville"/>
          <w:color w:val="404040" w:themeColor="text1" w:themeTint="BF"/>
        </w:rPr>
        <w:t xml:space="preserve"> à integridade física graves</w:t>
      </w:r>
      <w:r w:rsidR="008212EB" w:rsidRPr="007174C8">
        <w:rPr>
          <w:rFonts w:eastAsia="Baskerville" w:cs="Baskerville"/>
          <w:color w:val="404040" w:themeColor="text1" w:themeTint="BF"/>
        </w:rPr>
        <w:t>, pois oferece um contributo direto que facilita a execução do crime (ao contactar Gustavo em nome de Carlos), tendo o seu comportamento aumentado o risco para o bem jurídico (</w:t>
      </w:r>
      <w:r w:rsidR="007A4422" w:rsidRPr="007174C8">
        <w:rPr>
          <w:rFonts w:eastAsia="Baskerville" w:cs="Baskerville"/>
          <w:color w:val="404040" w:themeColor="text1" w:themeTint="BF"/>
        </w:rPr>
        <w:t>se não tivesse contactado Gustavo, Carlos teria de arranjar outra forma de se entender com Duarte), houve execução do autor material e este agiu com dol</w:t>
      </w:r>
      <w:r w:rsidR="002B60D8">
        <w:rPr>
          <w:rFonts w:eastAsia="Baskerville" w:cs="Baskerville"/>
          <w:color w:val="404040" w:themeColor="text1" w:themeTint="BF"/>
        </w:rPr>
        <w:t xml:space="preserve">o. Filipe agiu também com dolo de </w:t>
      </w:r>
      <w:r w:rsidR="007A4422" w:rsidRPr="007174C8">
        <w:rPr>
          <w:rFonts w:eastAsia="Baskerville" w:cs="Baskerville"/>
          <w:color w:val="404040" w:themeColor="text1" w:themeTint="BF"/>
        </w:rPr>
        <w:t xml:space="preserve">auxílio </w:t>
      </w:r>
      <w:r w:rsidR="006B5517" w:rsidRPr="007174C8">
        <w:rPr>
          <w:rFonts w:eastAsia="Baskerville" w:cs="Baskerville"/>
          <w:color w:val="404040" w:themeColor="text1" w:themeTint="BF"/>
        </w:rPr>
        <w:t>e dolo do facto praticado. Assim, será punido nos termos do artigo 27</w:t>
      </w:r>
      <w:r w:rsidR="006B5517" w:rsidRPr="007174C8">
        <w:rPr>
          <w:rFonts w:eastAsia="Baskerville" w:cs="Baskerville"/>
          <w:color w:val="404040" w:themeColor="text1" w:themeTint="BF"/>
          <w:vertAlign w:val="superscript"/>
        </w:rPr>
        <w:t>o</w:t>
      </w:r>
      <w:r w:rsidR="006B5517" w:rsidRPr="007174C8">
        <w:rPr>
          <w:rFonts w:eastAsia="Baskerville" w:cs="Baskerville"/>
          <w:color w:val="404040" w:themeColor="text1" w:themeTint="BF"/>
        </w:rPr>
        <w:t>.</w:t>
      </w:r>
    </w:p>
    <w:p w14:paraId="30CAB48C" w14:textId="77777777" w:rsidR="00D257EE" w:rsidRPr="007174C8" w:rsidRDefault="006B5517" w:rsidP="00680B41">
      <w:pPr>
        <w:spacing w:after="0" w:line="276" w:lineRule="auto"/>
        <w:ind w:firstLine="708"/>
        <w:jc w:val="both"/>
        <w:rPr>
          <w:rFonts w:cs="Baskerville"/>
          <w:color w:val="404040" w:themeColor="text1" w:themeTint="BF"/>
          <w:sz w:val="18"/>
          <w:szCs w:val="18"/>
        </w:rPr>
      </w:pPr>
      <w:r w:rsidRPr="007174C8">
        <w:rPr>
          <w:rFonts w:eastAsia="Baskerville" w:cs="Baskerville"/>
          <w:color w:val="404040" w:themeColor="text1" w:themeTint="BF"/>
        </w:rPr>
        <w:t xml:space="preserve">Por Gustavo não ter batido em Duarte, mas em Hugo (erro sobre o objeto, mesmo sendo irrelevante), como é punido Carlos? Divergência </w:t>
      </w:r>
      <w:r w:rsidR="005B63F7" w:rsidRPr="007174C8">
        <w:rPr>
          <w:rFonts w:eastAsia="Baskerville" w:cs="Baskerville"/>
          <w:color w:val="404040" w:themeColor="text1" w:themeTint="BF"/>
        </w:rPr>
        <w:t xml:space="preserve">doutrinária: maior parte da Doutrina entende que este erro corresponderia a uma </w:t>
      </w:r>
      <w:r w:rsidR="005B63F7" w:rsidRPr="007174C8">
        <w:rPr>
          <w:rFonts w:eastAsia="Baskerville" w:cs="Baskerville"/>
          <w:i/>
          <w:color w:val="404040" w:themeColor="text1" w:themeTint="BF"/>
        </w:rPr>
        <w:t xml:space="preserve">aberratio ictus </w:t>
      </w:r>
      <w:r w:rsidR="005B63F7" w:rsidRPr="007174C8">
        <w:rPr>
          <w:rFonts w:eastAsia="Baskerville" w:cs="Baskerville"/>
          <w:color w:val="404040" w:themeColor="text1" w:themeTint="BF"/>
        </w:rPr>
        <w:t xml:space="preserve">para Carlos, o que significa que, em princípio, este será punido em concurso por tentativa do crime </w:t>
      </w:r>
      <w:r w:rsidR="00445D3F" w:rsidRPr="007174C8">
        <w:rPr>
          <w:rFonts w:eastAsia="Baskerville" w:cs="Baskerville"/>
          <w:color w:val="404040" w:themeColor="text1" w:themeTint="BF"/>
        </w:rPr>
        <w:t xml:space="preserve">que queria que se realizasse (ofensas à integridade física de Duarte) e pelo crime que Gustavo realizou, na forma negligente (se se provar que havia negligência por parte de Carlos – o que é muito difícil de fazer: dificilmente </w:t>
      </w:r>
      <w:r w:rsidR="0002235B" w:rsidRPr="007174C8">
        <w:rPr>
          <w:rFonts w:eastAsia="Baskerville" w:cs="Baskerville"/>
          <w:color w:val="404040" w:themeColor="text1" w:themeTint="BF"/>
        </w:rPr>
        <w:t>se prova que Carlos saberia que Gustavo iria errar o objeto).</w:t>
      </w:r>
    </w:p>
    <w:p w14:paraId="56C98DD9" w14:textId="6B7D2344" w:rsidR="00E80266" w:rsidRPr="007174C8" w:rsidRDefault="0002235B" w:rsidP="00680B41">
      <w:pPr>
        <w:spacing w:after="0" w:line="276" w:lineRule="auto"/>
        <w:ind w:firstLine="708"/>
        <w:jc w:val="both"/>
        <w:rPr>
          <w:rFonts w:cs="Baskerville"/>
          <w:color w:val="404040" w:themeColor="text1" w:themeTint="BF"/>
          <w:sz w:val="18"/>
          <w:szCs w:val="18"/>
        </w:rPr>
      </w:pPr>
      <w:r w:rsidRPr="007174C8">
        <w:rPr>
          <w:rFonts w:eastAsia="Baskerville" w:cs="Baskerville"/>
          <w:color w:val="404040" w:themeColor="text1" w:themeTint="BF"/>
        </w:rPr>
        <w:t xml:space="preserve">Há ainda a questão do excesso de execução por parte de Gustavo. Como é que este é relevante para Carlos? Maior parte da Doutrina entende que Carlos poderá ser punido por este excesso apenas como autor negligente </w:t>
      </w:r>
      <w:r w:rsidR="00D257EE" w:rsidRPr="007174C8">
        <w:rPr>
          <w:rFonts w:eastAsia="Baskerville" w:cs="Baskerville"/>
          <w:color w:val="404040" w:themeColor="text1" w:themeTint="BF"/>
        </w:rPr>
        <w:t>(se tal excesso for previsível).</w:t>
      </w:r>
      <w:r w:rsidRPr="007174C8">
        <w:rPr>
          <w:rFonts w:eastAsia="Baskerville" w:cs="Baskerville"/>
          <w:color w:val="404040" w:themeColor="text1" w:themeTint="BF"/>
        </w:rPr>
        <w:t xml:space="preserve"> </w:t>
      </w:r>
      <w:r w:rsidR="00E80266" w:rsidRPr="007174C8">
        <w:rPr>
          <w:rFonts w:eastAsia="Baskerville" w:cs="Baskerville"/>
          <w:color w:val="404040" w:themeColor="text1" w:themeTint="BF"/>
        </w:rPr>
        <w:t xml:space="preserve"> </w:t>
      </w:r>
    </w:p>
    <w:p w14:paraId="258ABB3C" w14:textId="77777777" w:rsidR="00A22EEC" w:rsidRPr="007174C8" w:rsidRDefault="00A22EEC" w:rsidP="00680B41">
      <w:pPr>
        <w:spacing w:after="0" w:line="276" w:lineRule="auto"/>
        <w:jc w:val="both"/>
        <w:rPr>
          <w:rFonts w:cs="Baskerville"/>
          <w:b/>
          <w:color w:val="404040" w:themeColor="text1" w:themeTint="BF"/>
          <w:u w:val="single"/>
        </w:rPr>
      </w:pPr>
    </w:p>
    <w:p w14:paraId="76EE11FE" w14:textId="77777777" w:rsidR="00AF3E86" w:rsidRPr="007174C8" w:rsidRDefault="00AF3E86" w:rsidP="00680B41">
      <w:pPr>
        <w:spacing w:after="0" w:line="276" w:lineRule="auto"/>
        <w:jc w:val="both"/>
        <w:rPr>
          <w:rFonts w:cs="Baskerville"/>
          <w:b/>
          <w:color w:val="404040" w:themeColor="text1" w:themeTint="BF"/>
        </w:rPr>
      </w:pPr>
    </w:p>
    <w:p w14:paraId="16173260" w14:textId="77777777" w:rsidR="002E5CD1" w:rsidRPr="007174C8" w:rsidRDefault="002E5CD1" w:rsidP="00680B41">
      <w:pPr>
        <w:spacing w:after="0" w:line="276" w:lineRule="auto"/>
        <w:jc w:val="both"/>
        <w:rPr>
          <w:rFonts w:cs="Baskerville"/>
          <w:b/>
          <w:color w:val="404040" w:themeColor="text1" w:themeTint="BF"/>
        </w:rPr>
      </w:pPr>
    </w:p>
    <w:p w14:paraId="234441F7" w14:textId="3740D12B" w:rsidR="005D7FD0" w:rsidRPr="007174C8" w:rsidRDefault="005D7FD0" w:rsidP="00680B41">
      <w:pPr>
        <w:spacing w:after="0" w:line="276" w:lineRule="auto"/>
        <w:jc w:val="both"/>
        <w:rPr>
          <w:rFonts w:cs="Baskerville"/>
          <w:b/>
          <w:color w:val="000000" w:themeColor="text1"/>
          <w:sz w:val="26"/>
          <w:szCs w:val="26"/>
        </w:rPr>
      </w:pPr>
      <w:r w:rsidRPr="007174C8">
        <w:rPr>
          <w:rFonts w:eastAsia="Baskerville" w:cs="Baskerville"/>
          <w:b/>
          <w:color w:val="000000" w:themeColor="text1"/>
          <w:sz w:val="26"/>
          <w:szCs w:val="26"/>
        </w:rPr>
        <w:t>4 de Maio de 2016</w:t>
      </w:r>
    </w:p>
    <w:p w14:paraId="474B2C1D" w14:textId="77777777" w:rsidR="00A20EB7" w:rsidRPr="007174C8" w:rsidRDefault="00A20EB7" w:rsidP="00680B41">
      <w:pPr>
        <w:spacing w:after="0" w:line="276" w:lineRule="auto"/>
        <w:jc w:val="both"/>
        <w:rPr>
          <w:rFonts w:cs="Baskerville"/>
          <w:b/>
          <w:color w:val="000000" w:themeColor="text1"/>
          <w:sz w:val="26"/>
          <w:szCs w:val="26"/>
        </w:rPr>
      </w:pPr>
    </w:p>
    <w:p w14:paraId="17638F0B" w14:textId="585CC39D" w:rsidR="00757DE5" w:rsidRPr="00F930A2" w:rsidRDefault="00622792" w:rsidP="00680B41">
      <w:pPr>
        <w:spacing w:after="0" w:line="276" w:lineRule="auto"/>
        <w:jc w:val="center"/>
        <w:rPr>
          <w:rFonts w:ascii="Baskerville" w:hAnsi="Baskerville" w:cs="Baskerville"/>
          <w:b/>
          <w:bCs/>
          <w:color w:val="000000" w:themeColor="text1"/>
          <w:sz w:val="26"/>
          <w:szCs w:val="26"/>
        </w:rPr>
      </w:pPr>
      <w:r w:rsidRPr="007174C8">
        <w:rPr>
          <w:rFonts w:eastAsia="Baskerville" w:cs="Baskerville"/>
          <w:b/>
          <w:color w:val="000000" w:themeColor="text1"/>
          <w:sz w:val="26"/>
          <w:szCs w:val="26"/>
        </w:rPr>
        <w:t xml:space="preserve">        </w:t>
      </w:r>
      <w:r w:rsidR="0020190D" w:rsidRPr="00F930A2">
        <w:rPr>
          <w:rFonts w:ascii="Baskerville" w:eastAsia="Baskerville" w:hAnsi="Baskerville" w:cs="Baskerville"/>
          <w:b/>
          <w:bCs/>
          <w:color w:val="000000" w:themeColor="text1"/>
          <w:sz w:val="26"/>
          <w:szCs w:val="26"/>
        </w:rPr>
        <w:t>VI</w:t>
      </w:r>
    </w:p>
    <w:p w14:paraId="5517B149" w14:textId="08C69F46" w:rsidR="0020190D" w:rsidRPr="00F930A2" w:rsidRDefault="0020190D" w:rsidP="00680B41">
      <w:pPr>
        <w:spacing w:after="0" w:line="276" w:lineRule="auto"/>
        <w:jc w:val="center"/>
        <w:rPr>
          <w:rFonts w:asciiTheme="majorHAnsi" w:hAnsiTheme="majorHAnsi" w:cs="Baskerville"/>
          <w:b/>
          <w:color w:val="000000" w:themeColor="text1"/>
          <w:sz w:val="26"/>
          <w:szCs w:val="26"/>
        </w:rPr>
      </w:pPr>
      <w:r w:rsidRPr="007174C8">
        <w:rPr>
          <w:rFonts w:cs="Baskerville"/>
          <w:b/>
          <w:color w:val="000000" w:themeColor="text1"/>
          <w:sz w:val="26"/>
          <w:szCs w:val="26"/>
        </w:rPr>
        <w:tab/>
      </w:r>
      <w:r w:rsidRPr="00F930A2">
        <w:rPr>
          <w:rFonts w:asciiTheme="majorHAnsi" w:eastAsiaTheme="majorEastAsia" w:hAnsiTheme="majorHAnsi" w:cstheme="majorBidi"/>
          <w:b/>
          <w:color w:val="000000" w:themeColor="text1"/>
          <w:sz w:val="26"/>
          <w:szCs w:val="26"/>
        </w:rPr>
        <w:t xml:space="preserve">O Facto Punível </w:t>
      </w:r>
    </w:p>
    <w:p w14:paraId="476A139E" w14:textId="6FB7070E" w:rsidR="00A20EB7" w:rsidRPr="007174C8" w:rsidRDefault="00A20EB7" w:rsidP="00680B41">
      <w:pPr>
        <w:spacing w:after="0" w:line="276" w:lineRule="auto"/>
        <w:jc w:val="both"/>
        <w:rPr>
          <w:rFonts w:cs="Baskerville"/>
          <w:b/>
          <w:color w:val="000000" w:themeColor="text1"/>
          <w:sz w:val="26"/>
          <w:szCs w:val="26"/>
        </w:rPr>
      </w:pPr>
    </w:p>
    <w:p w14:paraId="6A891044" w14:textId="491BAE75" w:rsidR="00F3498F" w:rsidRPr="007174C8" w:rsidRDefault="00EE6D0A" w:rsidP="00680B41">
      <w:pPr>
        <w:spacing w:after="0" w:line="276" w:lineRule="auto"/>
        <w:ind w:firstLine="708"/>
        <w:jc w:val="both"/>
        <w:rPr>
          <w:rFonts w:cs="Baskerville"/>
          <w:color w:val="000000" w:themeColor="text1"/>
          <w:sz w:val="18"/>
          <w:szCs w:val="18"/>
        </w:rPr>
      </w:pPr>
      <w:r w:rsidRPr="007174C8">
        <w:rPr>
          <w:rFonts w:eastAsia="Baskerville" w:cs="Baskerville"/>
          <w:color w:val="000000" w:themeColor="text1"/>
        </w:rPr>
        <w:t xml:space="preserve">Por norma, um facto típico, </w:t>
      </w:r>
      <w:r w:rsidR="00F81928" w:rsidRPr="007174C8">
        <w:rPr>
          <w:rFonts w:eastAsia="Baskerville" w:cs="Baskerville"/>
          <w:color w:val="000000" w:themeColor="text1"/>
        </w:rPr>
        <w:t>ilícito e culposo é também punível. Porém, p</w:t>
      </w:r>
      <w:r w:rsidRPr="007174C8">
        <w:rPr>
          <w:rFonts w:eastAsia="Baskerville" w:cs="Baskerville"/>
          <w:color w:val="000000" w:themeColor="text1"/>
        </w:rPr>
        <w:t xml:space="preserve">ode acontecer que, no caso concreto, não se verifique uma condição de punibilidade em sentido amplo e só nestes casos é que importa analisar a </w:t>
      </w:r>
      <w:r w:rsidR="00F81928" w:rsidRPr="007174C8">
        <w:rPr>
          <w:rFonts w:eastAsia="Baskerville" w:cs="Baskerville"/>
          <w:color w:val="000000" w:themeColor="text1"/>
        </w:rPr>
        <w:t xml:space="preserve">punibilidade individualmente. A ideia </w:t>
      </w:r>
      <w:r w:rsidRPr="007174C8">
        <w:rPr>
          <w:rFonts w:eastAsia="Baskerville" w:cs="Baskerville"/>
          <w:color w:val="000000" w:themeColor="text1"/>
        </w:rPr>
        <w:t>por detrás deste elemento</w:t>
      </w:r>
      <w:r w:rsidR="00F81928" w:rsidRPr="007174C8">
        <w:rPr>
          <w:rFonts w:eastAsia="Baskerville" w:cs="Baskerville"/>
          <w:color w:val="000000" w:themeColor="text1"/>
        </w:rPr>
        <w:t xml:space="preserve"> do crime</w:t>
      </w:r>
      <w:r w:rsidRPr="007174C8">
        <w:rPr>
          <w:rFonts w:eastAsia="Baskerville" w:cs="Baskerville"/>
          <w:color w:val="000000" w:themeColor="text1"/>
        </w:rPr>
        <w:t xml:space="preserve"> </w:t>
      </w:r>
      <w:r w:rsidR="00F81928" w:rsidRPr="007174C8">
        <w:rPr>
          <w:rFonts w:eastAsia="Baskerville" w:cs="Baskerville"/>
          <w:color w:val="000000" w:themeColor="text1"/>
        </w:rPr>
        <w:t>(</w:t>
      </w:r>
      <w:r w:rsidRPr="007174C8">
        <w:rPr>
          <w:rFonts w:eastAsia="Baskerville" w:cs="Baskerville"/>
          <w:color w:val="000000" w:themeColor="text1"/>
        </w:rPr>
        <w:t>e que lhe d</w:t>
      </w:r>
      <w:r w:rsidR="00F81928" w:rsidRPr="007174C8">
        <w:rPr>
          <w:rFonts w:eastAsia="Baskerville" w:cs="Baskerville"/>
          <w:color w:val="000000" w:themeColor="text1"/>
        </w:rPr>
        <w:t>á</w:t>
      </w:r>
      <w:r w:rsidRPr="007174C8">
        <w:rPr>
          <w:rFonts w:eastAsia="Baskerville" w:cs="Baskerville"/>
          <w:color w:val="000000" w:themeColor="text1"/>
        </w:rPr>
        <w:t xml:space="preserve"> autonomia</w:t>
      </w:r>
      <w:r w:rsidR="00F81928" w:rsidRPr="007174C8">
        <w:rPr>
          <w:rFonts w:eastAsia="Baskerville" w:cs="Baskerville"/>
          <w:color w:val="000000" w:themeColor="text1"/>
        </w:rPr>
        <w:t>)</w:t>
      </w:r>
      <w:r w:rsidRPr="007174C8">
        <w:rPr>
          <w:rFonts w:eastAsia="Baskerville" w:cs="Baskerville"/>
          <w:color w:val="000000" w:themeColor="text1"/>
        </w:rPr>
        <w:t xml:space="preserve"> é </w:t>
      </w:r>
      <w:r w:rsidR="0057656D" w:rsidRPr="007174C8">
        <w:rPr>
          <w:rFonts w:eastAsia="Baskerville" w:cs="Baskerville"/>
          <w:color w:val="000000" w:themeColor="text1"/>
        </w:rPr>
        <w:t xml:space="preserve">a </w:t>
      </w:r>
      <w:r w:rsidRPr="007174C8">
        <w:rPr>
          <w:rFonts w:eastAsia="Baskerville" w:cs="Baskerville"/>
          <w:color w:val="000000" w:themeColor="text1"/>
        </w:rPr>
        <w:t xml:space="preserve">ideia de </w:t>
      </w:r>
      <w:r w:rsidRPr="007174C8">
        <w:rPr>
          <w:rFonts w:eastAsia="Baskerville" w:cs="Baskerville"/>
          <w:b/>
          <w:color w:val="000000" w:themeColor="text1"/>
        </w:rPr>
        <w:t>dignidade penal</w:t>
      </w:r>
      <w:r w:rsidRPr="007174C8">
        <w:rPr>
          <w:rFonts w:eastAsia="Baskerville" w:cs="Baskerville"/>
          <w:color w:val="000000" w:themeColor="text1"/>
        </w:rPr>
        <w:t>, ou seja, em função</w:t>
      </w:r>
      <w:r w:rsidR="0057656D" w:rsidRPr="007174C8">
        <w:rPr>
          <w:rFonts w:eastAsia="Baskerville" w:cs="Baskerville"/>
          <w:color w:val="000000" w:themeColor="text1"/>
        </w:rPr>
        <w:t>,</w:t>
      </w:r>
      <w:r w:rsidRPr="007174C8">
        <w:rPr>
          <w:rFonts w:eastAsia="Baskerville" w:cs="Baskerville"/>
          <w:color w:val="000000" w:themeColor="text1"/>
        </w:rPr>
        <w:t xml:space="preserve"> </w:t>
      </w:r>
      <w:r w:rsidR="00731751" w:rsidRPr="007174C8">
        <w:rPr>
          <w:rFonts w:eastAsia="Baskerville" w:cs="Baskerville"/>
          <w:color w:val="000000" w:themeColor="text1"/>
        </w:rPr>
        <w:t xml:space="preserve">fundamentalmente, de ideias preventivas, relacionadas com os fins das penas, o facto concreto fica aquém do limiar mínimo da dignidade penal. </w:t>
      </w:r>
      <w:r w:rsidR="00F3498F" w:rsidRPr="007174C8">
        <w:rPr>
          <w:rFonts w:eastAsia="Baskerville" w:cs="Baskerville"/>
          <w:b/>
          <w:i/>
          <w:color w:val="000000" w:themeColor="text1"/>
          <w:sz w:val="18"/>
          <w:szCs w:val="18"/>
        </w:rPr>
        <w:t xml:space="preserve">Figueiredo </w:t>
      </w:r>
      <w:r w:rsidR="00731751" w:rsidRPr="007174C8">
        <w:rPr>
          <w:rFonts w:eastAsia="Baskerville" w:cs="Baskerville"/>
          <w:b/>
          <w:i/>
          <w:color w:val="000000" w:themeColor="text1"/>
          <w:sz w:val="18"/>
          <w:szCs w:val="18"/>
        </w:rPr>
        <w:t>Dias</w:t>
      </w:r>
      <w:r w:rsidR="00731751" w:rsidRPr="007174C8">
        <w:rPr>
          <w:rFonts w:eastAsia="Baskerville" w:cs="Baskerville"/>
          <w:color w:val="000000" w:themeColor="text1"/>
          <w:sz w:val="18"/>
          <w:szCs w:val="18"/>
        </w:rPr>
        <w:t xml:space="preserve"> diz que</w:t>
      </w:r>
      <w:r w:rsidR="006E182A">
        <w:rPr>
          <w:rFonts w:eastAsia="Baskerville" w:cs="Baskerville"/>
          <w:color w:val="000000" w:themeColor="text1"/>
          <w:sz w:val="18"/>
          <w:szCs w:val="18"/>
        </w:rPr>
        <w:t>,</w:t>
      </w:r>
      <w:r w:rsidR="00731751" w:rsidRPr="007174C8">
        <w:rPr>
          <w:rFonts w:eastAsia="Baskerville" w:cs="Baskerville"/>
          <w:color w:val="000000" w:themeColor="text1"/>
          <w:sz w:val="18"/>
          <w:szCs w:val="18"/>
        </w:rPr>
        <w:t xml:space="preserve"> apesar da realização do tipo de ilícito e do tipo de culpa, a imagem global do facto é uma </w:t>
      </w:r>
      <w:r w:rsidR="00F3498F" w:rsidRPr="007174C8">
        <w:rPr>
          <w:rFonts w:eastAsia="Baskerville" w:cs="Baskerville"/>
          <w:color w:val="000000" w:themeColor="text1"/>
          <w:sz w:val="18"/>
          <w:szCs w:val="18"/>
        </w:rPr>
        <w:t>tal que</w:t>
      </w:r>
      <w:r w:rsidR="0057656D" w:rsidRPr="007174C8">
        <w:rPr>
          <w:rFonts w:eastAsia="Baskerville" w:cs="Baskerville"/>
          <w:color w:val="000000" w:themeColor="text1"/>
          <w:sz w:val="18"/>
          <w:szCs w:val="18"/>
        </w:rPr>
        <w:t>,</w:t>
      </w:r>
      <w:r w:rsidR="00F3498F" w:rsidRPr="007174C8">
        <w:rPr>
          <w:rFonts w:eastAsia="Baskerville" w:cs="Baskerville"/>
          <w:color w:val="000000" w:themeColor="text1"/>
          <w:sz w:val="18"/>
          <w:szCs w:val="18"/>
        </w:rPr>
        <w:t xml:space="preserve"> em função de exigências preventivas, o facto concreto fica aquém do limiar mínimo da dignidade penal</w:t>
      </w:r>
      <w:r w:rsidR="0057656D" w:rsidRPr="007174C8">
        <w:rPr>
          <w:rFonts w:eastAsia="Baskerville" w:cs="Baskerville"/>
          <w:color w:val="000000" w:themeColor="text1"/>
          <w:sz w:val="18"/>
          <w:szCs w:val="18"/>
        </w:rPr>
        <w:t>.</w:t>
      </w:r>
    </w:p>
    <w:p w14:paraId="0780EFC2" w14:textId="056802F5" w:rsidR="00AF3E86" w:rsidRPr="007174C8" w:rsidRDefault="00DE001A" w:rsidP="00680B41">
      <w:pPr>
        <w:spacing w:after="0" w:line="276" w:lineRule="auto"/>
        <w:ind w:firstLine="708"/>
        <w:jc w:val="both"/>
        <w:rPr>
          <w:rFonts w:cs="Baskerville"/>
          <w:color w:val="000000" w:themeColor="text1"/>
        </w:rPr>
      </w:pPr>
      <w:r w:rsidRPr="007174C8">
        <w:rPr>
          <w:rFonts w:eastAsia="Baskerville" w:cs="Baskerville"/>
          <w:color w:val="000000" w:themeColor="text1"/>
        </w:rPr>
        <w:t xml:space="preserve">Portanto, </w:t>
      </w:r>
      <w:r w:rsidRPr="006E182A">
        <w:rPr>
          <w:rFonts w:eastAsia="Baskerville" w:cs="Baskerville"/>
          <w:b/>
          <w:color w:val="000000" w:themeColor="text1"/>
        </w:rPr>
        <w:t xml:space="preserve">um facto ilícito e culposo é sempre punível, a não ser que se verifiquem as </w:t>
      </w:r>
      <w:r w:rsidR="00430CA4" w:rsidRPr="006E182A">
        <w:rPr>
          <w:rFonts w:eastAsia="Baskerville" w:cs="Baskerville"/>
          <w:b/>
          <w:color w:val="000000" w:themeColor="text1"/>
        </w:rPr>
        <w:t>condições de punibilidade em sentido amplo</w:t>
      </w:r>
      <w:r w:rsidR="00430CA4" w:rsidRPr="007174C8">
        <w:rPr>
          <w:rFonts w:eastAsia="Baskerville" w:cs="Baskerville"/>
          <w:color w:val="000000" w:themeColor="text1"/>
        </w:rPr>
        <w:t>. Para saber se estas se verificam ou não, importa saber quais são.</w:t>
      </w:r>
    </w:p>
    <w:p w14:paraId="713C3F12" w14:textId="77777777" w:rsidR="00734DD0" w:rsidRDefault="00734DD0" w:rsidP="00680B41">
      <w:pPr>
        <w:spacing w:after="0" w:line="276" w:lineRule="auto"/>
        <w:jc w:val="both"/>
        <w:rPr>
          <w:rFonts w:cs="Baskerville"/>
          <w:color w:val="000000" w:themeColor="text1"/>
        </w:rPr>
      </w:pPr>
    </w:p>
    <w:p w14:paraId="24209204" w14:textId="77777777" w:rsidR="00892139" w:rsidRPr="007174C8" w:rsidRDefault="00892139" w:rsidP="00680B41">
      <w:pPr>
        <w:spacing w:after="0" w:line="276" w:lineRule="auto"/>
        <w:jc w:val="both"/>
        <w:rPr>
          <w:rFonts w:cs="Baskerville"/>
          <w:color w:val="000000" w:themeColor="text1"/>
        </w:rPr>
      </w:pPr>
    </w:p>
    <w:p w14:paraId="5831F7B9" w14:textId="454A8A29" w:rsidR="00734DD0" w:rsidRDefault="00734DD0" w:rsidP="00680B41">
      <w:pPr>
        <w:spacing w:after="0" w:line="276" w:lineRule="auto"/>
        <w:jc w:val="both"/>
        <w:rPr>
          <w:rFonts w:eastAsia="Baskerville" w:cs="Baskerville"/>
          <w:b/>
          <w:color w:val="000000" w:themeColor="text1"/>
        </w:rPr>
      </w:pPr>
      <w:r w:rsidRPr="007174C8">
        <w:rPr>
          <w:rFonts w:eastAsia="Baskerville" w:cs="Baskerville"/>
          <w:b/>
          <w:color w:val="000000" w:themeColor="text1"/>
        </w:rPr>
        <w:t xml:space="preserve">1. </w:t>
      </w:r>
      <w:r w:rsidRPr="006D31E3">
        <w:rPr>
          <w:rFonts w:eastAsia="Baskerville" w:cs="Baskerville"/>
          <w:b/>
          <w:color w:val="000000" w:themeColor="text1"/>
          <w:highlight w:val="yellow"/>
        </w:rPr>
        <w:t>C</w:t>
      </w:r>
      <w:r w:rsidR="00111FC4" w:rsidRPr="006D31E3">
        <w:rPr>
          <w:rFonts w:eastAsia="Baskerville" w:cs="Baskerville"/>
          <w:b/>
          <w:color w:val="000000" w:themeColor="text1"/>
          <w:highlight w:val="yellow"/>
        </w:rPr>
        <w:t xml:space="preserve">ondições </w:t>
      </w:r>
      <w:r w:rsidR="008C09FE" w:rsidRPr="006D31E3">
        <w:rPr>
          <w:rFonts w:eastAsia="Baskerville" w:cs="Baskerville"/>
          <w:b/>
          <w:color w:val="000000" w:themeColor="text1"/>
          <w:highlight w:val="yellow"/>
        </w:rPr>
        <w:t>o</w:t>
      </w:r>
      <w:r w:rsidR="00111FC4" w:rsidRPr="006D31E3">
        <w:rPr>
          <w:rFonts w:eastAsia="Baskerville" w:cs="Baskerville"/>
          <w:b/>
          <w:color w:val="000000" w:themeColor="text1"/>
          <w:highlight w:val="yellow"/>
        </w:rPr>
        <w:t>bjetiva</w:t>
      </w:r>
      <w:r w:rsidR="008C09FE" w:rsidRPr="006D31E3">
        <w:rPr>
          <w:rFonts w:eastAsia="Baskerville" w:cs="Baskerville"/>
          <w:b/>
          <w:color w:val="000000" w:themeColor="text1"/>
          <w:highlight w:val="yellow"/>
        </w:rPr>
        <w:t>s</w:t>
      </w:r>
      <w:r w:rsidR="00111FC4" w:rsidRPr="006D31E3">
        <w:rPr>
          <w:rFonts w:eastAsia="Baskerville" w:cs="Baskerville"/>
          <w:b/>
          <w:color w:val="000000" w:themeColor="text1"/>
          <w:highlight w:val="yellow"/>
        </w:rPr>
        <w:t xml:space="preserve"> de punibilidade</w:t>
      </w:r>
    </w:p>
    <w:p w14:paraId="454C32B0" w14:textId="77777777" w:rsidR="00892139" w:rsidRPr="007174C8" w:rsidRDefault="00892139" w:rsidP="00680B41">
      <w:pPr>
        <w:spacing w:after="0" w:line="276" w:lineRule="auto"/>
        <w:jc w:val="both"/>
        <w:rPr>
          <w:rFonts w:cs="Baskerville"/>
          <w:color w:val="000000" w:themeColor="text1"/>
        </w:rPr>
      </w:pPr>
    </w:p>
    <w:p w14:paraId="78A79692" w14:textId="2B23E0DA" w:rsidR="00731751" w:rsidRPr="007174C8" w:rsidRDefault="00734DD0" w:rsidP="00680B41">
      <w:pPr>
        <w:spacing w:after="0" w:line="276" w:lineRule="auto"/>
        <w:ind w:firstLine="708"/>
        <w:jc w:val="both"/>
        <w:rPr>
          <w:rFonts w:cs="Baskerville"/>
          <w:color w:val="000000" w:themeColor="text1"/>
        </w:rPr>
      </w:pPr>
      <w:r w:rsidRPr="007174C8">
        <w:rPr>
          <w:rFonts w:eastAsia="Baskerville" w:cs="Baskerville"/>
          <w:color w:val="000000" w:themeColor="text1"/>
        </w:rPr>
        <w:t>E</w:t>
      </w:r>
      <w:r w:rsidR="00111FC4" w:rsidRPr="007174C8">
        <w:rPr>
          <w:rFonts w:eastAsia="Baskerville" w:cs="Baskerville"/>
          <w:color w:val="000000" w:themeColor="text1"/>
        </w:rPr>
        <w:t xml:space="preserve">m determinados tipos de </w:t>
      </w:r>
      <w:r w:rsidR="00754091" w:rsidRPr="007174C8">
        <w:rPr>
          <w:rFonts w:eastAsia="Baskerville" w:cs="Baskerville"/>
          <w:color w:val="000000" w:themeColor="text1"/>
        </w:rPr>
        <w:t xml:space="preserve">crime </w:t>
      </w:r>
      <w:r w:rsidR="00111FC4" w:rsidRPr="007174C8">
        <w:rPr>
          <w:rFonts w:eastAsia="Baskerville" w:cs="Baskerville"/>
          <w:color w:val="000000" w:themeColor="text1"/>
        </w:rPr>
        <w:t xml:space="preserve">têm de se verificar certas circunstâncias extrínsecas ao facto </w:t>
      </w:r>
      <w:r w:rsidR="00754091" w:rsidRPr="007174C8">
        <w:rPr>
          <w:rFonts w:eastAsia="Baskerville" w:cs="Baskerville"/>
          <w:color w:val="000000" w:themeColor="text1"/>
        </w:rPr>
        <w:t>típico</w:t>
      </w:r>
      <w:r w:rsidR="00111FC4" w:rsidRPr="007174C8">
        <w:rPr>
          <w:rFonts w:eastAsia="Baskerville" w:cs="Baskerville"/>
          <w:color w:val="000000" w:themeColor="text1"/>
        </w:rPr>
        <w:t xml:space="preserve"> </w:t>
      </w:r>
      <w:r w:rsidR="00754091" w:rsidRPr="007174C8">
        <w:rPr>
          <w:rFonts w:eastAsia="Baskerville" w:cs="Baskerville"/>
          <w:color w:val="000000" w:themeColor="text1"/>
        </w:rPr>
        <w:t xml:space="preserve">ilícito </w:t>
      </w:r>
      <w:r w:rsidR="00E94F5F" w:rsidRPr="007174C8">
        <w:rPr>
          <w:rFonts w:eastAsia="Baskerville" w:cs="Baskerville"/>
          <w:color w:val="000000" w:themeColor="text1"/>
        </w:rPr>
        <w:t>para que este</w:t>
      </w:r>
      <w:r w:rsidR="00111FC4" w:rsidRPr="007174C8">
        <w:rPr>
          <w:rFonts w:eastAsia="Baskerville" w:cs="Baskerville"/>
          <w:color w:val="000000" w:themeColor="text1"/>
        </w:rPr>
        <w:t xml:space="preserve"> possa ser </w:t>
      </w:r>
      <w:r w:rsidR="00A929D7" w:rsidRPr="007174C8">
        <w:rPr>
          <w:rFonts w:eastAsia="Baskerville" w:cs="Baskerville"/>
          <w:color w:val="000000" w:themeColor="text1"/>
        </w:rPr>
        <w:t xml:space="preserve">punível. Como são extrínsecas, não </w:t>
      </w:r>
      <w:r w:rsidR="00E94F5F" w:rsidRPr="007174C8">
        <w:rPr>
          <w:rFonts w:eastAsia="Baskerville" w:cs="Baskerville"/>
          <w:color w:val="000000" w:themeColor="text1"/>
        </w:rPr>
        <w:t>estão</w:t>
      </w:r>
      <w:r w:rsidR="00A929D7" w:rsidRPr="007174C8">
        <w:rPr>
          <w:rFonts w:eastAsia="Baskerville" w:cs="Baskerville"/>
          <w:color w:val="000000" w:themeColor="text1"/>
        </w:rPr>
        <w:t xml:space="preserve"> </w:t>
      </w:r>
      <w:r w:rsidR="00754091" w:rsidRPr="007174C8">
        <w:rPr>
          <w:rFonts w:eastAsia="Baskerville" w:cs="Baskerville"/>
          <w:color w:val="000000" w:themeColor="text1"/>
        </w:rPr>
        <w:t>abrangidas</w:t>
      </w:r>
      <w:r w:rsidR="00A929D7" w:rsidRPr="007174C8">
        <w:rPr>
          <w:rFonts w:eastAsia="Baskerville" w:cs="Baskerville"/>
          <w:color w:val="000000" w:themeColor="text1"/>
        </w:rPr>
        <w:t xml:space="preserve"> pelo dolo.</w:t>
      </w:r>
    </w:p>
    <w:p w14:paraId="45B855E1" w14:textId="13EFC419" w:rsidR="00A929D7" w:rsidRPr="007174C8" w:rsidRDefault="00A929D7" w:rsidP="006D31E3">
      <w:pPr>
        <w:spacing w:after="0" w:line="276" w:lineRule="auto"/>
        <w:ind w:firstLine="708"/>
        <w:jc w:val="both"/>
        <w:rPr>
          <w:rFonts w:cs="Baskerville"/>
          <w:color w:val="000000" w:themeColor="text1"/>
        </w:rPr>
      </w:pPr>
      <w:r w:rsidRPr="006A4DEF">
        <w:rPr>
          <w:rFonts w:eastAsia="Baskerville" w:cs="Baskerville"/>
          <w:color w:val="000000" w:themeColor="text1"/>
          <w:u w:val="single"/>
        </w:rPr>
        <w:t>Ex</w:t>
      </w:r>
      <w:r w:rsidR="00754091" w:rsidRPr="006A4DEF">
        <w:rPr>
          <w:rFonts w:eastAsia="Baskerville" w:cs="Baskerville"/>
          <w:color w:val="000000" w:themeColor="text1"/>
          <w:u w:val="single"/>
        </w:rPr>
        <w:t>emplo</w:t>
      </w:r>
      <w:r w:rsidRPr="007174C8">
        <w:rPr>
          <w:rFonts w:eastAsia="Baskerville" w:cs="Baskerville"/>
          <w:color w:val="000000" w:themeColor="text1"/>
        </w:rPr>
        <w:t xml:space="preserve">: na </w:t>
      </w:r>
      <w:r w:rsidRPr="00E25099">
        <w:rPr>
          <w:rFonts w:eastAsia="Baskerville" w:cs="Baskerville"/>
          <w:b/>
          <w:color w:val="000000" w:themeColor="text1"/>
        </w:rPr>
        <w:t>tentativa</w:t>
      </w:r>
      <w:r w:rsidR="006D31E3">
        <w:rPr>
          <w:rFonts w:eastAsia="Baskerville" w:cs="Baskerville"/>
          <w:color w:val="000000" w:themeColor="text1"/>
        </w:rPr>
        <w:t xml:space="preserve"> </w:t>
      </w:r>
      <w:r w:rsidRPr="007174C8">
        <w:rPr>
          <w:rFonts w:eastAsia="Baskerville" w:cs="Baskerville"/>
          <w:color w:val="000000" w:themeColor="text1"/>
        </w:rPr>
        <w:t xml:space="preserve">surge como condição </w:t>
      </w:r>
      <w:r w:rsidR="00754091" w:rsidRPr="007174C8">
        <w:rPr>
          <w:rFonts w:eastAsia="Baskerville" w:cs="Baskerville"/>
          <w:color w:val="000000" w:themeColor="text1"/>
        </w:rPr>
        <w:t>o</w:t>
      </w:r>
      <w:r w:rsidRPr="007174C8">
        <w:rPr>
          <w:rFonts w:eastAsia="Baskerville" w:cs="Baskerville"/>
          <w:color w:val="000000" w:themeColor="text1"/>
        </w:rPr>
        <w:t xml:space="preserve">bjetiva de punibilidade a </w:t>
      </w:r>
      <w:r w:rsidRPr="00E25099">
        <w:rPr>
          <w:rFonts w:eastAsia="Baskerville" w:cs="Baskerville"/>
          <w:b/>
          <w:color w:val="000000" w:themeColor="text1"/>
          <w:highlight w:val="yellow"/>
        </w:rPr>
        <w:t>pena aplicável ao crime consumado ser superior a 3 anos</w:t>
      </w:r>
      <w:r w:rsidRPr="007174C8">
        <w:rPr>
          <w:rFonts w:eastAsia="Baskerville" w:cs="Baskerville"/>
          <w:color w:val="000000" w:themeColor="text1"/>
        </w:rPr>
        <w:t>.</w:t>
      </w:r>
      <w:r w:rsidR="00FE0A18" w:rsidRPr="007174C8">
        <w:rPr>
          <w:rFonts w:eastAsia="Baskerville" w:cs="Baskerville"/>
          <w:color w:val="000000" w:themeColor="text1"/>
        </w:rPr>
        <w:t xml:space="preserve"> </w:t>
      </w:r>
      <w:r w:rsidR="00631E45" w:rsidRPr="007174C8">
        <w:rPr>
          <w:rFonts w:eastAsia="Baskerville" w:cs="Baskerville"/>
          <w:color w:val="000000" w:themeColor="text1"/>
        </w:rPr>
        <w:t xml:space="preserve">Ou seja, para que a tentativa seja punível é necessário que </w:t>
      </w:r>
      <w:r w:rsidR="0022794C" w:rsidRPr="007174C8">
        <w:rPr>
          <w:rFonts w:eastAsia="Baskerville" w:cs="Baskerville"/>
          <w:color w:val="000000" w:themeColor="text1"/>
        </w:rPr>
        <w:t>a</w:t>
      </w:r>
      <w:r w:rsidR="00631E45" w:rsidRPr="007174C8">
        <w:rPr>
          <w:rFonts w:eastAsia="Baskerville" w:cs="Baskerville"/>
          <w:color w:val="000000" w:themeColor="text1"/>
        </w:rPr>
        <w:t xml:space="preserve">o crime consumado seja aplicada </w:t>
      </w:r>
      <w:r w:rsidR="00493CBF" w:rsidRPr="007174C8">
        <w:rPr>
          <w:rFonts w:eastAsia="Baskerville" w:cs="Baskerville"/>
          <w:color w:val="000000" w:themeColor="text1"/>
        </w:rPr>
        <w:t>aquela pena.</w:t>
      </w:r>
      <w:r w:rsidR="00631E45" w:rsidRPr="007174C8">
        <w:rPr>
          <w:rFonts w:eastAsia="Baskerville" w:cs="Baskerville"/>
          <w:color w:val="000000" w:themeColor="text1"/>
        </w:rPr>
        <w:t xml:space="preserve"> </w:t>
      </w:r>
    </w:p>
    <w:p w14:paraId="56E3A0DA" w14:textId="6771011B" w:rsidR="00FE0A18" w:rsidRDefault="00FE0A18" w:rsidP="00680B41">
      <w:pPr>
        <w:spacing w:after="0" w:line="276" w:lineRule="auto"/>
        <w:ind w:firstLine="708"/>
        <w:jc w:val="both"/>
        <w:rPr>
          <w:rFonts w:eastAsia="Baskerville" w:cs="Baskerville"/>
          <w:b/>
          <w:color w:val="000000" w:themeColor="text1"/>
        </w:rPr>
      </w:pPr>
      <w:r w:rsidRPr="006A4DEF">
        <w:rPr>
          <w:rFonts w:eastAsia="Baskerville" w:cs="Baskerville"/>
          <w:b/>
          <w:color w:val="000000" w:themeColor="text1"/>
        </w:rPr>
        <w:t xml:space="preserve">Esta condição não tem nada </w:t>
      </w:r>
      <w:r w:rsidR="00493CBF" w:rsidRPr="006A4DEF">
        <w:rPr>
          <w:rFonts w:eastAsia="Baskerville" w:cs="Baskerville"/>
          <w:b/>
          <w:color w:val="000000" w:themeColor="text1"/>
        </w:rPr>
        <w:t xml:space="preserve">que ver </w:t>
      </w:r>
      <w:r w:rsidRPr="006A4DEF">
        <w:rPr>
          <w:rFonts w:eastAsia="Baskerville" w:cs="Baskerville"/>
          <w:b/>
          <w:color w:val="000000" w:themeColor="text1"/>
        </w:rPr>
        <w:t>com a tipicidade</w:t>
      </w:r>
      <w:r w:rsidR="00493CBF" w:rsidRPr="006A4DEF">
        <w:rPr>
          <w:rFonts w:eastAsia="Baskerville" w:cs="Baskerville"/>
          <w:b/>
          <w:color w:val="000000" w:themeColor="text1"/>
        </w:rPr>
        <w:t xml:space="preserve"> ou ilicitude</w:t>
      </w:r>
      <w:r w:rsidRPr="006A4DEF">
        <w:rPr>
          <w:rFonts w:eastAsia="Baskerville" w:cs="Baskerville"/>
          <w:b/>
          <w:color w:val="000000" w:themeColor="text1"/>
        </w:rPr>
        <w:t xml:space="preserve"> do facto, </w:t>
      </w:r>
      <w:r w:rsidR="00493CBF" w:rsidRPr="006A4DEF">
        <w:rPr>
          <w:rFonts w:eastAsia="Baskerville" w:cs="Baskerville"/>
          <w:b/>
          <w:color w:val="000000" w:themeColor="text1"/>
        </w:rPr>
        <w:t>não estando relacionada nem com dolo nem com culpa</w:t>
      </w:r>
      <w:r w:rsidRPr="006A4DEF">
        <w:rPr>
          <w:rFonts w:eastAsia="Baskerville" w:cs="Baskerville"/>
          <w:b/>
          <w:color w:val="000000" w:themeColor="text1"/>
        </w:rPr>
        <w:t xml:space="preserve">; é </w:t>
      </w:r>
      <w:r w:rsidR="00493CBF" w:rsidRPr="006A4DEF">
        <w:rPr>
          <w:rFonts w:eastAsia="Baskerville" w:cs="Baskerville"/>
          <w:b/>
          <w:color w:val="000000" w:themeColor="text1"/>
        </w:rPr>
        <w:t xml:space="preserve">apenas </w:t>
      </w:r>
      <w:r w:rsidRPr="006A4DEF">
        <w:rPr>
          <w:rFonts w:eastAsia="Baskerville" w:cs="Baskerville"/>
          <w:b/>
          <w:color w:val="000000" w:themeColor="text1"/>
        </w:rPr>
        <w:t>um</w:t>
      </w:r>
      <w:r w:rsidR="004A50ED" w:rsidRPr="006A4DEF">
        <w:rPr>
          <w:rFonts w:eastAsia="Baskerville" w:cs="Baskerville"/>
          <w:b/>
          <w:color w:val="000000" w:themeColor="text1"/>
        </w:rPr>
        <w:t>a condição extrínseca</w:t>
      </w:r>
      <w:r w:rsidRPr="006A4DEF">
        <w:rPr>
          <w:rFonts w:eastAsia="Baskerville" w:cs="Baskerville"/>
          <w:b/>
          <w:color w:val="000000" w:themeColor="text1"/>
        </w:rPr>
        <w:t xml:space="preserve"> que o legislador decidiu colocar, que tem de se verificar para que o facto seja punível.</w:t>
      </w:r>
    </w:p>
    <w:p w14:paraId="04FD5225" w14:textId="77777777" w:rsidR="006A4DEF" w:rsidRPr="006A4DEF" w:rsidRDefault="006A4DEF" w:rsidP="00680B41">
      <w:pPr>
        <w:spacing w:after="0" w:line="276" w:lineRule="auto"/>
        <w:ind w:firstLine="708"/>
        <w:jc w:val="both"/>
        <w:rPr>
          <w:rFonts w:cs="Baskerville"/>
          <w:b/>
          <w:color w:val="000000" w:themeColor="text1"/>
        </w:rPr>
      </w:pPr>
    </w:p>
    <w:p w14:paraId="222CF016" w14:textId="61332FA9" w:rsidR="002A15AF" w:rsidRPr="007174C8" w:rsidRDefault="00FE0A18" w:rsidP="00680B41">
      <w:pPr>
        <w:spacing w:after="0" w:line="276" w:lineRule="auto"/>
        <w:ind w:firstLine="708"/>
        <w:jc w:val="both"/>
        <w:rPr>
          <w:rFonts w:cs="Baskerville"/>
          <w:color w:val="000000" w:themeColor="text1"/>
        </w:rPr>
      </w:pPr>
      <w:r w:rsidRPr="006A4DEF">
        <w:rPr>
          <w:rFonts w:eastAsia="Baskerville" w:cs="Baskerville"/>
          <w:color w:val="000000" w:themeColor="text1"/>
          <w:u w:val="single"/>
        </w:rPr>
        <w:t>Outro exemplo</w:t>
      </w:r>
      <w:r w:rsidRPr="007174C8">
        <w:rPr>
          <w:rFonts w:eastAsia="Baskerville" w:cs="Baskerville"/>
          <w:b/>
          <w:color w:val="000000" w:themeColor="text1"/>
        </w:rPr>
        <w:t>: artigo 295</w:t>
      </w:r>
      <w:r w:rsidRPr="007174C8">
        <w:rPr>
          <w:rFonts w:eastAsia="Baskerville" w:cs="Baskerville"/>
          <w:b/>
          <w:color w:val="000000" w:themeColor="text1"/>
          <w:vertAlign w:val="superscript"/>
        </w:rPr>
        <w:t>o</w:t>
      </w:r>
      <w:r w:rsidRPr="007174C8">
        <w:rPr>
          <w:rFonts w:eastAsia="Baskerville" w:cs="Baskerville"/>
          <w:b/>
          <w:color w:val="000000" w:themeColor="text1"/>
        </w:rPr>
        <w:t xml:space="preserve"> </w:t>
      </w:r>
      <w:r w:rsidR="008C09FE" w:rsidRPr="007174C8">
        <w:rPr>
          <w:rFonts w:eastAsia="Baskerville" w:cs="Baskerville"/>
          <w:color w:val="000000" w:themeColor="text1"/>
        </w:rPr>
        <w:t>–</w:t>
      </w:r>
      <w:r w:rsidRPr="007174C8">
        <w:rPr>
          <w:rFonts w:eastAsia="Baskerville" w:cs="Baskerville"/>
          <w:color w:val="000000" w:themeColor="text1"/>
        </w:rPr>
        <w:t xml:space="preserve"> </w:t>
      </w:r>
      <w:r w:rsidR="008C09FE" w:rsidRPr="007174C8">
        <w:rPr>
          <w:rFonts w:eastAsia="Baskerville" w:cs="Baskerville"/>
          <w:color w:val="000000" w:themeColor="text1"/>
          <w:u w:val="single"/>
        </w:rPr>
        <w:t>crime de embriaguez ou intoxicação</w:t>
      </w:r>
      <w:r w:rsidR="008C09FE" w:rsidRPr="007174C8">
        <w:rPr>
          <w:rFonts w:eastAsia="Baskerville" w:cs="Baskerville"/>
          <w:color w:val="000000" w:themeColor="text1"/>
        </w:rPr>
        <w:t xml:space="preserve"> – </w:t>
      </w:r>
      <w:r w:rsidR="004A50ED" w:rsidRPr="007174C8">
        <w:rPr>
          <w:rFonts w:eastAsia="Baskerville" w:cs="Baskerville"/>
          <w:color w:val="000000" w:themeColor="text1"/>
        </w:rPr>
        <w:t xml:space="preserve">para que o tipo deste crime esteja preenchido é preciso </w:t>
      </w:r>
      <w:r w:rsidR="009901B6" w:rsidRPr="007174C8">
        <w:rPr>
          <w:rFonts w:eastAsia="Baskerville" w:cs="Baskerville"/>
          <w:color w:val="000000" w:themeColor="text1"/>
        </w:rPr>
        <w:t xml:space="preserve">verificar, no mínimo, negligência e a colocação num estado de </w:t>
      </w:r>
      <w:r w:rsidR="00754091" w:rsidRPr="007174C8">
        <w:rPr>
          <w:rFonts w:eastAsia="Baskerville" w:cs="Baskerville"/>
          <w:color w:val="000000" w:themeColor="text1"/>
        </w:rPr>
        <w:t>inimputabilidad</w:t>
      </w:r>
      <w:r w:rsidR="009901B6" w:rsidRPr="007174C8">
        <w:rPr>
          <w:rFonts w:eastAsia="Baskerville" w:cs="Baskerville"/>
          <w:color w:val="000000" w:themeColor="text1"/>
        </w:rPr>
        <w:t>e por embriaguez e intoxicação (</w:t>
      </w:r>
      <w:r w:rsidR="00754091" w:rsidRPr="007174C8">
        <w:rPr>
          <w:rFonts w:eastAsia="Baskerville" w:cs="Baskerville"/>
          <w:color w:val="000000" w:themeColor="text1"/>
        </w:rPr>
        <w:t xml:space="preserve">não é um crime de </w:t>
      </w:r>
      <w:r w:rsidR="008D453F" w:rsidRPr="007174C8">
        <w:rPr>
          <w:rFonts w:eastAsia="Baskerville" w:cs="Baskerville"/>
          <w:color w:val="000000" w:themeColor="text1"/>
        </w:rPr>
        <w:t>resultado</w:t>
      </w:r>
      <w:r w:rsidR="009901B6" w:rsidRPr="007174C8">
        <w:rPr>
          <w:rFonts w:eastAsia="Baskerville" w:cs="Baskerville"/>
          <w:color w:val="000000" w:themeColor="text1"/>
        </w:rPr>
        <w:t xml:space="preserve"> – basta esta atividade para o tipo estar preenchido).</w:t>
      </w:r>
      <w:r w:rsidR="00CA0C34" w:rsidRPr="007174C8">
        <w:rPr>
          <w:rFonts w:eastAsia="Baskerville" w:cs="Baskerville"/>
          <w:color w:val="000000" w:themeColor="text1"/>
        </w:rPr>
        <w:t xml:space="preserve"> Porém, </w:t>
      </w:r>
      <w:r w:rsidR="008D453F" w:rsidRPr="007174C8">
        <w:rPr>
          <w:rFonts w:eastAsia="Baskerville" w:cs="Baskerville"/>
          <w:color w:val="000000" w:themeColor="text1"/>
        </w:rPr>
        <w:t>o legislador exige</w:t>
      </w:r>
      <w:r w:rsidR="00CA0C34" w:rsidRPr="007174C8">
        <w:rPr>
          <w:rFonts w:eastAsia="Baskerville" w:cs="Baskerville"/>
          <w:color w:val="000000" w:themeColor="text1"/>
        </w:rPr>
        <w:t>,</w:t>
      </w:r>
      <w:r w:rsidR="008D453F" w:rsidRPr="007174C8">
        <w:rPr>
          <w:rFonts w:eastAsia="Baskerville" w:cs="Baskerville"/>
          <w:color w:val="000000" w:themeColor="text1"/>
        </w:rPr>
        <w:t xml:space="preserve"> para </w:t>
      </w:r>
      <w:r w:rsidR="00B57FEE" w:rsidRPr="007174C8">
        <w:rPr>
          <w:rFonts w:eastAsia="Baskerville" w:cs="Baskerville"/>
          <w:color w:val="000000" w:themeColor="text1"/>
        </w:rPr>
        <w:t>que a</w:t>
      </w:r>
      <w:r w:rsidR="008D453F" w:rsidRPr="007174C8">
        <w:rPr>
          <w:rFonts w:eastAsia="Baskerville" w:cs="Baskerville"/>
          <w:color w:val="000000" w:themeColor="text1"/>
        </w:rPr>
        <w:t xml:space="preserve"> </w:t>
      </w:r>
      <w:r w:rsidR="00543288" w:rsidRPr="007174C8">
        <w:rPr>
          <w:rFonts w:eastAsia="Baskerville" w:cs="Baskerville"/>
          <w:color w:val="000000" w:themeColor="text1"/>
        </w:rPr>
        <w:t>punibilidade</w:t>
      </w:r>
      <w:r w:rsidR="00B57FEE" w:rsidRPr="007174C8">
        <w:rPr>
          <w:rFonts w:eastAsia="Baskerville" w:cs="Baskerville"/>
          <w:color w:val="000000" w:themeColor="text1"/>
        </w:rPr>
        <w:t xml:space="preserve"> se</w:t>
      </w:r>
      <w:r w:rsidR="008D453F" w:rsidRPr="007174C8">
        <w:rPr>
          <w:rFonts w:eastAsia="Baskerville" w:cs="Baskerville"/>
          <w:color w:val="000000" w:themeColor="text1"/>
        </w:rPr>
        <w:t xml:space="preserve"> </w:t>
      </w:r>
      <w:r w:rsidR="00B57FEE" w:rsidRPr="007174C8">
        <w:rPr>
          <w:rFonts w:eastAsia="Baskerville" w:cs="Baskerville"/>
          <w:color w:val="000000" w:themeColor="text1"/>
        </w:rPr>
        <w:t xml:space="preserve">verifique, que o </w:t>
      </w:r>
      <w:r w:rsidR="00B57FEE" w:rsidRPr="00E25099">
        <w:rPr>
          <w:rFonts w:eastAsia="Baskerville" w:cs="Baskerville"/>
          <w:b/>
          <w:color w:val="000000" w:themeColor="text1"/>
          <w:highlight w:val="yellow"/>
        </w:rPr>
        <w:t xml:space="preserve">agente </w:t>
      </w:r>
      <w:r w:rsidR="008D453F" w:rsidRPr="00E25099">
        <w:rPr>
          <w:rFonts w:eastAsia="Baskerville" w:cs="Baskerville"/>
          <w:b/>
          <w:color w:val="000000" w:themeColor="text1"/>
          <w:highlight w:val="yellow"/>
        </w:rPr>
        <w:t xml:space="preserve">pratique um facto ilícito típico </w:t>
      </w:r>
      <w:r w:rsidR="00CA0C34" w:rsidRPr="00E25099">
        <w:rPr>
          <w:rFonts w:eastAsia="Baskerville" w:cs="Baskerville"/>
          <w:b/>
          <w:color w:val="000000" w:themeColor="text1"/>
          <w:highlight w:val="yellow"/>
        </w:rPr>
        <w:t>quando nesse estado</w:t>
      </w:r>
      <w:r w:rsidR="00CA0C34" w:rsidRPr="007174C8">
        <w:rPr>
          <w:rFonts w:eastAsia="Baskerville" w:cs="Baskerville"/>
          <w:color w:val="000000" w:themeColor="text1"/>
        </w:rPr>
        <w:t>. Esta</w:t>
      </w:r>
      <w:r w:rsidR="008D453F" w:rsidRPr="007174C8">
        <w:rPr>
          <w:rFonts w:eastAsia="Baskerville" w:cs="Baskerville"/>
          <w:color w:val="000000" w:themeColor="text1"/>
        </w:rPr>
        <w:t xml:space="preserve"> é uma co</w:t>
      </w:r>
      <w:r w:rsidR="006A4DEF">
        <w:rPr>
          <w:rFonts w:eastAsia="Baskerville" w:cs="Baskerville"/>
          <w:color w:val="000000" w:themeColor="text1"/>
        </w:rPr>
        <w:t>ndição objetiva</w:t>
      </w:r>
      <w:r w:rsidR="00CA0C34" w:rsidRPr="007174C8">
        <w:rPr>
          <w:rFonts w:eastAsia="Baskerville" w:cs="Baskerville"/>
          <w:color w:val="000000" w:themeColor="text1"/>
        </w:rPr>
        <w:t xml:space="preserve"> de punibilidade (não tem de estar abrangida pelo dolo do </w:t>
      </w:r>
      <w:r w:rsidR="00E25099">
        <w:rPr>
          <w:rFonts w:eastAsia="Baskerville" w:cs="Baskerville"/>
          <w:color w:val="000000" w:themeColor="text1"/>
        </w:rPr>
        <w:t>agente, mas tem de se verificar</w:t>
      </w:r>
      <w:r w:rsidR="002A15AF" w:rsidRPr="007174C8">
        <w:rPr>
          <w:rFonts w:eastAsia="Baskerville" w:cs="Baskerville"/>
          <w:color w:val="000000" w:themeColor="text1"/>
        </w:rPr>
        <w:t xml:space="preserve"> para que o facto seja digno de prisão).</w:t>
      </w:r>
    </w:p>
    <w:p w14:paraId="29907BAA" w14:textId="31033444" w:rsidR="008D453F" w:rsidRDefault="008D453F" w:rsidP="00680B41">
      <w:pPr>
        <w:spacing w:after="0" w:line="276" w:lineRule="auto"/>
        <w:ind w:firstLine="708"/>
        <w:jc w:val="both"/>
        <w:rPr>
          <w:rFonts w:cs="Baskerville"/>
          <w:color w:val="000000" w:themeColor="text1"/>
        </w:rPr>
      </w:pPr>
      <w:r w:rsidRPr="007174C8">
        <w:rPr>
          <w:rFonts w:cs="Baskerville"/>
          <w:color w:val="000000" w:themeColor="text1"/>
        </w:rPr>
        <w:t xml:space="preserve"> </w:t>
      </w:r>
    </w:p>
    <w:p w14:paraId="3819DE68" w14:textId="77777777" w:rsidR="00892139" w:rsidRPr="007174C8" w:rsidRDefault="00892139" w:rsidP="00680B41">
      <w:pPr>
        <w:spacing w:after="0" w:line="276" w:lineRule="auto"/>
        <w:ind w:firstLine="708"/>
        <w:jc w:val="both"/>
        <w:rPr>
          <w:rFonts w:cs="Baskerville"/>
          <w:color w:val="000000" w:themeColor="text1"/>
        </w:rPr>
      </w:pPr>
    </w:p>
    <w:p w14:paraId="11F6916C" w14:textId="77777777" w:rsidR="002A15AF" w:rsidRDefault="002A15AF" w:rsidP="00680B41">
      <w:pPr>
        <w:spacing w:after="0" w:line="276" w:lineRule="auto"/>
        <w:jc w:val="both"/>
        <w:rPr>
          <w:rFonts w:eastAsia="Baskerville" w:cs="Baskerville"/>
          <w:color w:val="000000" w:themeColor="text1"/>
        </w:rPr>
      </w:pPr>
      <w:r w:rsidRPr="007174C8">
        <w:rPr>
          <w:rFonts w:eastAsia="Baskerville" w:cs="Baskerville"/>
          <w:b/>
          <w:color w:val="000000" w:themeColor="text1"/>
        </w:rPr>
        <w:t xml:space="preserve">2.  </w:t>
      </w:r>
      <w:r w:rsidRPr="00253D3C">
        <w:rPr>
          <w:rFonts w:eastAsia="Baskerville" w:cs="Baskerville"/>
          <w:b/>
          <w:color w:val="000000" w:themeColor="text1"/>
          <w:highlight w:val="yellow"/>
        </w:rPr>
        <w:t>C</w:t>
      </w:r>
      <w:r w:rsidR="00DD05F3" w:rsidRPr="00253D3C">
        <w:rPr>
          <w:rFonts w:eastAsia="Baskerville" w:cs="Baskerville"/>
          <w:b/>
          <w:color w:val="000000" w:themeColor="text1"/>
          <w:highlight w:val="yellow"/>
        </w:rPr>
        <w:t>ausas de exclusão da pena</w:t>
      </w:r>
      <w:r w:rsidR="00DD05F3" w:rsidRPr="007174C8">
        <w:rPr>
          <w:rFonts w:eastAsia="Baskerville" w:cs="Baskerville"/>
          <w:b/>
          <w:color w:val="000000" w:themeColor="text1"/>
        </w:rPr>
        <w:t xml:space="preserve"> (ou causas pessoais de i</w:t>
      </w:r>
      <w:r w:rsidR="00750A92" w:rsidRPr="007174C8">
        <w:rPr>
          <w:rFonts w:eastAsia="Baskerville" w:cs="Baskerville"/>
          <w:b/>
          <w:color w:val="000000" w:themeColor="text1"/>
        </w:rPr>
        <w:t>senção</w:t>
      </w:r>
      <w:r w:rsidR="00DD05F3" w:rsidRPr="007174C8">
        <w:rPr>
          <w:rFonts w:eastAsia="Baskerville" w:cs="Baskerville"/>
          <w:b/>
          <w:color w:val="000000" w:themeColor="text1"/>
        </w:rPr>
        <w:t xml:space="preserve"> da pena)</w:t>
      </w:r>
      <w:r w:rsidR="00DD05F3" w:rsidRPr="007174C8">
        <w:rPr>
          <w:rFonts w:eastAsia="Baskerville" w:cs="Baskerville"/>
          <w:color w:val="000000" w:themeColor="text1"/>
        </w:rPr>
        <w:t xml:space="preserve"> </w:t>
      </w:r>
    </w:p>
    <w:p w14:paraId="499E9BE2" w14:textId="77777777" w:rsidR="00892139" w:rsidRPr="007174C8" w:rsidRDefault="00892139" w:rsidP="00680B41">
      <w:pPr>
        <w:spacing w:after="0" w:line="276" w:lineRule="auto"/>
        <w:jc w:val="both"/>
        <w:rPr>
          <w:rFonts w:cs="Baskerville"/>
          <w:color w:val="000000" w:themeColor="text1"/>
        </w:rPr>
      </w:pPr>
    </w:p>
    <w:p w14:paraId="60E22A4E" w14:textId="60C6F121" w:rsidR="00A20EB7" w:rsidRPr="00E25099" w:rsidRDefault="003F1A6C" w:rsidP="00680B41">
      <w:pPr>
        <w:spacing w:after="0" w:line="276" w:lineRule="auto"/>
        <w:ind w:firstLine="708"/>
        <w:jc w:val="both"/>
        <w:rPr>
          <w:rFonts w:cs="Baskerville"/>
          <w:b/>
          <w:color w:val="000000" w:themeColor="text1"/>
        </w:rPr>
      </w:pPr>
      <w:r w:rsidRPr="007174C8">
        <w:rPr>
          <w:rFonts w:eastAsia="Baskerville" w:cs="Baskerville"/>
          <w:color w:val="000000" w:themeColor="text1"/>
        </w:rPr>
        <w:t>São</w:t>
      </w:r>
      <w:r w:rsidR="00DD05F3" w:rsidRPr="007174C8">
        <w:rPr>
          <w:rFonts w:eastAsia="Baskerville" w:cs="Baskerville"/>
          <w:color w:val="000000" w:themeColor="text1"/>
        </w:rPr>
        <w:t xml:space="preserve"> condições</w:t>
      </w:r>
      <w:r w:rsidRPr="007174C8">
        <w:rPr>
          <w:rFonts w:eastAsia="Baskerville" w:cs="Baskerville"/>
          <w:color w:val="000000" w:themeColor="text1"/>
        </w:rPr>
        <w:t xml:space="preserve">/circunstâncias </w:t>
      </w:r>
      <w:r w:rsidR="00DD05F3" w:rsidRPr="007174C8">
        <w:rPr>
          <w:rFonts w:eastAsia="Baskerville" w:cs="Baskerville"/>
          <w:color w:val="000000" w:themeColor="text1"/>
        </w:rPr>
        <w:t xml:space="preserve">que ocorrem após a pratica do facto e </w:t>
      </w:r>
      <w:r w:rsidRPr="007174C8">
        <w:rPr>
          <w:rFonts w:eastAsia="Baskerville" w:cs="Baskerville"/>
          <w:color w:val="000000" w:themeColor="text1"/>
        </w:rPr>
        <w:t xml:space="preserve">que podem </w:t>
      </w:r>
      <w:r w:rsidR="00DD05F3" w:rsidRPr="007174C8">
        <w:rPr>
          <w:rFonts w:eastAsia="Baskerville" w:cs="Baskerville"/>
          <w:color w:val="000000" w:themeColor="text1"/>
        </w:rPr>
        <w:t>condicionar a sua punibilidade</w:t>
      </w:r>
      <w:r w:rsidR="00ED5B86" w:rsidRPr="007174C8">
        <w:rPr>
          <w:rFonts w:eastAsia="Baskerville" w:cs="Baskerville"/>
          <w:color w:val="000000" w:themeColor="text1"/>
        </w:rPr>
        <w:t>.</w:t>
      </w:r>
      <w:r w:rsidRPr="007174C8">
        <w:rPr>
          <w:rFonts w:eastAsia="Baskerville" w:cs="Baskerville"/>
          <w:color w:val="000000" w:themeColor="text1"/>
        </w:rPr>
        <w:t xml:space="preserve"> É uma </w:t>
      </w:r>
      <w:r w:rsidRPr="00E25099">
        <w:rPr>
          <w:rFonts w:eastAsia="Baskerville" w:cs="Baskerville"/>
          <w:b/>
          <w:color w:val="000000" w:themeColor="text1"/>
        </w:rPr>
        <w:t>circunstância que ocorre</w:t>
      </w:r>
      <w:r w:rsidR="00E25099" w:rsidRPr="00E25099">
        <w:rPr>
          <w:rFonts w:eastAsia="Baskerville" w:cs="Baskerville"/>
          <w:b/>
          <w:color w:val="000000" w:themeColor="text1"/>
        </w:rPr>
        <w:t xml:space="preserve"> depois de se praticar o facto e</w:t>
      </w:r>
      <w:r w:rsidRPr="00E25099">
        <w:rPr>
          <w:rFonts w:eastAsia="Baskerville" w:cs="Baskerville"/>
          <w:b/>
          <w:color w:val="000000" w:themeColor="text1"/>
        </w:rPr>
        <w:t>, pelo facto de ocorrer</w:t>
      </w:r>
      <w:r w:rsidR="00C11BB8" w:rsidRPr="00E25099">
        <w:rPr>
          <w:rFonts w:eastAsia="Baskerville" w:cs="Baskerville"/>
          <w:b/>
          <w:color w:val="000000" w:themeColor="text1"/>
        </w:rPr>
        <w:t>, vai impedir a punibilidade daquele facto.</w:t>
      </w:r>
    </w:p>
    <w:p w14:paraId="693056EE" w14:textId="68C476E6" w:rsidR="00ED5B86" w:rsidRPr="007174C8" w:rsidRDefault="00ED5B86" w:rsidP="00680B41">
      <w:pPr>
        <w:spacing w:after="0" w:line="276" w:lineRule="auto"/>
        <w:ind w:firstLine="708"/>
        <w:jc w:val="both"/>
        <w:rPr>
          <w:rFonts w:cs="Baskerville"/>
          <w:color w:val="000000" w:themeColor="text1"/>
        </w:rPr>
      </w:pPr>
      <w:r w:rsidRPr="00E25099">
        <w:rPr>
          <w:rFonts w:eastAsia="Baskerville" w:cs="Baskerville"/>
          <w:color w:val="000000" w:themeColor="text1"/>
          <w:u w:val="single"/>
        </w:rPr>
        <w:t>Ex</w:t>
      </w:r>
      <w:r w:rsidR="00750A92" w:rsidRPr="00E25099">
        <w:rPr>
          <w:rFonts w:eastAsia="Baskerville" w:cs="Baskerville"/>
          <w:color w:val="000000" w:themeColor="text1"/>
          <w:u w:val="single"/>
        </w:rPr>
        <w:t>emplo</w:t>
      </w:r>
      <w:r w:rsidRPr="007174C8">
        <w:rPr>
          <w:rFonts w:eastAsia="Baskerville" w:cs="Baskerville"/>
          <w:color w:val="000000" w:themeColor="text1"/>
        </w:rPr>
        <w:t xml:space="preserve">: </w:t>
      </w:r>
      <w:r w:rsidRPr="00253D3C">
        <w:rPr>
          <w:rFonts w:eastAsia="Baskerville" w:cs="Baskerville"/>
          <w:b/>
          <w:color w:val="000000" w:themeColor="text1"/>
          <w:highlight w:val="yellow"/>
        </w:rPr>
        <w:t>desistência voluntária</w:t>
      </w:r>
      <w:r w:rsidRPr="007174C8">
        <w:rPr>
          <w:rFonts w:eastAsia="Baskerville" w:cs="Baskerville"/>
          <w:color w:val="000000" w:themeColor="text1"/>
        </w:rPr>
        <w:t>. Na tentativa, se houver desistência voluntária</w:t>
      </w:r>
      <w:r w:rsidR="00781B3C">
        <w:rPr>
          <w:rFonts w:eastAsia="Baskerville" w:cs="Baskerville"/>
          <w:color w:val="000000" w:themeColor="text1"/>
        </w:rPr>
        <w:t xml:space="preserve">, o facto deixa de ser punível </w:t>
      </w:r>
      <w:r w:rsidRPr="007174C8">
        <w:rPr>
          <w:rFonts w:eastAsia="Baskerville" w:cs="Baskerville"/>
          <w:color w:val="000000" w:themeColor="text1"/>
        </w:rPr>
        <w:t>porque</w:t>
      </w:r>
      <w:r w:rsidR="00781B3C">
        <w:rPr>
          <w:rFonts w:eastAsia="Baskerville" w:cs="Baskerville"/>
          <w:color w:val="000000" w:themeColor="text1"/>
        </w:rPr>
        <w:t>,</w:t>
      </w:r>
      <w:r w:rsidRPr="007174C8">
        <w:rPr>
          <w:rFonts w:eastAsia="Baskerville" w:cs="Baskerville"/>
          <w:color w:val="000000" w:themeColor="text1"/>
        </w:rPr>
        <w:t xml:space="preserve"> do pon</w:t>
      </w:r>
      <w:r w:rsidR="00C11BB8" w:rsidRPr="007174C8">
        <w:rPr>
          <w:rFonts w:eastAsia="Baskerville" w:cs="Baskerville"/>
          <w:color w:val="000000" w:themeColor="text1"/>
        </w:rPr>
        <w:t>to de vista da prevenção geral e</w:t>
      </w:r>
      <w:r w:rsidRPr="007174C8">
        <w:rPr>
          <w:rFonts w:eastAsia="Baskerville" w:cs="Baskerville"/>
          <w:color w:val="000000" w:themeColor="text1"/>
        </w:rPr>
        <w:t xml:space="preserve"> especial, aquele facto deixa de exigir</w:t>
      </w:r>
      <w:r w:rsidR="00C11BB8" w:rsidRPr="007174C8">
        <w:rPr>
          <w:rFonts w:eastAsia="Baskerville" w:cs="Baskerville"/>
          <w:color w:val="000000" w:themeColor="text1"/>
        </w:rPr>
        <w:t>/de necessitar</w:t>
      </w:r>
      <w:r w:rsidRPr="007174C8">
        <w:rPr>
          <w:rFonts w:eastAsia="Baskerville" w:cs="Baskerville"/>
          <w:color w:val="000000" w:themeColor="text1"/>
        </w:rPr>
        <w:t xml:space="preserve"> a punição.</w:t>
      </w:r>
    </w:p>
    <w:p w14:paraId="69633DCC" w14:textId="1940820D" w:rsidR="00750A92" w:rsidRPr="007174C8" w:rsidRDefault="00750A92" w:rsidP="00680B41">
      <w:pPr>
        <w:spacing w:after="0" w:line="276" w:lineRule="auto"/>
        <w:ind w:firstLine="708"/>
        <w:jc w:val="both"/>
        <w:rPr>
          <w:rFonts w:cs="Baskerville"/>
          <w:color w:val="000000" w:themeColor="text1"/>
        </w:rPr>
      </w:pPr>
      <w:r w:rsidRPr="00781B3C">
        <w:rPr>
          <w:rFonts w:eastAsia="Baskerville" w:cs="Baskerville"/>
          <w:b/>
          <w:color w:val="000000" w:themeColor="text1"/>
        </w:rPr>
        <w:t>Não pode</w:t>
      </w:r>
      <w:r w:rsidR="0029303D" w:rsidRPr="00781B3C">
        <w:rPr>
          <w:rFonts w:eastAsia="Baskerville" w:cs="Baskerville"/>
          <w:b/>
          <w:color w:val="000000" w:themeColor="text1"/>
        </w:rPr>
        <w:t>m</w:t>
      </w:r>
      <w:r w:rsidRPr="00781B3C">
        <w:rPr>
          <w:rFonts w:eastAsia="Baskerville" w:cs="Baskerville"/>
          <w:b/>
          <w:color w:val="000000" w:themeColor="text1"/>
        </w:rPr>
        <w:t xml:space="preserve"> fazer parte desta categoria circunstâncias que </w:t>
      </w:r>
      <w:r w:rsidR="0029303D" w:rsidRPr="00781B3C">
        <w:rPr>
          <w:rFonts w:eastAsia="Baskerville" w:cs="Baskerville"/>
          <w:b/>
          <w:color w:val="000000" w:themeColor="text1"/>
        </w:rPr>
        <w:t>façam parte d</w:t>
      </w:r>
      <w:r w:rsidRPr="00781B3C">
        <w:rPr>
          <w:rFonts w:eastAsia="Baskerville" w:cs="Baskerville"/>
          <w:b/>
          <w:color w:val="000000" w:themeColor="text1"/>
        </w:rPr>
        <w:t xml:space="preserve">o tipo de ilícito ou </w:t>
      </w:r>
      <w:r w:rsidR="0029303D" w:rsidRPr="00781B3C">
        <w:rPr>
          <w:rFonts w:eastAsia="Baskerville" w:cs="Baskerville"/>
          <w:b/>
          <w:color w:val="000000" w:themeColor="text1"/>
        </w:rPr>
        <w:t>d</w:t>
      </w:r>
      <w:r w:rsidRPr="00781B3C">
        <w:rPr>
          <w:rFonts w:eastAsia="Baskerville" w:cs="Baskerville"/>
          <w:b/>
          <w:color w:val="000000" w:themeColor="text1"/>
        </w:rPr>
        <w:t xml:space="preserve">o tipo </w:t>
      </w:r>
      <w:r w:rsidR="0029303D" w:rsidRPr="00781B3C">
        <w:rPr>
          <w:rFonts w:eastAsia="Baskerville" w:cs="Baskerville"/>
          <w:b/>
          <w:color w:val="000000" w:themeColor="text1"/>
        </w:rPr>
        <w:t>de culpa</w:t>
      </w:r>
      <w:r w:rsidR="0029303D" w:rsidRPr="007174C8">
        <w:rPr>
          <w:rFonts w:eastAsia="Baskerville" w:cs="Baskerville"/>
          <w:color w:val="000000" w:themeColor="text1"/>
        </w:rPr>
        <w:t>. Mas também não fazem parte deste elemento da</w:t>
      </w:r>
      <w:r w:rsidR="0029740E" w:rsidRPr="007174C8">
        <w:rPr>
          <w:rFonts w:eastAsia="Baskerville" w:cs="Baskerville"/>
          <w:color w:val="000000" w:themeColor="text1"/>
        </w:rPr>
        <w:t xml:space="preserve"> punibilidade, </w:t>
      </w:r>
      <w:r w:rsidR="0029740E" w:rsidRPr="00781B3C">
        <w:rPr>
          <w:rFonts w:eastAsia="Baskerville" w:cs="Baskerville"/>
          <w:b/>
          <w:color w:val="000000" w:themeColor="text1"/>
        </w:rPr>
        <w:t>situações que não têm que</w:t>
      </w:r>
      <w:r w:rsidR="00B23E44" w:rsidRPr="00781B3C">
        <w:rPr>
          <w:rFonts w:eastAsia="Baskerville" w:cs="Baskerville"/>
          <w:b/>
          <w:color w:val="000000" w:themeColor="text1"/>
        </w:rPr>
        <w:t xml:space="preserve"> ver com o conceito d</w:t>
      </w:r>
      <w:r w:rsidR="0029740E" w:rsidRPr="00781B3C">
        <w:rPr>
          <w:rFonts w:eastAsia="Baskerville" w:cs="Baskerville"/>
          <w:b/>
          <w:color w:val="000000" w:themeColor="text1"/>
        </w:rPr>
        <w:t xml:space="preserve">e crime, mas com a pena (as </w:t>
      </w:r>
      <w:r w:rsidR="00B23E44" w:rsidRPr="00781B3C">
        <w:rPr>
          <w:rFonts w:eastAsia="Baskerville" w:cs="Baskerville"/>
          <w:b/>
          <w:color w:val="000000" w:themeColor="text1"/>
        </w:rPr>
        <w:t>consequências do crime</w:t>
      </w:r>
      <w:r w:rsidR="0029740E" w:rsidRPr="00781B3C">
        <w:rPr>
          <w:rFonts w:eastAsia="Baskerville" w:cs="Baskerville"/>
          <w:b/>
          <w:color w:val="000000" w:themeColor="text1"/>
        </w:rPr>
        <w:t>)</w:t>
      </w:r>
      <w:r w:rsidR="00B23E44" w:rsidRPr="007174C8">
        <w:rPr>
          <w:rFonts w:eastAsia="Baskerville" w:cs="Baskerville"/>
          <w:color w:val="000000" w:themeColor="text1"/>
        </w:rPr>
        <w:t>.</w:t>
      </w:r>
    </w:p>
    <w:p w14:paraId="5EE3A9CF" w14:textId="22135A70" w:rsidR="00B23E44" w:rsidRPr="007174C8" w:rsidRDefault="00B23E44" w:rsidP="00680B41">
      <w:pPr>
        <w:spacing w:after="0" w:line="276" w:lineRule="auto"/>
        <w:ind w:firstLine="708"/>
        <w:jc w:val="both"/>
        <w:rPr>
          <w:rFonts w:cs="Baskerville"/>
          <w:color w:val="000000" w:themeColor="text1"/>
        </w:rPr>
      </w:pPr>
      <w:r w:rsidRPr="00781B3C">
        <w:rPr>
          <w:rFonts w:eastAsia="Baskerville" w:cs="Baskerville"/>
          <w:color w:val="000000" w:themeColor="text1"/>
          <w:u w:val="single"/>
        </w:rPr>
        <w:t>Exemplo</w:t>
      </w:r>
      <w:r w:rsidRPr="007174C8">
        <w:rPr>
          <w:rFonts w:eastAsia="Baskerville" w:cs="Baskerville"/>
          <w:b/>
          <w:color w:val="000000" w:themeColor="text1"/>
        </w:rPr>
        <w:t xml:space="preserve">: </w:t>
      </w:r>
      <w:r w:rsidRPr="007174C8">
        <w:rPr>
          <w:rFonts w:eastAsia="Baskerville" w:cs="Baskerville"/>
          <w:color w:val="000000" w:themeColor="text1"/>
        </w:rPr>
        <w:t xml:space="preserve">o </w:t>
      </w:r>
      <w:r w:rsidR="0029740E" w:rsidRPr="00781B3C">
        <w:rPr>
          <w:rFonts w:eastAsia="Baskerville" w:cs="Baskerville"/>
          <w:color w:val="000000" w:themeColor="text1"/>
        </w:rPr>
        <w:t>instituto da di</w:t>
      </w:r>
      <w:r w:rsidRPr="00781B3C">
        <w:rPr>
          <w:rFonts w:eastAsia="Baskerville" w:cs="Baskerville"/>
          <w:color w:val="000000" w:themeColor="text1"/>
        </w:rPr>
        <w:t>spensa de pena</w:t>
      </w:r>
      <w:r w:rsidRPr="007174C8">
        <w:rPr>
          <w:rFonts w:eastAsia="Baskerville" w:cs="Baskerville"/>
          <w:color w:val="000000" w:themeColor="text1"/>
        </w:rPr>
        <w:t xml:space="preserve"> (</w:t>
      </w:r>
      <w:r w:rsidRPr="007174C8">
        <w:rPr>
          <w:rFonts w:eastAsia="Baskerville" w:cs="Baskerville"/>
          <w:b/>
          <w:color w:val="000000" w:themeColor="text1"/>
        </w:rPr>
        <w:t>artigo 75</w:t>
      </w:r>
      <w:r w:rsidRPr="007174C8">
        <w:rPr>
          <w:rFonts w:eastAsia="Baskerville" w:cs="Baskerville"/>
          <w:b/>
          <w:color w:val="000000" w:themeColor="text1"/>
          <w:vertAlign w:val="superscript"/>
        </w:rPr>
        <w:t>o</w:t>
      </w:r>
      <w:r w:rsidRPr="007174C8">
        <w:rPr>
          <w:rFonts w:eastAsia="Baskerville" w:cs="Baskerville"/>
          <w:color w:val="000000" w:themeColor="text1"/>
        </w:rPr>
        <w:t xml:space="preserve">) </w:t>
      </w:r>
      <w:r w:rsidR="0029740E" w:rsidRPr="007174C8">
        <w:rPr>
          <w:rFonts w:eastAsia="Baskerville" w:cs="Baskerville"/>
          <w:color w:val="000000" w:themeColor="text1"/>
        </w:rPr>
        <w:t xml:space="preserve">– este instituto não tem nada que </w:t>
      </w:r>
      <w:r w:rsidRPr="007174C8">
        <w:rPr>
          <w:rFonts w:eastAsia="Baskerville" w:cs="Baskerville"/>
          <w:color w:val="000000" w:themeColor="text1"/>
        </w:rPr>
        <w:t>ver com a</w:t>
      </w:r>
      <w:r w:rsidR="0029740E" w:rsidRPr="007174C8">
        <w:rPr>
          <w:rFonts w:eastAsia="Baskerville" w:cs="Baskerville"/>
          <w:color w:val="000000" w:themeColor="text1"/>
        </w:rPr>
        <w:t xml:space="preserve"> categoria da</w:t>
      </w:r>
      <w:r w:rsidR="00332B3D" w:rsidRPr="007174C8">
        <w:rPr>
          <w:rFonts w:eastAsia="Baskerville" w:cs="Baskerville"/>
          <w:color w:val="000000" w:themeColor="text1"/>
        </w:rPr>
        <w:t xml:space="preserve"> punibilidade, tem sim que</w:t>
      </w:r>
      <w:r w:rsidRPr="007174C8">
        <w:rPr>
          <w:rFonts w:eastAsia="Baskerville" w:cs="Baskerville"/>
          <w:color w:val="000000" w:themeColor="text1"/>
        </w:rPr>
        <w:t xml:space="preserve"> ver com a Doutrina autónoma da consequências jurídica do crime.</w:t>
      </w:r>
    </w:p>
    <w:p w14:paraId="562F4D1A" w14:textId="18F899E8" w:rsidR="00B23E44" w:rsidRPr="007174C8" w:rsidRDefault="00DE744A" w:rsidP="00680B41">
      <w:pPr>
        <w:spacing w:after="0" w:line="276" w:lineRule="auto"/>
        <w:ind w:firstLine="708"/>
        <w:jc w:val="both"/>
        <w:rPr>
          <w:rFonts w:cs="Baskerville"/>
          <w:color w:val="000000" w:themeColor="text1"/>
        </w:rPr>
      </w:pPr>
      <w:r w:rsidRPr="00781B3C">
        <w:rPr>
          <w:rFonts w:eastAsia="Baskerville" w:cs="Baskerville"/>
          <w:color w:val="000000" w:themeColor="text1"/>
          <w:u w:val="single"/>
        </w:rPr>
        <w:t>Outro exemplo:</w:t>
      </w:r>
      <w:r w:rsidRPr="007174C8">
        <w:rPr>
          <w:rFonts w:eastAsia="Baskerville" w:cs="Baskerville"/>
          <w:color w:val="000000" w:themeColor="text1"/>
        </w:rPr>
        <w:t xml:space="preserve"> a</w:t>
      </w:r>
      <w:r w:rsidR="00B23E44" w:rsidRPr="007174C8">
        <w:rPr>
          <w:rFonts w:eastAsia="Baskerville" w:cs="Baskerville"/>
          <w:color w:val="000000" w:themeColor="text1"/>
        </w:rPr>
        <w:t xml:space="preserve">s denominadas </w:t>
      </w:r>
      <w:r w:rsidR="00B23E44" w:rsidRPr="009F1026">
        <w:rPr>
          <w:rFonts w:eastAsia="Baskerville" w:cs="Baskerville"/>
          <w:b/>
          <w:color w:val="000000" w:themeColor="text1"/>
        </w:rPr>
        <w:t>condições de procedibilidade</w:t>
      </w:r>
      <w:r w:rsidR="00B23E44" w:rsidRPr="007174C8">
        <w:rPr>
          <w:rFonts w:eastAsia="Baskerville" w:cs="Baskerville"/>
          <w:color w:val="000000" w:themeColor="text1"/>
        </w:rPr>
        <w:t xml:space="preserve">, i.e., condições que são necessárias para que o processo penal se realize e, dessa forma, se determine a responsabilidade </w:t>
      </w:r>
      <w:r w:rsidRPr="007174C8">
        <w:rPr>
          <w:rFonts w:eastAsia="Baskerville" w:cs="Baskerville"/>
          <w:color w:val="000000" w:themeColor="text1"/>
        </w:rPr>
        <w:t>jurídico-criminal do agente.</w:t>
      </w:r>
      <w:r w:rsidR="00332B3D" w:rsidRPr="007174C8">
        <w:rPr>
          <w:rFonts w:eastAsia="Baskerville" w:cs="Baskerville"/>
          <w:color w:val="000000" w:themeColor="text1"/>
        </w:rPr>
        <w:t xml:space="preserve"> A queixa, em processos privados e semi-públicos, é o elemento essencial para que inicie o processo. Esta condição </w:t>
      </w:r>
      <w:r w:rsidR="00445439" w:rsidRPr="007174C8">
        <w:rPr>
          <w:rFonts w:eastAsia="Baskerville" w:cs="Baskerville"/>
          <w:color w:val="000000" w:themeColor="text1"/>
        </w:rPr>
        <w:t>não está relacionada com o elemento da punibilidade.</w:t>
      </w:r>
    </w:p>
    <w:p w14:paraId="64574FEB" w14:textId="77777777" w:rsidR="009B063E" w:rsidRPr="007174C8" w:rsidRDefault="00DE744A" w:rsidP="00680B41">
      <w:pPr>
        <w:spacing w:after="0" w:line="276" w:lineRule="auto"/>
        <w:ind w:firstLine="708"/>
        <w:jc w:val="both"/>
        <w:rPr>
          <w:rFonts w:cs="Baskerville"/>
          <w:color w:val="000000" w:themeColor="text1"/>
        </w:rPr>
      </w:pPr>
      <w:r w:rsidRPr="007174C8">
        <w:rPr>
          <w:rFonts w:eastAsia="Baskerville" w:cs="Baskerville"/>
          <w:color w:val="000000" w:themeColor="text1"/>
        </w:rPr>
        <w:t>Por isso mesmo, quando</w:t>
      </w:r>
      <w:r w:rsidR="00445439" w:rsidRPr="007174C8">
        <w:rPr>
          <w:rFonts w:eastAsia="Baskerville" w:cs="Baskerville"/>
          <w:color w:val="000000" w:themeColor="text1"/>
        </w:rPr>
        <w:t xml:space="preserve"> se afirma</w:t>
      </w:r>
      <w:r w:rsidRPr="007174C8">
        <w:rPr>
          <w:rFonts w:eastAsia="Baskerville" w:cs="Baskerville"/>
          <w:color w:val="000000" w:themeColor="text1"/>
        </w:rPr>
        <w:t xml:space="preserve"> que um facto é punível</w:t>
      </w:r>
      <w:r w:rsidR="00445439" w:rsidRPr="007174C8">
        <w:rPr>
          <w:rFonts w:eastAsia="Baskerville" w:cs="Baskerville"/>
          <w:color w:val="000000" w:themeColor="text1"/>
        </w:rPr>
        <w:t>,</w:t>
      </w:r>
      <w:r w:rsidRPr="007174C8">
        <w:rPr>
          <w:rFonts w:eastAsia="Baskerville" w:cs="Baskerville"/>
          <w:color w:val="000000" w:themeColor="text1"/>
        </w:rPr>
        <w:t xml:space="preserve"> significa apenas que estão verificados</w:t>
      </w:r>
      <w:r w:rsidR="00445439" w:rsidRPr="007174C8">
        <w:rPr>
          <w:rFonts w:eastAsia="Baskerville" w:cs="Baskerville"/>
          <w:color w:val="000000" w:themeColor="text1"/>
        </w:rPr>
        <w:t>,</w:t>
      </w:r>
      <w:r w:rsidRPr="007174C8">
        <w:rPr>
          <w:rFonts w:eastAsia="Baskerville" w:cs="Baskerville"/>
          <w:color w:val="000000" w:themeColor="text1"/>
        </w:rPr>
        <w:t xml:space="preserve"> no crime</w:t>
      </w:r>
      <w:r w:rsidR="00445439" w:rsidRPr="007174C8">
        <w:rPr>
          <w:rFonts w:eastAsia="Baskerville" w:cs="Baskerville"/>
          <w:color w:val="000000" w:themeColor="text1"/>
        </w:rPr>
        <w:t>,</w:t>
      </w:r>
      <w:r w:rsidRPr="007174C8">
        <w:rPr>
          <w:rFonts w:eastAsia="Baskerville" w:cs="Baskerville"/>
          <w:color w:val="000000" w:themeColor="text1"/>
        </w:rPr>
        <w:t xml:space="preserve"> </w:t>
      </w:r>
      <w:r w:rsidR="00A85761" w:rsidRPr="007174C8">
        <w:rPr>
          <w:rFonts w:eastAsia="Baskerville" w:cs="Baskerville"/>
          <w:color w:val="000000" w:themeColor="text1"/>
        </w:rPr>
        <w:t>todos os pressupostos indispensáveis para que</w:t>
      </w:r>
      <w:r w:rsidR="00445439" w:rsidRPr="007174C8">
        <w:rPr>
          <w:rFonts w:eastAsia="Baskerville" w:cs="Baskerville"/>
          <w:color w:val="000000" w:themeColor="text1"/>
        </w:rPr>
        <w:t xml:space="preserve"> a punição se possa desencadear (ou seja, nota-se que o facto é típico, </w:t>
      </w:r>
      <w:r w:rsidR="009B063E" w:rsidRPr="007174C8">
        <w:rPr>
          <w:rFonts w:eastAsia="Baskerville" w:cs="Baskerville"/>
          <w:color w:val="000000" w:themeColor="text1"/>
        </w:rPr>
        <w:t>ilícito e culposo).</w:t>
      </w:r>
      <w:r w:rsidR="00A85761" w:rsidRPr="007174C8">
        <w:rPr>
          <w:rFonts w:eastAsia="Baskerville" w:cs="Baskerville"/>
          <w:color w:val="000000" w:themeColor="text1"/>
        </w:rPr>
        <w:t xml:space="preserve"> </w:t>
      </w:r>
    </w:p>
    <w:p w14:paraId="7E2A521D" w14:textId="0859F1AA" w:rsidR="00543288" w:rsidRPr="007174C8" w:rsidRDefault="009B063E" w:rsidP="009A74CE">
      <w:pPr>
        <w:spacing w:after="0" w:line="276" w:lineRule="auto"/>
        <w:ind w:firstLine="708"/>
        <w:jc w:val="both"/>
        <w:rPr>
          <w:rFonts w:cs="Baskerville"/>
          <w:color w:val="000000" w:themeColor="text1"/>
        </w:rPr>
      </w:pPr>
      <w:r w:rsidRPr="007174C8">
        <w:rPr>
          <w:rFonts w:eastAsia="Baskerville" w:cs="Baskerville"/>
          <w:color w:val="000000" w:themeColor="text1"/>
        </w:rPr>
        <w:t xml:space="preserve">Porém, isto </w:t>
      </w:r>
      <w:r w:rsidR="00A85761" w:rsidRPr="007174C8">
        <w:rPr>
          <w:rFonts w:eastAsia="Baskerville" w:cs="Baskerville"/>
          <w:color w:val="000000" w:themeColor="text1"/>
        </w:rPr>
        <w:t>não quer dizer que haja</w:t>
      </w:r>
      <w:r w:rsidR="006D183F" w:rsidRPr="007174C8">
        <w:rPr>
          <w:rFonts w:eastAsia="Baskerville" w:cs="Baskerville"/>
          <w:color w:val="000000" w:themeColor="text1"/>
        </w:rPr>
        <w:t xml:space="preserve"> punição</w:t>
      </w:r>
      <w:r w:rsidRPr="007174C8">
        <w:rPr>
          <w:rFonts w:eastAsia="Baskerville" w:cs="Baskerville"/>
          <w:color w:val="000000" w:themeColor="text1"/>
        </w:rPr>
        <w:t xml:space="preserve">, pois </w:t>
      </w:r>
      <w:r w:rsidR="00A85761" w:rsidRPr="007174C8">
        <w:rPr>
          <w:rFonts w:eastAsia="Baskerville" w:cs="Baskerville"/>
          <w:color w:val="000000" w:themeColor="text1"/>
        </w:rPr>
        <w:t xml:space="preserve">o </w:t>
      </w:r>
      <w:r w:rsidR="00A85761" w:rsidRPr="009F1026">
        <w:rPr>
          <w:rFonts w:eastAsia="Baskerville" w:cs="Baskerville"/>
          <w:b/>
          <w:color w:val="000000" w:themeColor="text1"/>
        </w:rPr>
        <w:t xml:space="preserve">próprio </w:t>
      </w:r>
      <w:r w:rsidR="006D183F" w:rsidRPr="009F1026">
        <w:rPr>
          <w:rFonts w:eastAsia="Baskerville" w:cs="Baskerville"/>
          <w:b/>
          <w:color w:val="000000" w:themeColor="text1"/>
        </w:rPr>
        <w:t>regime</w:t>
      </w:r>
      <w:r w:rsidR="00A85761" w:rsidRPr="009F1026">
        <w:rPr>
          <w:rFonts w:eastAsia="Baskerville" w:cs="Baskerville"/>
          <w:b/>
          <w:color w:val="000000" w:themeColor="text1"/>
        </w:rPr>
        <w:t xml:space="preserve"> jurídico da pena pode </w:t>
      </w:r>
      <w:r w:rsidRPr="009F1026">
        <w:rPr>
          <w:rFonts w:eastAsia="Baskerville" w:cs="Baskerville"/>
          <w:b/>
          <w:color w:val="000000" w:themeColor="text1"/>
        </w:rPr>
        <w:t>determinar que esta não se aplica</w:t>
      </w:r>
      <w:r w:rsidR="00A85761" w:rsidRPr="009F1026">
        <w:rPr>
          <w:rFonts w:eastAsia="Baskerville" w:cs="Baskerville"/>
          <w:b/>
          <w:color w:val="000000" w:themeColor="text1"/>
        </w:rPr>
        <w:t xml:space="preserve"> ao </w:t>
      </w:r>
      <w:r w:rsidR="006D183F" w:rsidRPr="009F1026">
        <w:rPr>
          <w:rFonts w:eastAsia="Baskerville" w:cs="Baskerville"/>
          <w:b/>
          <w:color w:val="000000" w:themeColor="text1"/>
        </w:rPr>
        <w:t>caso</w:t>
      </w:r>
      <w:r w:rsidR="00A85761" w:rsidRPr="009F1026">
        <w:rPr>
          <w:rFonts w:eastAsia="Baskerville" w:cs="Baskerville"/>
          <w:b/>
          <w:color w:val="000000" w:themeColor="text1"/>
        </w:rPr>
        <w:t xml:space="preserve"> concreto.</w:t>
      </w:r>
      <w:r w:rsidR="00E7549D" w:rsidRPr="007174C8">
        <w:rPr>
          <w:rFonts w:eastAsia="Baskerville" w:cs="Baskerville"/>
          <w:color w:val="000000" w:themeColor="text1"/>
        </w:rPr>
        <w:t xml:space="preserve"> Ou seja, ainda que, em abstrato, possa haver responsabilidade jurídico-criminal, no caso concreto isso não se pode verificar.</w:t>
      </w:r>
    </w:p>
    <w:p w14:paraId="3221D2CA" w14:textId="77777777" w:rsidR="009F1026" w:rsidRDefault="009F1026" w:rsidP="009A74CE">
      <w:pPr>
        <w:spacing w:after="0" w:line="276" w:lineRule="auto"/>
        <w:ind w:firstLine="708"/>
        <w:jc w:val="both"/>
        <w:rPr>
          <w:rFonts w:cs="Baskerville"/>
          <w:color w:val="000000" w:themeColor="text1"/>
        </w:rPr>
      </w:pPr>
    </w:p>
    <w:p w14:paraId="5AAA507B" w14:textId="77777777" w:rsidR="00B869F7" w:rsidRDefault="00B869F7" w:rsidP="009A74CE">
      <w:pPr>
        <w:spacing w:after="0" w:line="276" w:lineRule="auto"/>
        <w:ind w:firstLine="708"/>
        <w:jc w:val="both"/>
        <w:rPr>
          <w:rFonts w:cs="Baskerville"/>
          <w:color w:val="000000" w:themeColor="text1"/>
        </w:rPr>
      </w:pPr>
    </w:p>
    <w:p w14:paraId="64B1DC0C" w14:textId="77777777" w:rsidR="00B869F7" w:rsidRPr="007174C8" w:rsidRDefault="00B869F7" w:rsidP="009A74CE">
      <w:pPr>
        <w:spacing w:after="0" w:line="276" w:lineRule="auto"/>
        <w:ind w:firstLine="708"/>
        <w:jc w:val="both"/>
        <w:rPr>
          <w:rFonts w:cs="Baskerville"/>
          <w:color w:val="000000" w:themeColor="text1"/>
        </w:rPr>
      </w:pPr>
    </w:p>
    <w:p w14:paraId="0822BB5B" w14:textId="04E0C086" w:rsidR="00F7388F" w:rsidRPr="00344597" w:rsidRDefault="00F7388F" w:rsidP="00680B41">
      <w:pPr>
        <w:spacing w:after="0" w:line="276" w:lineRule="auto"/>
        <w:jc w:val="center"/>
        <w:rPr>
          <w:rFonts w:ascii="Baskerville" w:hAnsi="Baskerville" w:cs="Baskerville"/>
          <w:b/>
          <w:bCs/>
          <w:color w:val="000000" w:themeColor="text1"/>
          <w:sz w:val="26"/>
          <w:szCs w:val="26"/>
        </w:rPr>
      </w:pPr>
      <w:r w:rsidRPr="00344597">
        <w:rPr>
          <w:rFonts w:ascii="Baskerville" w:eastAsia="Baskerville" w:hAnsi="Baskerville" w:cs="Baskerville"/>
          <w:b/>
          <w:bCs/>
          <w:color w:val="000000" w:themeColor="text1"/>
          <w:sz w:val="26"/>
          <w:szCs w:val="26"/>
        </w:rPr>
        <w:t>VII</w:t>
      </w:r>
    </w:p>
    <w:p w14:paraId="3804F31F" w14:textId="637DA721" w:rsidR="00F7388F" w:rsidRPr="00344597" w:rsidRDefault="00DC0E2B" w:rsidP="00680B41">
      <w:pPr>
        <w:spacing w:after="0" w:line="276" w:lineRule="auto"/>
        <w:jc w:val="center"/>
        <w:rPr>
          <w:rFonts w:asciiTheme="majorHAnsi" w:hAnsiTheme="majorHAnsi" w:cs="Baskerville"/>
          <w:b/>
          <w:color w:val="000000" w:themeColor="text1"/>
          <w:sz w:val="26"/>
          <w:szCs w:val="26"/>
        </w:rPr>
      </w:pPr>
      <w:r w:rsidRPr="00344597">
        <w:rPr>
          <w:rFonts w:asciiTheme="majorHAnsi" w:eastAsiaTheme="majorEastAsia" w:hAnsiTheme="majorHAnsi" w:cstheme="majorBidi"/>
          <w:b/>
          <w:color w:val="000000" w:themeColor="text1"/>
          <w:sz w:val="26"/>
          <w:szCs w:val="26"/>
        </w:rPr>
        <w:t>As Formas Especiais do Crime</w:t>
      </w:r>
    </w:p>
    <w:p w14:paraId="4FE275C6" w14:textId="77777777" w:rsidR="001A546C" w:rsidRPr="007174C8" w:rsidRDefault="001A546C" w:rsidP="00680B41">
      <w:pPr>
        <w:spacing w:after="0" w:line="276" w:lineRule="auto"/>
        <w:jc w:val="both"/>
        <w:rPr>
          <w:rFonts w:cs="Baskerville"/>
          <w:color w:val="000000" w:themeColor="text1"/>
        </w:rPr>
      </w:pPr>
    </w:p>
    <w:p w14:paraId="2134E299" w14:textId="77777777" w:rsidR="00173D88" w:rsidRPr="007174C8" w:rsidRDefault="00173D88" w:rsidP="00680B41">
      <w:pPr>
        <w:spacing w:after="0" w:line="276" w:lineRule="auto"/>
        <w:jc w:val="both"/>
        <w:rPr>
          <w:rFonts w:cs="Baskerville"/>
          <w:color w:val="000000" w:themeColor="text1"/>
        </w:rPr>
      </w:pPr>
    </w:p>
    <w:p w14:paraId="30BF5586" w14:textId="37935BCC" w:rsidR="005D7FD0" w:rsidRPr="007174C8" w:rsidRDefault="00BA13EF" w:rsidP="00680B41">
      <w:pPr>
        <w:spacing w:after="0" w:line="276" w:lineRule="auto"/>
        <w:jc w:val="both"/>
        <w:rPr>
          <w:rFonts w:cs="Baskerville"/>
          <w:color w:val="000000" w:themeColor="text1"/>
          <w:sz w:val="18"/>
          <w:szCs w:val="18"/>
        </w:rPr>
      </w:pPr>
      <w:r w:rsidRPr="007174C8">
        <w:rPr>
          <w:rFonts w:eastAsia="Baskerville" w:cs="Baskerville"/>
          <w:b/>
          <w:color w:val="000000" w:themeColor="text1"/>
          <w:sz w:val="24"/>
          <w:szCs w:val="24"/>
        </w:rPr>
        <w:t>1. O Cr</w:t>
      </w:r>
      <w:r w:rsidR="00173D88" w:rsidRPr="007174C8">
        <w:rPr>
          <w:rFonts w:eastAsia="Baskerville" w:cs="Baskerville"/>
          <w:b/>
          <w:color w:val="000000" w:themeColor="text1"/>
          <w:sz w:val="24"/>
          <w:szCs w:val="24"/>
        </w:rPr>
        <w:t>i</w:t>
      </w:r>
      <w:r w:rsidRPr="007174C8">
        <w:rPr>
          <w:rFonts w:eastAsia="Baskerville" w:cs="Baskerville"/>
          <w:b/>
          <w:color w:val="000000" w:themeColor="text1"/>
          <w:sz w:val="24"/>
          <w:szCs w:val="24"/>
        </w:rPr>
        <w:t xml:space="preserve">me </w:t>
      </w:r>
      <w:r w:rsidR="00173D88" w:rsidRPr="007174C8">
        <w:rPr>
          <w:rFonts w:eastAsia="Baskerville" w:cs="Baskerville"/>
          <w:b/>
          <w:color w:val="000000" w:themeColor="text1"/>
          <w:sz w:val="24"/>
          <w:szCs w:val="24"/>
        </w:rPr>
        <w:t>T</w:t>
      </w:r>
      <w:r w:rsidRPr="007174C8">
        <w:rPr>
          <w:rFonts w:eastAsia="Baskerville" w:cs="Baskerville"/>
          <w:b/>
          <w:color w:val="000000" w:themeColor="text1"/>
          <w:sz w:val="24"/>
          <w:szCs w:val="24"/>
        </w:rPr>
        <w:t>entado</w:t>
      </w:r>
      <w:r w:rsidR="001A546C" w:rsidRPr="007174C8">
        <w:rPr>
          <w:rFonts w:eastAsia="Baskerville" w:cs="Baskerville"/>
          <w:b/>
          <w:color w:val="000000" w:themeColor="text1"/>
          <w:sz w:val="24"/>
          <w:szCs w:val="24"/>
        </w:rPr>
        <w:t xml:space="preserve"> </w:t>
      </w:r>
      <w:r w:rsidR="001A546C" w:rsidRPr="007174C8">
        <w:rPr>
          <w:rFonts w:eastAsia="Baskerville" w:cs="Baskerville"/>
          <w:color w:val="000000" w:themeColor="text1"/>
          <w:sz w:val="18"/>
          <w:szCs w:val="18"/>
        </w:rPr>
        <w:t>(fora da análise do crime)</w:t>
      </w:r>
    </w:p>
    <w:p w14:paraId="66C53BC8" w14:textId="546EFFF1" w:rsidR="00173D88" w:rsidRPr="007174C8" w:rsidRDefault="00173D88" w:rsidP="00680B41">
      <w:pPr>
        <w:spacing w:after="0" w:line="276" w:lineRule="auto"/>
        <w:jc w:val="both"/>
        <w:rPr>
          <w:rFonts w:cs="Baskerville"/>
          <w:b/>
          <w:color w:val="000000" w:themeColor="text1"/>
          <w:sz w:val="24"/>
          <w:szCs w:val="24"/>
        </w:rPr>
      </w:pPr>
    </w:p>
    <w:p w14:paraId="1EE59907" w14:textId="77777777" w:rsidR="008E0CFB" w:rsidRPr="007174C8" w:rsidRDefault="001A546C" w:rsidP="00680B41">
      <w:pPr>
        <w:spacing w:after="0" w:line="276" w:lineRule="auto"/>
        <w:ind w:firstLine="708"/>
        <w:jc w:val="both"/>
        <w:rPr>
          <w:rFonts w:cs="Baskerville"/>
          <w:color w:val="000000" w:themeColor="text1"/>
        </w:rPr>
      </w:pPr>
      <w:r w:rsidRPr="007174C8">
        <w:rPr>
          <w:rFonts w:eastAsia="Baskerville" w:cs="Baskerville"/>
          <w:color w:val="000000" w:themeColor="text1"/>
        </w:rPr>
        <w:t xml:space="preserve">Este instituto, tal </w:t>
      </w:r>
      <w:r w:rsidR="00FD27A9" w:rsidRPr="007174C8">
        <w:rPr>
          <w:rFonts w:eastAsia="Baskerville" w:cs="Baskerville"/>
          <w:color w:val="000000" w:themeColor="text1"/>
        </w:rPr>
        <w:t xml:space="preserve">como a comparticipação, surge como uma forma especial de surgimento do crime. </w:t>
      </w:r>
      <w:r w:rsidRPr="007174C8">
        <w:rPr>
          <w:rFonts w:eastAsia="Baskerville" w:cs="Baskerville"/>
          <w:color w:val="000000" w:themeColor="text1"/>
        </w:rPr>
        <w:t xml:space="preserve">Nos </w:t>
      </w:r>
      <w:r w:rsidR="00212482" w:rsidRPr="007174C8">
        <w:rPr>
          <w:rFonts w:eastAsia="Baskerville" w:cs="Baskerville"/>
          <w:color w:val="000000" w:themeColor="text1"/>
        </w:rPr>
        <w:t xml:space="preserve">tipos de crime da PE </w:t>
      </w:r>
      <w:r w:rsidR="00FD27A9" w:rsidRPr="007174C8">
        <w:rPr>
          <w:rFonts w:eastAsia="Baskerville" w:cs="Baskerville"/>
          <w:color w:val="000000" w:themeColor="text1"/>
        </w:rPr>
        <w:t xml:space="preserve"> descreve</w:t>
      </w:r>
      <w:r w:rsidR="00212482" w:rsidRPr="007174C8">
        <w:rPr>
          <w:rFonts w:eastAsia="Baskerville" w:cs="Baskerville"/>
          <w:color w:val="000000" w:themeColor="text1"/>
        </w:rPr>
        <w:t>m-se</w:t>
      </w:r>
      <w:r w:rsidR="00FD27A9" w:rsidRPr="007174C8">
        <w:rPr>
          <w:rFonts w:eastAsia="Baskerville" w:cs="Baskerville"/>
          <w:color w:val="000000" w:themeColor="text1"/>
        </w:rPr>
        <w:t xml:space="preserve"> situações em que </w:t>
      </w:r>
      <w:r w:rsidR="00212482" w:rsidRPr="007174C8">
        <w:rPr>
          <w:rFonts w:eastAsia="Baskerville" w:cs="Baskerville"/>
          <w:color w:val="000000" w:themeColor="text1"/>
        </w:rPr>
        <w:t>há</w:t>
      </w:r>
      <w:r w:rsidR="00FD27A9" w:rsidRPr="007174C8">
        <w:rPr>
          <w:rFonts w:eastAsia="Baskerville" w:cs="Baskerville"/>
          <w:color w:val="000000" w:themeColor="text1"/>
        </w:rPr>
        <w:t xml:space="preserve"> autoria singular e direta e o </w:t>
      </w:r>
      <w:r w:rsidR="00212482" w:rsidRPr="007174C8">
        <w:rPr>
          <w:rFonts w:eastAsia="Baskerville" w:cs="Baskerville"/>
          <w:color w:val="000000" w:themeColor="text1"/>
        </w:rPr>
        <w:t>crime</w:t>
      </w:r>
      <w:r w:rsidR="001C6AD1" w:rsidRPr="007174C8">
        <w:rPr>
          <w:rFonts w:eastAsia="Baskerville" w:cs="Baskerville"/>
          <w:color w:val="000000" w:themeColor="text1"/>
        </w:rPr>
        <w:t xml:space="preserve"> na forma consumada</w:t>
      </w:r>
      <w:r w:rsidR="00212482" w:rsidRPr="007174C8">
        <w:rPr>
          <w:rFonts w:eastAsia="Baskerville" w:cs="Baskerville"/>
          <w:color w:val="000000" w:themeColor="text1"/>
        </w:rPr>
        <w:t>, por isso</w:t>
      </w:r>
      <w:r w:rsidR="001D0114" w:rsidRPr="007174C8">
        <w:rPr>
          <w:rFonts w:eastAsia="Baskerville" w:cs="Baskerville"/>
          <w:color w:val="000000" w:themeColor="text1"/>
        </w:rPr>
        <w:t xml:space="preserve"> considera-se que tanto a comparticipação como a tentat</w:t>
      </w:r>
      <w:r w:rsidR="001C6AD1" w:rsidRPr="007174C8">
        <w:rPr>
          <w:rFonts w:eastAsia="Baskerville" w:cs="Baskerville"/>
          <w:color w:val="000000" w:themeColor="text1"/>
        </w:rPr>
        <w:t>i</w:t>
      </w:r>
      <w:r w:rsidR="001D0114" w:rsidRPr="007174C8">
        <w:rPr>
          <w:rFonts w:eastAsia="Baskerville" w:cs="Baskerville"/>
          <w:color w:val="000000" w:themeColor="text1"/>
        </w:rPr>
        <w:t xml:space="preserve">va são </w:t>
      </w:r>
      <w:r w:rsidR="001C6AD1" w:rsidRPr="007174C8">
        <w:rPr>
          <w:rFonts w:eastAsia="Baskerville" w:cs="Baskerville"/>
          <w:color w:val="000000" w:themeColor="text1"/>
        </w:rPr>
        <w:t>formas especiais de surgimento do crime.</w:t>
      </w:r>
      <w:r w:rsidR="001D0114" w:rsidRPr="007174C8">
        <w:rPr>
          <w:rFonts w:eastAsia="Baskerville" w:cs="Baskerville"/>
          <w:color w:val="000000" w:themeColor="text1"/>
        </w:rPr>
        <w:t xml:space="preserve"> </w:t>
      </w:r>
      <w:r w:rsidR="001C6AD1" w:rsidRPr="007174C8">
        <w:rPr>
          <w:rFonts w:eastAsia="Baskerville" w:cs="Baskerville"/>
          <w:b/>
          <w:i/>
          <w:color w:val="000000" w:themeColor="text1"/>
        </w:rPr>
        <w:t xml:space="preserve">Bárbara Sousa </w:t>
      </w:r>
      <w:r w:rsidR="001D0114" w:rsidRPr="007174C8">
        <w:rPr>
          <w:rFonts w:eastAsia="Baskerville" w:cs="Baskerville"/>
          <w:b/>
          <w:i/>
          <w:color w:val="000000" w:themeColor="text1"/>
        </w:rPr>
        <w:t xml:space="preserve">e </w:t>
      </w:r>
      <w:r w:rsidR="001C6AD1" w:rsidRPr="007174C8">
        <w:rPr>
          <w:rFonts w:eastAsia="Baskerville" w:cs="Baskerville"/>
          <w:b/>
          <w:i/>
          <w:color w:val="000000" w:themeColor="text1"/>
        </w:rPr>
        <w:t>Brito</w:t>
      </w:r>
      <w:r w:rsidR="001C6AD1" w:rsidRPr="007174C8">
        <w:rPr>
          <w:rFonts w:eastAsia="Baskerville" w:cs="Baskerville"/>
          <w:color w:val="000000" w:themeColor="text1"/>
        </w:rPr>
        <w:t xml:space="preserve"> </w:t>
      </w:r>
      <w:r w:rsidR="00697B58" w:rsidRPr="007174C8">
        <w:rPr>
          <w:rFonts w:eastAsia="Baskerville" w:cs="Baskerville"/>
          <w:color w:val="000000" w:themeColor="text1"/>
        </w:rPr>
        <w:t>considera que tanto a comparticipação</w:t>
      </w:r>
      <w:r w:rsidR="001D0114" w:rsidRPr="007174C8">
        <w:rPr>
          <w:rFonts w:eastAsia="Baskerville" w:cs="Baskerville"/>
          <w:color w:val="000000" w:themeColor="text1"/>
        </w:rPr>
        <w:t xml:space="preserve"> </w:t>
      </w:r>
      <w:r w:rsidR="00697B58" w:rsidRPr="007174C8">
        <w:rPr>
          <w:rFonts w:eastAsia="Baskerville" w:cs="Baskerville"/>
          <w:color w:val="000000" w:themeColor="text1"/>
        </w:rPr>
        <w:t>como a tentativa têm</w:t>
      </w:r>
      <w:r w:rsidR="008E0CFB" w:rsidRPr="007174C8">
        <w:rPr>
          <w:rFonts w:eastAsia="Baskerville" w:cs="Baskerville"/>
          <w:color w:val="000000" w:themeColor="text1"/>
        </w:rPr>
        <w:t xml:space="preserve"> que </w:t>
      </w:r>
      <w:r w:rsidR="001C6AD1" w:rsidRPr="007174C8">
        <w:rPr>
          <w:rFonts w:eastAsia="Baskerville" w:cs="Baskerville"/>
          <w:color w:val="000000" w:themeColor="text1"/>
        </w:rPr>
        <w:t xml:space="preserve">ver com o tipo de </w:t>
      </w:r>
      <w:r w:rsidR="008E0CFB" w:rsidRPr="007174C8">
        <w:rPr>
          <w:rFonts w:eastAsia="Baskerville" w:cs="Baskerville"/>
          <w:color w:val="000000" w:themeColor="text1"/>
        </w:rPr>
        <w:t xml:space="preserve">ilícito </w:t>
      </w:r>
      <w:r w:rsidR="008E0CFB" w:rsidRPr="007174C8">
        <w:rPr>
          <w:rFonts w:eastAsia="Baskerville" w:cs="Baskerville"/>
          <w:color w:val="000000" w:themeColor="text1"/>
          <w:sz w:val="18"/>
          <w:szCs w:val="18"/>
        </w:rPr>
        <w:t xml:space="preserve">(incluindo o seu ensino no final da matéria por meras questões pedagógicas). </w:t>
      </w:r>
      <w:r w:rsidR="00697B58" w:rsidRPr="007174C8">
        <w:rPr>
          <w:rFonts w:eastAsia="Baskerville" w:cs="Baskerville"/>
          <w:color w:val="000000" w:themeColor="text1"/>
        </w:rPr>
        <w:t xml:space="preserve"> </w:t>
      </w:r>
    </w:p>
    <w:p w14:paraId="67C496B8" w14:textId="77777777" w:rsidR="000E6008" w:rsidRPr="007174C8" w:rsidRDefault="00EC052A" w:rsidP="00680B41">
      <w:pPr>
        <w:spacing w:after="0" w:line="276" w:lineRule="auto"/>
        <w:ind w:firstLine="708"/>
        <w:jc w:val="both"/>
        <w:rPr>
          <w:rFonts w:cs="Baskerville"/>
          <w:color w:val="000000" w:themeColor="text1"/>
        </w:rPr>
      </w:pPr>
      <w:r w:rsidRPr="007174C8">
        <w:rPr>
          <w:rFonts w:eastAsia="Baskerville" w:cs="Baskerville"/>
          <w:color w:val="000000" w:themeColor="text1"/>
        </w:rPr>
        <w:t xml:space="preserve">Todos os elementos que se aplicam a um crime consumado são aplicáveis à tentativa. Ou seja, a análise do crime faz-se da mesma forma: analisa-se a ilicitude, a culpa e a punibilidade. </w:t>
      </w:r>
      <w:r w:rsidR="00697B58" w:rsidRPr="007174C8">
        <w:rPr>
          <w:rFonts w:eastAsia="Baskerville" w:cs="Baskerville"/>
          <w:color w:val="000000" w:themeColor="text1"/>
        </w:rPr>
        <w:t>O que a tentativa tem de especí</w:t>
      </w:r>
      <w:r w:rsidR="000E6008" w:rsidRPr="007174C8">
        <w:rPr>
          <w:rFonts w:eastAsia="Baskerville" w:cs="Baskerville"/>
          <w:color w:val="000000" w:themeColor="text1"/>
        </w:rPr>
        <w:t>fico são os elementos objetivos.</w:t>
      </w:r>
    </w:p>
    <w:p w14:paraId="67A3BC08" w14:textId="77777777" w:rsidR="00521A65" w:rsidRPr="007174C8" w:rsidRDefault="000E6008" w:rsidP="00680B41">
      <w:pPr>
        <w:spacing w:after="0" w:line="276" w:lineRule="auto"/>
        <w:ind w:firstLine="708"/>
        <w:jc w:val="both"/>
        <w:rPr>
          <w:rFonts w:cs="Baskerville"/>
          <w:color w:val="000000" w:themeColor="text1"/>
        </w:rPr>
      </w:pPr>
      <w:r w:rsidRPr="007174C8">
        <w:rPr>
          <w:rFonts w:eastAsia="Baskerville" w:cs="Baskerville"/>
          <w:color w:val="000000" w:themeColor="text1"/>
        </w:rPr>
        <w:t xml:space="preserve">É por a tentativa estar relacionada com o tipo de ilícito que </w:t>
      </w:r>
      <w:r w:rsidR="00697B58" w:rsidRPr="007174C8">
        <w:rPr>
          <w:rFonts w:eastAsia="Baskerville" w:cs="Baskerville"/>
          <w:color w:val="000000" w:themeColor="text1"/>
        </w:rPr>
        <w:t>o</w:t>
      </w:r>
      <w:r w:rsidRPr="007174C8">
        <w:rPr>
          <w:rFonts w:eastAsia="Baskerville" w:cs="Baskerville"/>
          <w:color w:val="000000" w:themeColor="text1"/>
        </w:rPr>
        <w:t xml:space="preserve">s </w:t>
      </w:r>
      <w:r w:rsidR="002B3930" w:rsidRPr="007174C8">
        <w:rPr>
          <w:rFonts w:eastAsia="Baskerville" w:cs="Baskerville"/>
          <w:b/>
          <w:color w:val="000000" w:themeColor="text1"/>
        </w:rPr>
        <w:t>artigo</w:t>
      </w:r>
      <w:r w:rsidRPr="007174C8">
        <w:rPr>
          <w:rFonts w:eastAsia="Baskerville" w:cs="Baskerville"/>
          <w:b/>
          <w:color w:val="000000" w:themeColor="text1"/>
        </w:rPr>
        <w:t>s</w:t>
      </w:r>
      <w:r w:rsidR="002B3930" w:rsidRPr="007174C8">
        <w:rPr>
          <w:rFonts w:eastAsia="Baskerville" w:cs="Baskerville"/>
          <w:b/>
          <w:color w:val="000000" w:themeColor="text1"/>
        </w:rPr>
        <w:t xml:space="preserve"> 22</w:t>
      </w:r>
      <w:r w:rsidR="002B3930" w:rsidRPr="007174C8">
        <w:rPr>
          <w:rFonts w:eastAsia="Baskerville" w:cs="Baskerville"/>
          <w:b/>
          <w:color w:val="000000" w:themeColor="text1"/>
          <w:vertAlign w:val="superscript"/>
        </w:rPr>
        <w:t>o</w:t>
      </w:r>
      <w:r w:rsidR="002B3930" w:rsidRPr="007174C8">
        <w:rPr>
          <w:rFonts w:eastAsia="Baskerville" w:cs="Baskerville"/>
          <w:b/>
          <w:color w:val="000000" w:themeColor="text1"/>
        </w:rPr>
        <w:t xml:space="preserve"> </w:t>
      </w:r>
      <w:r w:rsidR="00BA4F2D" w:rsidRPr="007174C8">
        <w:rPr>
          <w:rFonts w:eastAsia="Baskerville" w:cs="Baskerville"/>
          <w:b/>
          <w:color w:val="000000" w:themeColor="text1"/>
        </w:rPr>
        <w:t>e 2</w:t>
      </w:r>
      <w:r w:rsidR="00697B58" w:rsidRPr="007174C8">
        <w:rPr>
          <w:rFonts w:eastAsia="Baskerville" w:cs="Baskerville"/>
          <w:b/>
          <w:color w:val="000000" w:themeColor="text1"/>
        </w:rPr>
        <w:t>3</w:t>
      </w:r>
      <w:r w:rsidR="00BA4F2D" w:rsidRPr="007174C8">
        <w:rPr>
          <w:rFonts w:eastAsia="Baskerville" w:cs="Baskerville"/>
          <w:b/>
          <w:color w:val="000000" w:themeColor="text1"/>
          <w:vertAlign w:val="superscript"/>
        </w:rPr>
        <w:t>o</w:t>
      </w:r>
      <w:r w:rsidR="00BA4F2D" w:rsidRPr="007174C8">
        <w:rPr>
          <w:rFonts w:eastAsia="Baskerville" w:cs="Baskerville"/>
          <w:b/>
          <w:color w:val="000000" w:themeColor="text1"/>
        </w:rPr>
        <w:t xml:space="preserve"> da PG</w:t>
      </w:r>
      <w:r w:rsidR="00697B58" w:rsidRPr="007174C8">
        <w:rPr>
          <w:rFonts w:eastAsia="Baskerville" w:cs="Baskerville"/>
          <w:color w:val="000000" w:themeColor="text1"/>
        </w:rPr>
        <w:t xml:space="preserve"> são consideradas </w:t>
      </w:r>
      <w:r w:rsidR="00697B58" w:rsidRPr="00B869F7">
        <w:rPr>
          <w:rFonts w:eastAsia="Baskerville" w:cs="Baskerville"/>
          <w:color w:val="000000" w:themeColor="text1"/>
          <w:u w:val="single"/>
        </w:rPr>
        <w:t xml:space="preserve">normas extensivas da </w:t>
      </w:r>
      <w:r w:rsidR="0016345D" w:rsidRPr="00B869F7">
        <w:rPr>
          <w:rFonts w:eastAsia="Baskerville" w:cs="Baskerville"/>
          <w:color w:val="000000" w:themeColor="text1"/>
          <w:u w:val="single"/>
        </w:rPr>
        <w:t>tipicidade</w:t>
      </w:r>
      <w:r w:rsidR="00521A65" w:rsidRPr="007174C8">
        <w:rPr>
          <w:rFonts w:eastAsia="Baskerville" w:cs="Baskerville"/>
          <w:color w:val="000000" w:themeColor="text1"/>
        </w:rPr>
        <w:t>: permitem</w:t>
      </w:r>
      <w:r w:rsidR="00697B58" w:rsidRPr="007174C8">
        <w:rPr>
          <w:rFonts w:eastAsia="Baskerville" w:cs="Baskerville"/>
          <w:color w:val="000000" w:themeColor="text1"/>
        </w:rPr>
        <w:t xml:space="preserve"> pu</w:t>
      </w:r>
      <w:r w:rsidR="00521A65" w:rsidRPr="007174C8">
        <w:rPr>
          <w:rFonts w:eastAsia="Baskerville" w:cs="Baskerville"/>
          <w:color w:val="000000" w:themeColor="text1"/>
        </w:rPr>
        <w:t>nir os casos</w:t>
      </w:r>
      <w:r w:rsidR="00697B58" w:rsidRPr="007174C8">
        <w:rPr>
          <w:rFonts w:eastAsia="Baskerville" w:cs="Baskerville"/>
          <w:color w:val="000000" w:themeColor="text1"/>
        </w:rPr>
        <w:t xml:space="preserve"> de tentativa.</w:t>
      </w:r>
      <w:r w:rsidR="0016345D" w:rsidRPr="007174C8">
        <w:rPr>
          <w:rFonts w:eastAsia="Baskerville" w:cs="Baskerville"/>
          <w:color w:val="000000" w:themeColor="text1"/>
        </w:rPr>
        <w:t xml:space="preserve"> </w:t>
      </w:r>
    </w:p>
    <w:p w14:paraId="2967D2C1" w14:textId="5D986F3A" w:rsidR="00ED7F8E" w:rsidRPr="007174C8" w:rsidRDefault="00521A65" w:rsidP="00680B41">
      <w:pPr>
        <w:spacing w:after="0" w:line="276" w:lineRule="auto"/>
        <w:ind w:firstLine="708"/>
        <w:jc w:val="both"/>
        <w:rPr>
          <w:rFonts w:cs="Baskerville"/>
          <w:color w:val="000000" w:themeColor="text1"/>
        </w:rPr>
      </w:pPr>
      <w:r w:rsidRPr="007174C8">
        <w:rPr>
          <w:rFonts w:eastAsia="Baskerville" w:cs="Baskerville"/>
          <w:b/>
          <w:color w:val="000000" w:themeColor="text1"/>
        </w:rPr>
        <w:t>Por exemplo:</w:t>
      </w:r>
      <w:r w:rsidRPr="007174C8">
        <w:rPr>
          <w:rFonts w:eastAsia="Baskerville" w:cs="Baskerville"/>
          <w:color w:val="000000" w:themeColor="text1"/>
        </w:rPr>
        <w:t xml:space="preserve"> </w:t>
      </w:r>
      <w:r w:rsidR="0016345D" w:rsidRPr="007174C8">
        <w:rPr>
          <w:rFonts w:eastAsia="Baskerville" w:cs="Baskerville"/>
          <w:color w:val="000000" w:themeColor="text1"/>
        </w:rPr>
        <w:t xml:space="preserve">O </w:t>
      </w:r>
      <w:r w:rsidR="0016345D" w:rsidRPr="007174C8">
        <w:rPr>
          <w:rFonts w:eastAsia="Baskerville" w:cs="Baskerville"/>
          <w:b/>
          <w:color w:val="000000" w:themeColor="text1"/>
        </w:rPr>
        <w:t>artigo 13</w:t>
      </w:r>
      <w:r w:rsidRPr="007174C8">
        <w:rPr>
          <w:rFonts w:eastAsia="Baskerville" w:cs="Baskerville"/>
          <w:b/>
          <w:color w:val="000000" w:themeColor="text1"/>
        </w:rPr>
        <w:t>1</w:t>
      </w:r>
      <w:r w:rsidR="0016345D" w:rsidRPr="007174C8">
        <w:rPr>
          <w:rFonts w:eastAsia="Baskerville" w:cs="Baskerville"/>
          <w:b/>
          <w:color w:val="000000" w:themeColor="text1"/>
          <w:vertAlign w:val="superscript"/>
        </w:rPr>
        <w:t>o</w:t>
      </w:r>
      <w:r w:rsidR="0016345D" w:rsidRPr="007174C8">
        <w:rPr>
          <w:rFonts w:eastAsia="Baskerville" w:cs="Baskerville"/>
          <w:color w:val="000000" w:themeColor="text1"/>
        </w:rPr>
        <w:t xml:space="preserve"> </w:t>
      </w:r>
      <w:r w:rsidR="000D2A83" w:rsidRPr="007174C8">
        <w:rPr>
          <w:rFonts w:eastAsia="Baskerville" w:cs="Baskerville"/>
          <w:color w:val="000000" w:themeColor="text1"/>
        </w:rPr>
        <w:t>prevê</w:t>
      </w:r>
      <w:r w:rsidR="0016345D" w:rsidRPr="007174C8">
        <w:rPr>
          <w:rFonts w:eastAsia="Baskerville" w:cs="Baskerville"/>
          <w:color w:val="000000" w:themeColor="text1"/>
        </w:rPr>
        <w:t xml:space="preserve"> o tipo de </w:t>
      </w:r>
      <w:r w:rsidRPr="007174C8">
        <w:rPr>
          <w:rFonts w:eastAsia="Baskerville" w:cs="Baskerville"/>
          <w:color w:val="000000" w:themeColor="text1"/>
        </w:rPr>
        <w:t>h</w:t>
      </w:r>
      <w:r w:rsidR="000F6AAF" w:rsidRPr="007174C8">
        <w:rPr>
          <w:rFonts w:eastAsia="Baskerville" w:cs="Baskerville"/>
          <w:color w:val="000000" w:themeColor="text1"/>
        </w:rPr>
        <w:t xml:space="preserve">omicídio na forma consumada. Se o </w:t>
      </w:r>
      <w:r w:rsidR="0016345D" w:rsidRPr="00B869F7">
        <w:rPr>
          <w:rFonts w:eastAsia="Baskerville" w:cs="Baskerville"/>
          <w:b/>
          <w:color w:val="000000" w:themeColor="text1"/>
        </w:rPr>
        <w:t>artigo 22</w:t>
      </w:r>
      <w:r w:rsidR="0016345D" w:rsidRPr="00B869F7">
        <w:rPr>
          <w:rFonts w:eastAsia="Baskerville" w:cs="Baskerville"/>
          <w:b/>
          <w:color w:val="000000" w:themeColor="text1"/>
          <w:vertAlign w:val="superscript"/>
        </w:rPr>
        <w:t>o</w:t>
      </w:r>
      <w:r w:rsidR="0016345D" w:rsidRPr="00B869F7">
        <w:rPr>
          <w:rFonts w:eastAsia="Baskerville" w:cs="Baskerville"/>
          <w:b/>
          <w:color w:val="000000" w:themeColor="text1"/>
        </w:rPr>
        <w:t xml:space="preserve"> </w:t>
      </w:r>
      <w:r w:rsidR="000D2A83" w:rsidRPr="007174C8">
        <w:rPr>
          <w:rFonts w:eastAsia="Baskerville" w:cs="Baskerville"/>
          <w:color w:val="000000" w:themeColor="text1"/>
        </w:rPr>
        <w:t>não</w:t>
      </w:r>
      <w:r w:rsidR="000F6AAF" w:rsidRPr="007174C8">
        <w:rPr>
          <w:rFonts w:eastAsia="Baskerville" w:cs="Baskerville"/>
          <w:color w:val="000000" w:themeColor="text1"/>
        </w:rPr>
        <w:t xml:space="preserve"> previsse a punição da tentativa, face ao princípio da tipicidade, não</w:t>
      </w:r>
      <w:r w:rsidR="000D2A83" w:rsidRPr="007174C8">
        <w:rPr>
          <w:rFonts w:eastAsia="Baskerville" w:cs="Baskerville"/>
          <w:color w:val="000000" w:themeColor="text1"/>
        </w:rPr>
        <w:t xml:space="preserve"> seria</w:t>
      </w:r>
      <w:r w:rsidR="000F6AAF" w:rsidRPr="007174C8">
        <w:rPr>
          <w:rFonts w:eastAsia="Baskerville" w:cs="Baskerville"/>
          <w:color w:val="000000" w:themeColor="text1"/>
        </w:rPr>
        <w:t xml:space="preserve"> possível punir a tentativa</w:t>
      </w:r>
      <w:r w:rsidR="0016345D" w:rsidRPr="007174C8">
        <w:rPr>
          <w:rFonts w:eastAsia="Baskerville" w:cs="Baskerville"/>
          <w:color w:val="000000" w:themeColor="text1"/>
        </w:rPr>
        <w:t xml:space="preserve"> de homicídio.</w:t>
      </w:r>
    </w:p>
    <w:p w14:paraId="2B0A8024" w14:textId="3D91E981" w:rsidR="000D2A83" w:rsidRPr="007174C8" w:rsidRDefault="000D2A83" w:rsidP="00680B41">
      <w:pPr>
        <w:spacing w:after="0" w:line="276" w:lineRule="auto"/>
        <w:jc w:val="both"/>
        <w:rPr>
          <w:rFonts w:cs="Baskerville"/>
          <w:b/>
          <w:color w:val="000000" w:themeColor="text1"/>
        </w:rPr>
      </w:pPr>
      <w:r w:rsidRPr="007174C8">
        <w:rPr>
          <w:rFonts w:cs="Baskerville"/>
          <w:color w:val="000000" w:themeColor="text1"/>
        </w:rPr>
        <w:tab/>
      </w:r>
      <w:r w:rsidRPr="007174C8">
        <w:rPr>
          <w:rFonts w:eastAsia="Baskerville" w:cs="Baskerville"/>
          <w:b/>
          <w:color w:val="000000" w:themeColor="text1"/>
        </w:rPr>
        <w:t xml:space="preserve">Para </w:t>
      </w:r>
      <w:r w:rsidR="00BA4F2D" w:rsidRPr="007174C8">
        <w:rPr>
          <w:rFonts w:eastAsia="Baskerville" w:cs="Baskerville"/>
          <w:b/>
          <w:color w:val="000000" w:themeColor="text1"/>
        </w:rPr>
        <w:t xml:space="preserve">construir </w:t>
      </w:r>
      <w:r w:rsidRPr="007174C8">
        <w:rPr>
          <w:rFonts w:eastAsia="Baskerville" w:cs="Baskerville"/>
          <w:b/>
          <w:color w:val="000000" w:themeColor="text1"/>
        </w:rPr>
        <w:t xml:space="preserve">o tipo </w:t>
      </w:r>
      <w:r w:rsidR="00BA4F2D" w:rsidRPr="007174C8">
        <w:rPr>
          <w:rFonts w:eastAsia="Baskerville" w:cs="Baskerville"/>
          <w:b/>
          <w:color w:val="000000" w:themeColor="text1"/>
        </w:rPr>
        <w:t>d</w:t>
      </w:r>
      <w:r w:rsidRPr="007174C8">
        <w:rPr>
          <w:rFonts w:eastAsia="Baskerville" w:cs="Baskerville"/>
          <w:b/>
          <w:color w:val="000000" w:themeColor="text1"/>
        </w:rPr>
        <w:t xml:space="preserve">a </w:t>
      </w:r>
      <w:r w:rsidR="00BA4F2D" w:rsidRPr="007174C8">
        <w:rPr>
          <w:rFonts w:eastAsia="Baskerville" w:cs="Baskerville"/>
          <w:b/>
          <w:color w:val="000000" w:themeColor="text1"/>
        </w:rPr>
        <w:t>tentativ</w:t>
      </w:r>
      <w:r w:rsidRPr="007174C8">
        <w:rPr>
          <w:rFonts w:eastAsia="Baskerville" w:cs="Baskerville"/>
          <w:b/>
          <w:color w:val="000000" w:themeColor="text1"/>
        </w:rPr>
        <w:t>a, há que conjugar</w:t>
      </w:r>
      <w:r w:rsidR="000F6AAF" w:rsidRPr="007174C8">
        <w:rPr>
          <w:rFonts w:eastAsia="Baskerville" w:cs="Baskerville"/>
          <w:b/>
          <w:color w:val="000000" w:themeColor="text1"/>
        </w:rPr>
        <w:t>,</w:t>
      </w:r>
      <w:r w:rsidRPr="007174C8">
        <w:rPr>
          <w:rFonts w:eastAsia="Baskerville" w:cs="Baskerville"/>
          <w:b/>
          <w:color w:val="000000" w:themeColor="text1"/>
        </w:rPr>
        <w:t xml:space="preserve"> sempre</w:t>
      </w:r>
      <w:r w:rsidR="000F6AAF" w:rsidRPr="007174C8">
        <w:rPr>
          <w:rFonts w:eastAsia="Baskerville" w:cs="Baskerville"/>
          <w:b/>
          <w:color w:val="000000" w:themeColor="text1"/>
        </w:rPr>
        <w:t>,</w:t>
      </w:r>
      <w:r w:rsidRPr="007174C8">
        <w:rPr>
          <w:rFonts w:eastAsia="Baskerville" w:cs="Baskerville"/>
          <w:b/>
          <w:color w:val="000000" w:themeColor="text1"/>
        </w:rPr>
        <w:t xml:space="preserve"> o artigo 22</w:t>
      </w:r>
      <w:r w:rsidRPr="007174C8">
        <w:rPr>
          <w:rFonts w:eastAsia="Baskerville" w:cs="Baskerville"/>
          <w:b/>
          <w:color w:val="000000" w:themeColor="text1"/>
          <w:vertAlign w:val="superscript"/>
        </w:rPr>
        <w:t>o</w:t>
      </w:r>
      <w:r w:rsidR="00BA4F2D" w:rsidRPr="007174C8">
        <w:rPr>
          <w:rFonts w:eastAsia="Baskerville" w:cs="Baskerville"/>
          <w:b/>
          <w:color w:val="000000" w:themeColor="text1"/>
        </w:rPr>
        <w:t xml:space="preserve"> com a norma da PE</w:t>
      </w:r>
      <w:r w:rsidRPr="007174C8">
        <w:rPr>
          <w:rFonts w:eastAsia="Baskerville" w:cs="Baskerville"/>
          <w:b/>
          <w:color w:val="000000" w:themeColor="text1"/>
        </w:rPr>
        <w:t xml:space="preserve"> incriminadora.</w:t>
      </w:r>
    </w:p>
    <w:p w14:paraId="51255AD7" w14:textId="77777777" w:rsidR="000D2A83" w:rsidRPr="007174C8" w:rsidRDefault="000D2A83" w:rsidP="00680B41">
      <w:pPr>
        <w:spacing w:after="0" w:line="276" w:lineRule="auto"/>
        <w:jc w:val="both"/>
        <w:rPr>
          <w:rFonts w:cs="Baskerville"/>
          <w:color w:val="000000" w:themeColor="text1"/>
        </w:rPr>
      </w:pPr>
    </w:p>
    <w:p w14:paraId="394309CE" w14:textId="77777777" w:rsidR="00E3696C" w:rsidRPr="007174C8" w:rsidRDefault="00E3696C" w:rsidP="00680B41">
      <w:pPr>
        <w:spacing w:after="0" w:line="276" w:lineRule="auto"/>
        <w:jc w:val="both"/>
        <w:rPr>
          <w:rFonts w:cs="Baskerville"/>
          <w:color w:val="000000" w:themeColor="text1"/>
        </w:rPr>
      </w:pPr>
    </w:p>
    <w:p w14:paraId="72D1F679" w14:textId="7DE02670" w:rsidR="000523D4" w:rsidRPr="007174C8" w:rsidRDefault="00E3696C" w:rsidP="00680B41">
      <w:pPr>
        <w:pStyle w:val="PargrafodaLista"/>
        <w:numPr>
          <w:ilvl w:val="1"/>
          <w:numId w:val="91"/>
        </w:numPr>
        <w:spacing w:after="0" w:line="276" w:lineRule="auto"/>
        <w:jc w:val="both"/>
        <w:rPr>
          <w:rFonts w:eastAsia="Baskerville" w:cs="Baskerville"/>
          <w:b/>
          <w:color w:val="000000" w:themeColor="text1"/>
          <w:sz w:val="24"/>
          <w:szCs w:val="24"/>
        </w:rPr>
      </w:pPr>
      <w:r w:rsidRPr="007A257E">
        <w:rPr>
          <w:b/>
          <w:color w:val="000000" w:themeColor="text1"/>
          <w:sz w:val="24"/>
          <w:szCs w:val="24"/>
          <w:highlight w:val="yellow"/>
        </w:rPr>
        <w:t>Os elementos da tentativa</w:t>
      </w:r>
      <w:r w:rsidRPr="007174C8">
        <w:rPr>
          <w:b/>
          <w:color w:val="000000" w:themeColor="text1"/>
          <w:sz w:val="24"/>
          <w:szCs w:val="24"/>
        </w:rPr>
        <w:t xml:space="preserve"> </w:t>
      </w:r>
    </w:p>
    <w:p w14:paraId="0BD8A667" w14:textId="77777777" w:rsidR="00E3696C" w:rsidRPr="007174C8" w:rsidRDefault="00E3696C" w:rsidP="00680B41">
      <w:pPr>
        <w:spacing w:after="0" w:line="276" w:lineRule="auto"/>
        <w:jc w:val="both"/>
        <w:rPr>
          <w:rFonts w:cs="Baskerville"/>
          <w:b/>
          <w:color w:val="000000" w:themeColor="text1"/>
        </w:rPr>
      </w:pPr>
    </w:p>
    <w:p w14:paraId="18A99303" w14:textId="521B1FF4" w:rsidR="000523D4" w:rsidRPr="007174C8" w:rsidRDefault="001566E6" w:rsidP="00680B41">
      <w:pPr>
        <w:spacing w:after="0" w:line="276" w:lineRule="auto"/>
        <w:jc w:val="both"/>
        <w:rPr>
          <w:rFonts w:cs="Baskerville"/>
          <w:color w:val="000000" w:themeColor="text1"/>
        </w:rPr>
      </w:pPr>
      <w:r w:rsidRPr="007174C8">
        <w:rPr>
          <w:rFonts w:eastAsia="Baskerville" w:cs="Baskerville"/>
          <w:b/>
          <w:color w:val="000000" w:themeColor="text1"/>
        </w:rPr>
        <w:t xml:space="preserve">Elemento subjetivo </w:t>
      </w:r>
      <w:r w:rsidR="000D2A83" w:rsidRPr="007174C8">
        <w:rPr>
          <w:rFonts w:eastAsia="Baskerville" w:cs="Baskerville"/>
          <w:b/>
          <w:color w:val="000000" w:themeColor="text1"/>
        </w:rPr>
        <w:t>do tipo da tentativa</w:t>
      </w:r>
    </w:p>
    <w:p w14:paraId="5F319B87" w14:textId="77777777" w:rsidR="003571EB" w:rsidRPr="007174C8" w:rsidRDefault="000523D4" w:rsidP="00680B41">
      <w:pPr>
        <w:spacing w:after="0" w:line="276" w:lineRule="auto"/>
        <w:ind w:firstLine="708"/>
        <w:jc w:val="both"/>
        <w:rPr>
          <w:rFonts w:cs="Baskerville"/>
          <w:color w:val="000000" w:themeColor="text1"/>
        </w:rPr>
      </w:pPr>
      <w:r w:rsidRPr="007174C8">
        <w:rPr>
          <w:rFonts w:eastAsia="Baskerville" w:cs="Baskerville"/>
          <w:color w:val="000000" w:themeColor="text1"/>
        </w:rPr>
        <w:t xml:space="preserve">O elemento </w:t>
      </w:r>
      <w:r w:rsidR="00D0287D" w:rsidRPr="007174C8">
        <w:rPr>
          <w:rFonts w:eastAsia="Baskerville" w:cs="Baskerville"/>
          <w:color w:val="000000" w:themeColor="text1"/>
        </w:rPr>
        <w:t xml:space="preserve">subjetivo do tentativa é o </w:t>
      </w:r>
      <w:r w:rsidR="003B6046" w:rsidRPr="007174C8">
        <w:rPr>
          <w:rFonts w:eastAsia="Baskerville" w:cs="Baskerville"/>
          <w:color w:val="000000" w:themeColor="text1"/>
        </w:rPr>
        <w:t xml:space="preserve"> </w:t>
      </w:r>
      <w:r w:rsidR="003B6046" w:rsidRPr="007174C8">
        <w:rPr>
          <w:rFonts w:eastAsia="Baskerville" w:cs="Baskerville"/>
          <w:b/>
          <w:color w:val="000000" w:themeColor="text1"/>
        </w:rPr>
        <w:t>dolo</w:t>
      </w:r>
      <w:r w:rsidR="00D0287D" w:rsidRPr="007174C8">
        <w:rPr>
          <w:rFonts w:eastAsia="Baskerville" w:cs="Baskerville"/>
          <w:color w:val="000000" w:themeColor="text1"/>
        </w:rPr>
        <w:t xml:space="preserve">. </w:t>
      </w:r>
      <w:r w:rsidR="00D0287D" w:rsidRPr="00B869F7">
        <w:rPr>
          <w:rFonts w:eastAsia="Baskerville" w:cs="Baskerville"/>
          <w:b/>
          <w:color w:val="000000" w:themeColor="text1"/>
          <w:u w:val="single"/>
        </w:rPr>
        <w:t xml:space="preserve">Não há </w:t>
      </w:r>
      <w:r w:rsidR="003B6046" w:rsidRPr="00B869F7">
        <w:rPr>
          <w:rFonts w:eastAsia="Baskerville" w:cs="Baskerville"/>
          <w:b/>
          <w:color w:val="000000" w:themeColor="text1"/>
          <w:u w:val="single"/>
        </w:rPr>
        <w:t xml:space="preserve"> </w:t>
      </w:r>
      <w:r w:rsidR="002B3930" w:rsidRPr="00B869F7">
        <w:rPr>
          <w:rFonts w:eastAsia="Baskerville" w:cs="Baskerville"/>
          <w:b/>
          <w:color w:val="000000" w:themeColor="text1"/>
          <w:u w:val="single"/>
        </w:rPr>
        <w:t>tentativa negligente</w:t>
      </w:r>
      <w:r w:rsidR="00D0287D" w:rsidRPr="007174C8">
        <w:rPr>
          <w:rFonts w:eastAsia="Baskerville" w:cs="Baskerville"/>
          <w:color w:val="000000" w:themeColor="text1"/>
        </w:rPr>
        <w:t xml:space="preserve"> (não se pode assumir que a pessoa tentou algo que não decidiu cometer</w:t>
      </w:r>
      <w:r w:rsidR="003571EB" w:rsidRPr="007174C8">
        <w:rPr>
          <w:rFonts w:eastAsia="Baskerville" w:cs="Baskerville"/>
          <w:color w:val="000000" w:themeColor="text1"/>
        </w:rPr>
        <w:t xml:space="preserve">). Tal resulta do </w:t>
      </w:r>
      <w:r w:rsidR="003B6046" w:rsidRPr="007174C8">
        <w:rPr>
          <w:rFonts w:eastAsia="Baskerville" w:cs="Baskerville"/>
          <w:b/>
          <w:color w:val="000000" w:themeColor="text1"/>
        </w:rPr>
        <w:t>artigo 22</w:t>
      </w:r>
      <w:r w:rsidR="003B6046" w:rsidRPr="007174C8">
        <w:rPr>
          <w:rFonts w:eastAsia="Baskerville" w:cs="Baskerville"/>
          <w:b/>
          <w:color w:val="000000" w:themeColor="text1"/>
          <w:vertAlign w:val="superscript"/>
        </w:rPr>
        <w:t>o</w:t>
      </w:r>
      <w:r w:rsidR="003B6046" w:rsidRPr="007174C8">
        <w:rPr>
          <w:rFonts w:eastAsia="Baskerville" w:cs="Baskerville"/>
          <w:color w:val="000000" w:themeColor="text1"/>
        </w:rPr>
        <w:t xml:space="preserve">. </w:t>
      </w:r>
    </w:p>
    <w:p w14:paraId="11D11158" w14:textId="77777777" w:rsidR="00061FB8" w:rsidRPr="007174C8" w:rsidRDefault="003B6046" w:rsidP="00680B41">
      <w:pPr>
        <w:spacing w:after="0" w:line="276" w:lineRule="auto"/>
        <w:ind w:firstLine="708"/>
        <w:jc w:val="both"/>
        <w:rPr>
          <w:rFonts w:cs="Baskerville"/>
          <w:color w:val="000000" w:themeColor="text1"/>
        </w:rPr>
      </w:pPr>
      <w:r w:rsidRPr="007174C8">
        <w:rPr>
          <w:rFonts w:eastAsia="Baskerville" w:cs="Baskerville"/>
          <w:color w:val="000000" w:themeColor="text1"/>
        </w:rPr>
        <w:t xml:space="preserve">Maior parte da Doutrina </w:t>
      </w:r>
      <w:r w:rsidR="003571EB" w:rsidRPr="007174C8">
        <w:rPr>
          <w:rFonts w:eastAsia="Baskerville" w:cs="Baskerville"/>
          <w:color w:val="000000" w:themeColor="text1"/>
        </w:rPr>
        <w:t>defende</w:t>
      </w:r>
      <w:r w:rsidRPr="007174C8">
        <w:rPr>
          <w:rFonts w:eastAsia="Baskerville" w:cs="Baskerville"/>
          <w:color w:val="000000" w:themeColor="text1"/>
        </w:rPr>
        <w:t xml:space="preserve"> que o d</w:t>
      </w:r>
      <w:r w:rsidR="003571EB" w:rsidRPr="007174C8">
        <w:rPr>
          <w:rFonts w:eastAsia="Baskerville" w:cs="Baskerville"/>
          <w:color w:val="000000" w:themeColor="text1"/>
        </w:rPr>
        <w:t>olo pode revestir uma das suas três</w:t>
      </w:r>
      <w:r w:rsidRPr="007174C8">
        <w:rPr>
          <w:rFonts w:eastAsia="Baskerville" w:cs="Baskerville"/>
          <w:color w:val="000000" w:themeColor="text1"/>
        </w:rPr>
        <w:t xml:space="preserve"> formas: dolo direito, dolo necessário e dolo eventual. O único autor qu</w:t>
      </w:r>
      <w:r w:rsidR="00041ADE" w:rsidRPr="007174C8">
        <w:rPr>
          <w:rFonts w:eastAsia="Baskerville" w:cs="Baskerville"/>
          <w:color w:val="000000" w:themeColor="text1"/>
        </w:rPr>
        <w:t>e</w:t>
      </w:r>
      <w:r w:rsidRPr="007174C8">
        <w:rPr>
          <w:rFonts w:eastAsia="Baskerville" w:cs="Baskerville"/>
          <w:color w:val="000000" w:themeColor="text1"/>
        </w:rPr>
        <w:t xml:space="preserve"> </w:t>
      </w:r>
      <w:r w:rsidR="00041ADE" w:rsidRPr="007174C8">
        <w:rPr>
          <w:rFonts w:eastAsia="Baskerville" w:cs="Baskerville"/>
          <w:color w:val="000000" w:themeColor="text1"/>
        </w:rPr>
        <w:t>considera qu</w:t>
      </w:r>
      <w:r w:rsidRPr="007174C8">
        <w:rPr>
          <w:rFonts w:eastAsia="Baskerville" w:cs="Baskerville"/>
          <w:color w:val="000000" w:themeColor="text1"/>
        </w:rPr>
        <w:t xml:space="preserve">e não é </w:t>
      </w:r>
      <w:r w:rsidR="00041ADE" w:rsidRPr="007174C8">
        <w:rPr>
          <w:rFonts w:eastAsia="Baskerville" w:cs="Baskerville"/>
          <w:color w:val="000000" w:themeColor="text1"/>
        </w:rPr>
        <w:t>possível haver tentativa numa destas</w:t>
      </w:r>
      <w:r w:rsidRPr="007174C8">
        <w:rPr>
          <w:rFonts w:eastAsia="Baskerville" w:cs="Baskerville"/>
          <w:color w:val="000000" w:themeColor="text1"/>
        </w:rPr>
        <w:t xml:space="preserve"> formas é</w:t>
      </w:r>
      <w:r w:rsidR="00041ADE" w:rsidRPr="007174C8">
        <w:rPr>
          <w:rFonts w:eastAsia="Baskerville" w:cs="Baskerville"/>
          <w:color w:val="000000" w:themeColor="text1"/>
        </w:rPr>
        <w:t xml:space="preserve"> o </w:t>
      </w:r>
      <w:r w:rsidR="00041ADE" w:rsidRPr="002C52FC">
        <w:rPr>
          <w:rFonts w:eastAsia="Baskerville" w:cs="Baskerville"/>
          <w:b/>
          <w:i/>
          <w:color w:val="000000" w:themeColor="text1"/>
        </w:rPr>
        <w:t>Professor</w:t>
      </w:r>
      <w:r w:rsidRPr="007174C8">
        <w:rPr>
          <w:rFonts w:eastAsia="Baskerville" w:cs="Baskerville"/>
          <w:color w:val="000000" w:themeColor="text1"/>
        </w:rPr>
        <w:t xml:space="preserve"> </w:t>
      </w:r>
      <w:r w:rsidRPr="007174C8">
        <w:rPr>
          <w:rFonts w:eastAsia="Baskerville" w:cs="Baskerville"/>
          <w:b/>
          <w:i/>
          <w:color w:val="000000" w:themeColor="text1"/>
        </w:rPr>
        <w:t>Faria e Costa</w:t>
      </w:r>
      <w:r w:rsidRPr="007174C8">
        <w:rPr>
          <w:rFonts w:eastAsia="Baskerville" w:cs="Baskerville"/>
          <w:color w:val="000000" w:themeColor="text1"/>
        </w:rPr>
        <w:t xml:space="preserve">, </w:t>
      </w:r>
      <w:r w:rsidR="00061FB8" w:rsidRPr="007174C8">
        <w:rPr>
          <w:rFonts w:eastAsia="Baskerville" w:cs="Baskerville"/>
          <w:color w:val="000000" w:themeColor="text1"/>
        </w:rPr>
        <w:t xml:space="preserve">considerando </w:t>
      </w:r>
      <w:r w:rsidRPr="007174C8">
        <w:rPr>
          <w:rFonts w:eastAsia="Baskerville" w:cs="Baskerville"/>
          <w:color w:val="000000" w:themeColor="text1"/>
        </w:rPr>
        <w:t>que</w:t>
      </w:r>
      <w:r w:rsidRPr="007174C8">
        <w:rPr>
          <w:rFonts w:eastAsia="Baskerville" w:cs="Baskerville"/>
          <w:b/>
          <w:color w:val="000000" w:themeColor="text1"/>
        </w:rPr>
        <w:t xml:space="preserve"> </w:t>
      </w:r>
      <w:r w:rsidRPr="002C52FC">
        <w:rPr>
          <w:rFonts w:eastAsia="Baskerville" w:cs="Baskerville"/>
          <w:color w:val="000000" w:themeColor="text1"/>
        </w:rPr>
        <w:t>não há tentativa no dolo eventual</w:t>
      </w:r>
      <w:r w:rsidR="00061FB8" w:rsidRPr="007174C8">
        <w:rPr>
          <w:rFonts w:eastAsia="Baskerville" w:cs="Baskerville"/>
          <w:color w:val="000000" w:themeColor="text1"/>
        </w:rPr>
        <w:t>. C</w:t>
      </w:r>
      <w:r w:rsidRPr="007174C8">
        <w:rPr>
          <w:rFonts w:eastAsia="Baskerville" w:cs="Baskerville"/>
          <w:color w:val="000000" w:themeColor="text1"/>
        </w:rPr>
        <w:t>onsidera que neste</w:t>
      </w:r>
      <w:r w:rsidR="00061FB8" w:rsidRPr="007174C8">
        <w:rPr>
          <w:rFonts w:eastAsia="Baskerville" w:cs="Baskerville"/>
          <w:color w:val="000000" w:themeColor="text1"/>
        </w:rPr>
        <w:t xml:space="preserve"> tipo de dolo,</w:t>
      </w:r>
      <w:r w:rsidRPr="007174C8">
        <w:rPr>
          <w:rFonts w:eastAsia="Baskerville" w:cs="Baskerville"/>
          <w:color w:val="000000" w:themeColor="text1"/>
        </w:rPr>
        <w:t xml:space="preserve"> o agente não decidiu cometer o crime. </w:t>
      </w:r>
    </w:p>
    <w:p w14:paraId="41358EE5" w14:textId="77777777" w:rsidR="00F92324" w:rsidRPr="002C52FC" w:rsidRDefault="003B6046" w:rsidP="00680B41">
      <w:pPr>
        <w:spacing w:after="0" w:line="276" w:lineRule="auto"/>
        <w:ind w:firstLine="708"/>
        <w:jc w:val="both"/>
        <w:rPr>
          <w:rFonts w:cs="Baskerville"/>
          <w:b/>
          <w:color w:val="000000" w:themeColor="text1"/>
        </w:rPr>
      </w:pPr>
      <w:r w:rsidRPr="007174C8">
        <w:rPr>
          <w:rFonts w:eastAsia="Baskerville" w:cs="Baskerville"/>
          <w:b/>
          <w:i/>
          <w:color w:val="000000" w:themeColor="text1"/>
        </w:rPr>
        <w:t xml:space="preserve">Bárbara </w:t>
      </w:r>
      <w:r w:rsidR="000A3078" w:rsidRPr="007174C8">
        <w:rPr>
          <w:rFonts w:eastAsia="Baskerville" w:cs="Baskerville"/>
          <w:b/>
          <w:i/>
          <w:color w:val="000000" w:themeColor="text1"/>
        </w:rPr>
        <w:t>Sousa e Brito</w:t>
      </w:r>
      <w:r w:rsidR="000A3078" w:rsidRPr="007174C8">
        <w:rPr>
          <w:rFonts w:eastAsia="Baskerville" w:cs="Baskerville"/>
          <w:color w:val="000000" w:themeColor="text1"/>
        </w:rPr>
        <w:t xml:space="preserve"> </w:t>
      </w:r>
      <w:r w:rsidRPr="002C52FC">
        <w:rPr>
          <w:rFonts w:eastAsia="Baskerville" w:cs="Baskerville"/>
          <w:color w:val="000000" w:themeColor="text1"/>
          <w:u w:val="single"/>
        </w:rPr>
        <w:t xml:space="preserve">não </w:t>
      </w:r>
      <w:r w:rsidR="00061FB8" w:rsidRPr="002C52FC">
        <w:rPr>
          <w:rFonts w:eastAsia="Baskerville" w:cs="Baskerville"/>
          <w:color w:val="000000" w:themeColor="text1"/>
          <w:u w:val="single"/>
        </w:rPr>
        <w:t>concorda</w:t>
      </w:r>
      <w:r w:rsidR="00061FB8" w:rsidRPr="007174C8">
        <w:rPr>
          <w:rFonts w:eastAsia="Baskerville" w:cs="Baskerville"/>
          <w:color w:val="000000" w:themeColor="text1"/>
        </w:rPr>
        <w:t>,</w:t>
      </w:r>
      <w:r w:rsidRPr="007174C8">
        <w:rPr>
          <w:rFonts w:eastAsia="Baskerville" w:cs="Baskerville"/>
          <w:color w:val="000000" w:themeColor="text1"/>
        </w:rPr>
        <w:t xml:space="preserve"> pois </w:t>
      </w:r>
      <w:r w:rsidR="0083124E" w:rsidRPr="007174C8">
        <w:rPr>
          <w:rFonts w:eastAsia="Baskerville" w:cs="Baskerville"/>
          <w:color w:val="000000" w:themeColor="text1"/>
        </w:rPr>
        <w:t>defende que, ao representar o facto típico e ao c</w:t>
      </w:r>
      <w:r w:rsidRPr="007174C8">
        <w:rPr>
          <w:rFonts w:eastAsia="Baskerville" w:cs="Baskerville"/>
          <w:color w:val="000000" w:themeColor="text1"/>
        </w:rPr>
        <w:t>onformar-se</w:t>
      </w:r>
      <w:r w:rsidR="0083124E" w:rsidRPr="007174C8">
        <w:rPr>
          <w:rFonts w:eastAsia="Baskerville" w:cs="Baskerville"/>
          <w:color w:val="000000" w:themeColor="text1"/>
        </w:rPr>
        <w:t xml:space="preserve"> com o resultado, o agente está a tomar </w:t>
      </w:r>
      <w:r w:rsidRPr="007174C8">
        <w:rPr>
          <w:rFonts w:eastAsia="Baskerville" w:cs="Baskerville"/>
          <w:color w:val="000000" w:themeColor="text1"/>
        </w:rPr>
        <w:t xml:space="preserve">uma </w:t>
      </w:r>
      <w:r w:rsidR="00F92324" w:rsidRPr="007174C8">
        <w:rPr>
          <w:rFonts w:eastAsia="Baskerville" w:cs="Baskerville"/>
          <w:color w:val="000000" w:themeColor="text1"/>
        </w:rPr>
        <w:t>decisão</w:t>
      </w:r>
      <w:r w:rsidRPr="007174C8">
        <w:rPr>
          <w:rFonts w:eastAsia="Baskerville" w:cs="Baskerville"/>
          <w:color w:val="000000" w:themeColor="text1"/>
        </w:rPr>
        <w:t xml:space="preserve"> criminosa. Ou seja, </w:t>
      </w:r>
      <w:r w:rsidRPr="002C52FC">
        <w:rPr>
          <w:rFonts w:eastAsia="Baskerville" w:cs="Baskerville"/>
          <w:b/>
          <w:color w:val="000000" w:themeColor="text1"/>
        </w:rPr>
        <w:t xml:space="preserve">no dolo eventual também há </w:t>
      </w:r>
      <w:r w:rsidR="002B3930" w:rsidRPr="002C52FC">
        <w:rPr>
          <w:rFonts w:eastAsia="Baskerville" w:cs="Baskerville"/>
          <w:b/>
          <w:color w:val="000000" w:themeColor="text1"/>
        </w:rPr>
        <w:t>tentativa.</w:t>
      </w:r>
    </w:p>
    <w:p w14:paraId="7FF4D3DD" w14:textId="29DC6F79" w:rsidR="00DD011A" w:rsidRPr="007174C8" w:rsidRDefault="00225829" w:rsidP="00680B41">
      <w:pPr>
        <w:spacing w:after="0" w:line="276" w:lineRule="auto"/>
        <w:jc w:val="both"/>
        <w:rPr>
          <w:rFonts w:cs="Baskerville"/>
          <w:color w:val="000000" w:themeColor="text1"/>
        </w:rPr>
      </w:pPr>
      <w:r w:rsidRPr="007174C8">
        <w:rPr>
          <w:rFonts w:cs="Baskerville"/>
          <w:color w:val="000000" w:themeColor="text1"/>
        </w:rPr>
        <w:tab/>
      </w:r>
      <w:r w:rsidR="009A66E3" w:rsidRPr="007174C8">
        <w:rPr>
          <w:rFonts w:eastAsia="Baskerville" w:cs="Baskerville"/>
          <w:color w:val="000000" w:themeColor="text1"/>
        </w:rPr>
        <w:t xml:space="preserve">Nos crimes dolosos em que, </w:t>
      </w:r>
      <w:r w:rsidR="00F17D8B" w:rsidRPr="007174C8">
        <w:rPr>
          <w:rFonts w:eastAsia="Baskerville" w:cs="Baskerville"/>
          <w:color w:val="000000" w:themeColor="text1"/>
        </w:rPr>
        <w:t xml:space="preserve">para além do dolo, se exige </w:t>
      </w:r>
      <w:r w:rsidR="00F92324" w:rsidRPr="007174C8">
        <w:rPr>
          <w:rFonts w:eastAsia="Baskerville" w:cs="Baskerville"/>
          <w:color w:val="000000" w:themeColor="text1"/>
        </w:rPr>
        <w:t>o elemento subjetivo</w:t>
      </w:r>
      <w:r w:rsidR="00F17D8B" w:rsidRPr="007174C8">
        <w:rPr>
          <w:rFonts w:eastAsia="Baskerville" w:cs="Baskerville"/>
          <w:color w:val="000000" w:themeColor="text1"/>
        </w:rPr>
        <w:t xml:space="preserve"> </w:t>
      </w:r>
      <w:r w:rsidR="00F92324" w:rsidRPr="007174C8">
        <w:rPr>
          <w:rFonts w:eastAsia="Baskerville" w:cs="Baskerville"/>
          <w:color w:val="000000" w:themeColor="text1"/>
        </w:rPr>
        <w:t>especial</w:t>
      </w:r>
      <w:r w:rsidR="002C52FC">
        <w:rPr>
          <w:rFonts w:eastAsia="Baskerville" w:cs="Baskerville"/>
          <w:color w:val="000000" w:themeColor="text1"/>
        </w:rPr>
        <w:t xml:space="preserve"> </w:t>
      </w:r>
      <w:r w:rsidR="00F17D8B" w:rsidRPr="007174C8">
        <w:rPr>
          <w:rFonts w:eastAsia="Baskerville" w:cs="Baskerville"/>
          <w:color w:val="000000" w:themeColor="text1"/>
        </w:rPr>
        <w:t>para que o tipo subjetivo</w:t>
      </w:r>
      <w:r w:rsidR="00F92324" w:rsidRPr="007174C8">
        <w:rPr>
          <w:rFonts w:eastAsia="Baskerville" w:cs="Baskerville"/>
          <w:color w:val="000000" w:themeColor="text1"/>
        </w:rPr>
        <w:t xml:space="preserve"> da tentativa esteja preenchido, é </w:t>
      </w:r>
      <w:r w:rsidRPr="007174C8">
        <w:rPr>
          <w:rFonts w:eastAsia="Baskerville" w:cs="Baskerville"/>
          <w:color w:val="000000" w:themeColor="text1"/>
        </w:rPr>
        <w:t>necessária a presença desses elementos subjetivos especiais</w:t>
      </w:r>
      <w:r w:rsidR="00DD011A" w:rsidRPr="007174C8">
        <w:rPr>
          <w:rFonts w:eastAsia="Baskerville" w:cs="Baskerville"/>
          <w:color w:val="000000" w:themeColor="text1"/>
        </w:rPr>
        <w:t>.</w:t>
      </w:r>
    </w:p>
    <w:p w14:paraId="1BB1F9CB" w14:textId="1FFF2FEB" w:rsidR="009A66E3" w:rsidRPr="007174C8" w:rsidRDefault="009A66E3" w:rsidP="00680B41">
      <w:pPr>
        <w:spacing w:after="0" w:line="276" w:lineRule="auto"/>
        <w:ind w:firstLine="708"/>
        <w:jc w:val="both"/>
        <w:rPr>
          <w:rFonts w:cs="Baskerville"/>
          <w:color w:val="000000" w:themeColor="text1"/>
        </w:rPr>
      </w:pPr>
      <w:r w:rsidRPr="007174C8">
        <w:rPr>
          <w:rFonts w:eastAsia="Baskerville" w:cs="Baskerville"/>
          <w:b/>
          <w:color w:val="000000" w:themeColor="text1"/>
        </w:rPr>
        <w:t>Ex</w:t>
      </w:r>
      <w:r w:rsidR="00225829" w:rsidRPr="007174C8">
        <w:rPr>
          <w:rFonts w:eastAsia="Baskerville" w:cs="Baskerville"/>
          <w:b/>
          <w:color w:val="000000" w:themeColor="text1"/>
        </w:rPr>
        <w:t>emplo</w:t>
      </w:r>
      <w:r w:rsidRPr="007174C8">
        <w:rPr>
          <w:rFonts w:eastAsia="Baskerville" w:cs="Baskerville"/>
          <w:b/>
          <w:color w:val="000000" w:themeColor="text1"/>
        </w:rPr>
        <w:t>:</w:t>
      </w:r>
      <w:r w:rsidRPr="007174C8">
        <w:rPr>
          <w:rFonts w:eastAsia="Baskerville" w:cs="Baskerville"/>
          <w:color w:val="000000" w:themeColor="text1"/>
        </w:rPr>
        <w:t xml:space="preserve"> </w:t>
      </w:r>
      <w:r w:rsidRPr="007174C8">
        <w:rPr>
          <w:rFonts w:eastAsia="Baskerville" w:cs="Baskerville"/>
          <w:color w:val="000000" w:themeColor="text1"/>
          <w:u w:val="single"/>
        </w:rPr>
        <w:t>crime de furto</w:t>
      </w:r>
      <w:r w:rsidR="000B5673" w:rsidRPr="007174C8">
        <w:rPr>
          <w:rFonts w:eastAsia="Baskerville" w:cs="Baskerville"/>
          <w:color w:val="000000" w:themeColor="text1"/>
        </w:rPr>
        <w:t xml:space="preserve"> – não basta ter dolo subtraído</w:t>
      </w:r>
      <w:r w:rsidRPr="007174C8">
        <w:rPr>
          <w:rFonts w:eastAsia="Baskerville" w:cs="Baskerville"/>
          <w:color w:val="000000" w:themeColor="text1"/>
        </w:rPr>
        <w:t xml:space="preserve">, tem </w:t>
      </w:r>
      <w:r w:rsidR="000B5673" w:rsidRPr="007174C8">
        <w:rPr>
          <w:rFonts w:eastAsia="Baskerville" w:cs="Baskerville"/>
          <w:color w:val="000000" w:themeColor="text1"/>
        </w:rPr>
        <w:t>de ter a intenção de se apropriar</w:t>
      </w:r>
      <w:r w:rsidRPr="007174C8">
        <w:rPr>
          <w:rFonts w:eastAsia="Baskerville" w:cs="Baskerville"/>
          <w:color w:val="000000" w:themeColor="text1"/>
        </w:rPr>
        <w:t xml:space="preserve"> – este é o elemento </w:t>
      </w:r>
      <w:r w:rsidR="00687B43" w:rsidRPr="007174C8">
        <w:rPr>
          <w:rFonts w:eastAsia="Baskerville" w:cs="Baskerville"/>
          <w:color w:val="000000" w:themeColor="text1"/>
        </w:rPr>
        <w:t>subjetivo</w:t>
      </w:r>
      <w:r w:rsidR="000B5673" w:rsidRPr="007174C8">
        <w:rPr>
          <w:rFonts w:eastAsia="Baskerville" w:cs="Baskerville"/>
          <w:color w:val="000000" w:themeColor="text1"/>
        </w:rPr>
        <w:t xml:space="preserve"> especial. Ora, para alguém ser punido pela tentativ</w:t>
      </w:r>
      <w:r w:rsidRPr="007174C8">
        <w:rPr>
          <w:rFonts w:eastAsia="Baskerville" w:cs="Baskerville"/>
          <w:color w:val="000000" w:themeColor="text1"/>
        </w:rPr>
        <w:t xml:space="preserve">a de dolo, tem de se </w:t>
      </w:r>
      <w:r w:rsidR="00225829" w:rsidRPr="007174C8">
        <w:rPr>
          <w:rFonts w:eastAsia="Baskerville" w:cs="Baskerville"/>
          <w:color w:val="000000" w:themeColor="text1"/>
        </w:rPr>
        <w:t>demonstrar a presença do elemento subjetivo</w:t>
      </w:r>
      <w:r w:rsidR="000B5673" w:rsidRPr="007174C8">
        <w:rPr>
          <w:rFonts w:eastAsia="Baskerville" w:cs="Baskerville"/>
          <w:color w:val="000000" w:themeColor="text1"/>
        </w:rPr>
        <w:t xml:space="preserve"> especial (intenção de apropriação).</w:t>
      </w:r>
    </w:p>
    <w:p w14:paraId="6E2E93EF" w14:textId="77777777" w:rsidR="0030258E" w:rsidRPr="007174C8" w:rsidRDefault="0030258E" w:rsidP="00680B41">
      <w:pPr>
        <w:spacing w:after="0" w:line="276" w:lineRule="auto"/>
        <w:ind w:firstLine="708"/>
        <w:jc w:val="both"/>
        <w:rPr>
          <w:rFonts w:cs="Baskerville"/>
          <w:color w:val="000000" w:themeColor="text1"/>
        </w:rPr>
      </w:pPr>
    </w:p>
    <w:p w14:paraId="13645685" w14:textId="77777777" w:rsidR="009A74CE" w:rsidRDefault="009A74CE" w:rsidP="00680B41">
      <w:pPr>
        <w:spacing w:after="0" w:line="276" w:lineRule="auto"/>
        <w:jc w:val="both"/>
        <w:rPr>
          <w:rFonts w:eastAsia="Baskerville" w:cs="Baskerville"/>
          <w:b/>
          <w:color w:val="000000" w:themeColor="text1"/>
        </w:rPr>
      </w:pPr>
    </w:p>
    <w:p w14:paraId="74BA9C13" w14:textId="77777777" w:rsidR="00DD011A" w:rsidRPr="007174C8" w:rsidRDefault="004A76AC" w:rsidP="00680B41">
      <w:pPr>
        <w:spacing w:after="0" w:line="276" w:lineRule="auto"/>
        <w:jc w:val="both"/>
        <w:rPr>
          <w:rFonts w:cs="Baskerville"/>
          <w:b/>
          <w:color w:val="000000" w:themeColor="text1"/>
        </w:rPr>
      </w:pPr>
      <w:r w:rsidRPr="007174C8">
        <w:rPr>
          <w:rFonts w:eastAsia="Baskerville" w:cs="Baskerville"/>
          <w:b/>
          <w:color w:val="000000" w:themeColor="text1"/>
        </w:rPr>
        <w:t xml:space="preserve">Elemento </w:t>
      </w:r>
      <w:r w:rsidR="00B3757E" w:rsidRPr="007174C8">
        <w:rPr>
          <w:rFonts w:eastAsia="Baskerville" w:cs="Baskerville"/>
          <w:b/>
          <w:color w:val="000000" w:themeColor="text1"/>
        </w:rPr>
        <w:t xml:space="preserve">objetivo do tipo da </w:t>
      </w:r>
      <w:r w:rsidRPr="007174C8">
        <w:rPr>
          <w:rFonts w:eastAsia="Baskerville" w:cs="Baskerville"/>
          <w:b/>
          <w:color w:val="000000" w:themeColor="text1"/>
        </w:rPr>
        <w:t>tenta</w:t>
      </w:r>
      <w:r w:rsidR="00B3757E" w:rsidRPr="007174C8">
        <w:rPr>
          <w:rFonts w:eastAsia="Baskerville" w:cs="Baskerville"/>
          <w:b/>
          <w:color w:val="000000" w:themeColor="text1"/>
        </w:rPr>
        <w:t>ti</w:t>
      </w:r>
      <w:r w:rsidRPr="007174C8">
        <w:rPr>
          <w:rFonts w:eastAsia="Baskerville" w:cs="Baskerville"/>
          <w:b/>
          <w:color w:val="000000" w:themeColor="text1"/>
        </w:rPr>
        <w:t>v</w:t>
      </w:r>
      <w:r w:rsidR="00DD011A" w:rsidRPr="007174C8">
        <w:rPr>
          <w:rFonts w:eastAsia="Baskerville" w:cs="Baskerville"/>
          <w:b/>
          <w:color w:val="000000" w:themeColor="text1"/>
        </w:rPr>
        <w:t>a</w:t>
      </w:r>
    </w:p>
    <w:p w14:paraId="5867AB04" w14:textId="59A8AF36" w:rsidR="00204E42" w:rsidRPr="007174C8" w:rsidRDefault="00DD011A" w:rsidP="00680B41">
      <w:pPr>
        <w:spacing w:after="0" w:line="276" w:lineRule="auto"/>
        <w:ind w:firstLine="708"/>
        <w:jc w:val="both"/>
        <w:rPr>
          <w:rFonts w:cs="Baskerville"/>
          <w:color w:val="000000" w:themeColor="text1"/>
        </w:rPr>
      </w:pPr>
      <w:r w:rsidRPr="007174C8">
        <w:rPr>
          <w:rFonts w:eastAsia="Baskerville" w:cs="Baskerville"/>
          <w:color w:val="000000" w:themeColor="text1"/>
        </w:rPr>
        <w:t xml:space="preserve">Este traduz-se na </w:t>
      </w:r>
      <w:r w:rsidRPr="003162C2">
        <w:rPr>
          <w:rFonts w:eastAsia="Baskerville" w:cs="Baskerville"/>
          <w:b/>
          <w:color w:val="000000" w:themeColor="text1"/>
        </w:rPr>
        <w:t>prá</w:t>
      </w:r>
      <w:r w:rsidR="003162C2">
        <w:rPr>
          <w:rFonts w:eastAsia="Baskerville" w:cs="Baskerville"/>
          <w:b/>
          <w:color w:val="000000" w:themeColor="text1"/>
        </w:rPr>
        <w:t>tica de atos de execu</w:t>
      </w:r>
      <w:r w:rsidR="006D0F65" w:rsidRPr="003162C2">
        <w:rPr>
          <w:rFonts w:eastAsia="Baskerville" w:cs="Baskerville"/>
          <w:b/>
          <w:color w:val="000000" w:themeColor="text1"/>
        </w:rPr>
        <w:t>ção</w:t>
      </w:r>
      <w:r w:rsidR="006D0F65" w:rsidRPr="007174C8">
        <w:rPr>
          <w:rFonts w:eastAsia="Baskerville" w:cs="Baskerville"/>
          <w:color w:val="000000" w:themeColor="text1"/>
        </w:rPr>
        <w:t>. A</w:t>
      </w:r>
      <w:r w:rsidR="004A76AC" w:rsidRPr="007174C8">
        <w:rPr>
          <w:rFonts w:eastAsia="Baskerville" w:cs="Baskerville"/>
          <w:color w:val="000000" w:themeColor="text1"/>
        </w:rPr>
        <w:t xml:space="preserve"> grande questão </w:t>
      </w:r>
      <w:r w:rsidRPr="007174C8">
        <w:rPr>
          <w:rFonts w:eastAsia="Baskerville" w:cs="Baskerville"/>
          <w:color w:val="000000" w:themeColor="text1"/>
        </w:rPr>
        <w:t>que se coloca é quando é que a prá</w:t>
      </w:r>
      <w:r w:rsidR="004A76AC" w:rsidRPr="007174C8">
        <w:rPr>
          <w:rFonts w:eastAsia="Baskerville" w:cs="Baskerville"/>
          <w:color w:val="000000" w:themeColor="text1"/>
        </w:rPr>
        <w:t>tica de um ato deixa de ser apenas preparatório e passa a ser</w:t>
      </w:r>
      <w:r w:rsidR="006D0F65" w:rsidRPr="007174C8">
        <w:rPr>
          <w:rFonts w:eastAsia="Baskerville" w:cs="Baskerville"/>
          <w:color w:val="000000" w:themeColor="text1"/>
        </w:rPr>
        <w:t xml:space="preserve"> considerado um ato de execução (porque só há tentativa se houver a prá</w:t>
      </w:r>
      <w:r w:rsidR="004A76AC" w:rsidRPr="007174C8">
        <w:rPr>
          <w:rFonts w:eastAsia="Baskerville" w:cs="Baskerville"/>
          <w:color w:val="000000" w:themeColor="text1"/>
        </w:rPr>
        <w:t>tica de um ato de</w:t>
      </w:r>
      <w:r w:rsidR="006D0F65" w:rsidRPr="007174C8">
        <w:rPr>
          <w:rFonts w:eastAsia="Baskerville" w:cs="Baskerville"/>
          <w:color w:val="000000" w:themeColor="text1"/>
        </w:rPr>
        <w:t xml:space="preserve"> execução, não bastando os atos preparatórios). Para </w:t>
      </w:r>
      <w:r w:rsidR="00EC22E9" w:rsidRPr="007174C8">
        <w:rPr>
          <w:rFonts w:eastAsia="Baskerville" w:cs="Baskerville"/>
          <w:color w:val="000000" w:themeColor="text1"/>
        </w:rPr>
        <w:t>responder, recorre-se a</w:t>
      </w:r>
      <w:r w:rsidR="00072CE8" w:rsidRPr="007174C8">
        <w:rPr>
          <w:rFonts w:eastAsia="Baskerville" w:cs="Baskerville"/>
          <w:color w:val="000000" w:themeColor="text1"/>
        </w:rPr>
        <w:t xml:space="preserve">o </w:t>
      </w:r>
      <w:r w:rsidR="00C02EBA" w:rsidRPr="007174C8">
        <w:rPr>
          <w:rFonts w:eastAsia="Baskerville" w:cs="Baskerville"/>
          <w:b/>
          <w:color w:val="000000" w:themeColor="text1"/>
        </w:rPr>
        <w:t xml:space="preserve">artigo </w:t>
      </w:r>
      <w:r w:rsidR="00072CE8" w:rsidRPr="007174C8">
        <w:rPr>
          <w:rFonts w:eastAsia="Baskerville" w:cs="Baskerville"/>
          <w:b/>
          <w:color w:val="000000" w:themeColor="text1"/>
        </w:rPr>
        <w:t>22</w:t>
      </w:r>
      <w:r w:rsidR="00072CE8" w:rsidRPr="007174C8">
        <w:rPr>
          <w:rFonts w:eastAsia="Baskerville" w:cs="Baskerville"/>
          <w:b/>
          <w:color w:val="000000" w:themeColor="text1"/>
          <w:vertAlign w:val="superscript"/>
        </w:rPr>
        <w:t>o</w:t>
      </w:r>
      <w:r w:rsidR="00204E42" w:rsidRPr="007174C8">
        <w:rPr>
          <w:rFonts w:eastAsia="Baskerville" w:cs="Baskerville"/>
          <w:color w:val="000000" w:themeColor="text1"/>
        </w:rPr>
        <w:t xml:space="preserve">: </w:t>
      </w:r>
    </w:p>
    <w:p w14:paraId="1D296F89" w14:textId="77777777" w:rsidR="003162C2" w:rsidRPr="007174C8" w:rsidRDefault="003162C2" w:rsidP="00680B41">
      <w:pPr>
        <w:spacing w:after="0" w:line="276" w:lineRule="auto"/>
        <w:ind w:firstLine="708"/>
        <w:jc w:val="both"/>
        <w:rPr>
          <w:rFonts w:cs="Baskerville"/>
          <w:color w:val="000000" w:themeColor="text1"/>
        </w:rPr>
      </w:pPr>
    </w:p>
    <w:p w14:paraId="1E530970" w14:textId="5E09ADD3" w:rsidR="006B0393" w:rsidRPr="007174C8" w:rsidRDefault="00EC22E9" w:rsidP="00680B41">
      <w:pPr>
        <w:pStyle w:val="PargrafodaLista"/>
        <w:numPr>
          <w:ilvl w:val="0"/>
          <w:numId w:val="86"/>
        </w:numPr>
        <w:spacing w:after="0" w:line="276" w:lineRule="auto"/>
        <w:jc w:val="both"/>
        <w:rPr>
          <w:rFonts w:eastAsia="Baskerville" w:cs="Baskerville"/>
          <w:color w:val="000000" w:themeColor="text1"/>
        </w:rPr>
      </w:pPr>
      <w:r w:rsidRPr="007174C8">
        <w:rPr>
          <w:b/>
          <w:color w:val="000000" w:themeColor="text1"/>
          <w:u w:val="single"/>
        </w:rPr>
        <w:t>Artigo 22</w:t>
      </w:r>
      <w:r w:rsidRPr="007174C8">
        <w:rPr>
          <w:b/>
          <w:color w:val="000000" w:themeColor="text1"/>
          <w:u w:val="single"/>
          <w:vertAlign w:val="superscript"/>
        </w:rPr>
        <w:t>o</w:t>
      </w:r>
      <w:r w:rsidR="000F1007" w:rsidRPr="007174C8">
        <w:rPr>
          <w:b/>
          <w:color w:val="000000" w:themeColor="text1"/>
          <w:u w:val="single"/>
        </w:rPr>
        <w:t>/a</w:t>
      </w:r>
      <w:r w:rsidRPr="007174C8">
        <w:rPr>
          <w:b/>
          <w:color w:val="000000" w:themeColor="text1"/>
        </w:rPr>
        <w:t xml:space="preserve">: </w:t>
      </w:r>
      <w:r w:rsidRPr="007174C8">
        <w:rPr>
          <w:color w:val="000000" w:themeColor="text1"/>
        </w:rPr>
        <w:t xml:space="preserve">de acordo com esta alínea, </w:t>
      </w:r>
      <w:r w:rsidRPr="007174C8">
        <w:rPr>
          <w:b/>
          <w:color w:val="000000" w:themeColor="text1"/>
        </w:rPr>
        <w:t xml:space="preserve">são atos de execução </w:t>
      </w:r>
      <w:r w:rsidR="00B82114" w:rsidRPr="007174C8">
        <w:rPr>
          <w:rFonts w:eastAsia="Baskerville" w:cs="Baskerville"/>
          <w:b/>
          <w:color w:val="000000" w:themeColor="text1"/>
        </w:rPr>
        <w:t>to</w:t>
      </w:r>
      <w:r w:rsidRPr="007174C8">
        <w:rPr>
          <w:rFonts w:eastAsia="Baskerville" w:cs="Baskerville"/>
          <w:b/>
          <w:color w:val="000000" w:themeColor="text1"/>
        </w:rPr>
        <w:t xml:space="preserve">dos </w:t>
      </w:r>
      <w:r w:rsidR="00B82114" w:rsidRPr="007174C8">
        <w:rPr>
          <w:rFonts w:eastAsia="Baskerville" w:cs="Baskerville"/>
          <w:b/>
          <w:color w:val="000000" w:themeColor="text1"/>
        </w:rPr>
        <w:t>aqueles</w:t>
      </w:r>
      <w:r w:rsidR="004062FB" w:rsidRPr="007174C8">
        <w:rPr>
          <w:rFonts w:eastAsia="Baskerville" w:cs="Baskerville"/>
          <w:b/>
          <w:color w:val="000000" w:themeColor="text1"/>
        </w:rPr>
        <w:t xml:space="preserve"> que ca</w:t>
      </w:r>
      <w:r w:rsidR="00B82114" w:rsidRPr="007174C8">
        <w:rPr>
          <w:rFonts w:eastAsia="Baskerville" w:cs="Baskerville"/>
          <w:b/>
          <w:color w:val="000000" w:themeColor="text1"/>
        </w:rPr>
        <w:t>i</w:t>
      </w:r>
      <w:r w:rsidR="004062FB" w:rsidRPr="007174C8">
        <w:rPr>
          <w:rFonts w:eastAsia="Baskerville" w:cs="Baskerville"/>
          <w:b/>
          <w:color w:val="000000" w:themeColor="text1"/>
        </w:rPr>
        <w:t xml:space="preserve">em sob a alçada de um tipo de ilícito e </w:t>
      </w:r>
      <w:r w:rsidR="00B3757E" w:rsidRPr="007174C8">
        <w:rPr>
          <w:rFonts w:eastAsia="Baskerville" w:cs="Baskerville"/>
          <w:b/>
          <w:color w:val="000000" w:themeColor="text1"/>
        </w:rPr>
        <w:t>são</w:t>
      </w:r>
      <w:r w:rsidR="004062FB" w:rsidRPr="007174C8">
        <w:rPr>
          <w:rFonts w:eastAsia="Baskerville" w:cs="Baskerville"/>
          <w:b/>
          <w:color w:val="000000" w:themeColor="text1"/>
        </w:rPr>
        <w:t xml:space="preserve"> abrangidos pelas palavras da norma incriminadora</w:t>
      </w:r>
      <w:r w:rsidR="00204E42" w:rsidRPr="007174C8">
        <w:rPr>
          <w:rFonts w:eastAsia="Baskerville" w:cs="Baskerville"/>
          <w:b/>
          <w:color w:val="000000" w:themeColor="text1"/>
        </w:rPr>
        <w:t xml:space="preserve">: </w:t>
      </w:r>
      <w:r w:rsidR="00204E42" w:rsidRPr="007174C8">
        <w:rPr>
          <w:rFonts w:eastAsia="Baskerville" w:cs="Baskerville"/>
          <w:color w:val="000000" w:themeColor="text1"/>
        </w:rPr>
        <w:t>o</w:t>
      </w:r>
      <w:r w:rsidR="004062FB" w:rsidRPr="007174C8">
        <w:rPr>
          <w:rFonts w:eastAsia="Baskerville" w:cs="Baskerville"/>
          <w:color w:val="000000" w:themeColor="text1"/>
        </w:rPr>
        <w:t xml:space="preserve">ra, estes atos que o </w:t>
      </w:r>
      <w:r w:rsidR="00204E42" w:rsidRPr="007174C8">
        <w:rPr>
          <w:rFonts w:eastAsia="Baskerville" w:cs="Baskerville"/>
          <w:color w:val="000000" w:themeColor="text1"/>
        </w:rPr>
        <w:t>legislador</w:t>
      </w:r>
      <w:r w:rsidR="00B82114" w:rsidRPr="007174C8">
        <w:rPr>
          <w:rFonts w:eastAsia="Baskerville" w:cs="Baskerville"/>
          <w:color w:val="000000" w:themeColor="text1"/>
        </w:rPr>
        <w:t xml:space="preserve"> refere</w:t>
      </w:r>
      <w:r w:rsidR="004062FB" w:rsidRPr="007174C8">
        <w:rPr>
          <w:rFonts w:eastAsia="Baskerville" w:cs="Baskerville"/>
          <w:color w:val="000000" w:themeColor="text1"/>
        </w:rPr>
        <w:t xml:space="preserve"> só podem acontecer nos </w:t>
      </w:r>
      <w:r w:rsidR="00B82114" w:rsidRPr="007174C8">
        <w:rPr>
          <w:rFonts w:eastAsia="Baskerville" w:cs="Baskerville"/>
          <w:color w:val="000000" w:themeColor="text1"/>
        </w:rPr>
        <w:t>crimes</w:t>
      </w:r>
      <w:r w:rsidR="004062FB" w:rsidRPr="007174C8">
        <w:rPr>
          <w:rFonts w:eastAsia="Baskerville" w:cs="Baskerville"/>
          <w:color w:val="000000" w:themeColor="text1"/>
        </w:rPr>
        <w:t xml:space="preserve"> de forma vinculada, i.e., naqueles crimes que só podem ser praticados por determinada forma.</w:t>
      </w:r>
    </w:p>
    <w:p w14:paraId="2BDD32C8" w14:textId="3BC65504" w:rsidR="004062FB" w:rsidRPr="007174C8" w:rsidRDefault="004062FB" w:rsidP="00680B41">
      <w:pPr>
        <w:pStyle w:val="PargrafodaLista"/>
        <w:spacing w:after="0" w:line="276" w:lineRule="auto"/>
        <w:ind w:firstLine="696"/>
        <w:jc w:val="both"/>
        <w:rPr>
          <w:rFonts w:cs="Baskerville"/>
          <w:color w:val="000000" w:themeColor="text1"/>
        </w:rPr>
      </w:pPr>
      <w:r w:rsidRPr="007174C8">
        <w:rPr>
          <w:rFonts w:eastAsia="Baskerville" w:cs="Baskerville"/>
          <w:b/>
          <w:color w:val="000000" w:themeColor="text1"/>
        </w:rPr>
        <w:t xml:space="preserve">Exemplo: </w:t>
      </w:r>
      <w:r w:rsidRPr="007174C8">
        <w:rPr>
          <w:rFonts w:eastAsia="Baskerville" w:cs="Baskerville"/>
          <w:color w:val="000000" w:themeColor="text1"/>
          <w:u w:val="single"/>
        </w:rPr>
        <w:t>homicídio por envenenamento</w:t>
      </w:r>
      <w:r w:rsidRPr="007174C8">
        <w:rPr>
          <w:rFonts w:eastAsia="Baskerville" w:cs="Baskerville"/>
          <w:color w:val="000000" w:themeColor="text1"/>
        </w:rPr>
        <w:t xml:space="preserve"> – </w:t>
      </w:r>
      <w:r w:rsidR="006B0393" w:rsidRPr="007174C8">
        <w:rPr>
          <w:rFonts w:eastAsia="Baskerville" w:cs="Baskerville"/>
          <w:color w:val="000000" w:themeColor="text1"/>
        </w:rPr>
        <w:t xml:space="preserve">este é um crime vinculado: </w:t>
      </w:r>
      <w:r w:rsidR="009B739A" w:rsidRPr="007174C8">
        <w:rPr>
          <w:rFonts w:eastAsia="Baskerville" w:cs="Baskerville"/>
          <w:color w:val="000000" w:themeColor="text1"/>
        </w:rPr>
        <w:t xml:space="preserve">só pode ser praticado daquela </w:t>
      </w:r>
      <w:r w:rsidRPr="007174C8">
        <w:rPr>
          <w:rFonts w:eastAsia="Baskerville" w:cs="Baskerville"/>
          <w:color w:val="000000" w:themeColor="text1"/>
        </w:rPr>
        <w:t>forma</w:t>
      </w:r>
      <w:r w:rsidR="00D83E1D" w:rsidRPr="007174C8">
        <w:rPr>
          <w:rFonts w:eastAsia="Baskerville" w:cs="Baskerville"/>
          <w:color w:val="000000" w:themeColor="text1"/>
        </w:rPr>
        <w:t xml:space="preserve">. O ato de execução, para estar </w:t>
      </w:r>
      <w:r w:rsidR="009B739A" w:rsidRPr="007174C8">
        <w:rPr>
          <w:rFonts w:eastAsia="Baskerville" w:cs="Baskerville"/>
          <w:color w:val="000000" w:themeColor="text1"/>
        </w:rPr>
        <w:t>abrangido</w:t>
      </w:r>
      <w:r w:rsidR="00D83E1D" w:rsidRPr="007174C8">
        <w:rPr>
          <w:rFonts w:eastAsia="Baskerville" w:cs="Baskerville"/>
          <w:color w:val="000000" w:themeColor="text1"/>
        </w:rPr>
        <w:t xml:space="preserve"> pelas palavras da norma incriminadora</w:t>
      </w:r>
      <w:r w:rsidR="009B739A" w:rsidRPr="007174C8">
        <w:rPr>
          <w:rFonts w:eastAsia="Baskerville" w:cs="Baskerville"/>
          <w:color w:val="000000" w:themeColor="text1"/>
        </w:rPr>
        <w:t>, tem de ser o envenenamento</w:t>
      </w:r>
      <w:r w:rsidR="00D83E1D" w:rsidRPr="007174C8">
        <w:rPr>
          <w:rFonts w:eastAsia="Baskerville" w:cs="Baskerville"/>
          <w:color w:val="000000" w:themeColor="text1"/>
        </w:rPr>
        <w:t>.</w:t>
      </w:r>
    </w:p>
    <w:p w14:paraId="0878AA24" w14:textId="624A3DFA" w:rsidR="003364A5" w:rsidRPr="007174C8" w:rsidRDefault="003364A5" w:rsidP="00680B41">
      <w:pPr>
        <w:pStyle w:val="PargrafodaLista"/>
        <w:spacing w:after="0" w:line="276" w:lineRule="auto"/>
        <w:ind w:firstLine="696"/>
        <w:jc w:val="both"/>
        <w:rPr>
          <w:rFonts w:cs="Baskerville"/>
          <w:color w:val="000000" w:themeColor="text1"/>
        </w:rPr>
      </w:pPr>
      <w:r w:rsidRPr="007174C8">
        <w:rPr>
          <w:rFonts w:eastAsia="Baskerville" w:cs="Baskerville"/>
          <w:b/>
          <w:color w:val="000000" w:themeColor="text1"/>
        </w:rPr>
        <w:t>Outro exemplo:</w:t>
      </w:r>
      <w:r w:rsidRPr="007174C8">
        <w:rPr>
          <w:rFonts w:eastAsia="Baskerville" w:cs="Baskerville"/>
          <w:color w:val="000000" w:themeColor="text1"/>
        </w:rPr>
        <w:t xml:space="preserve"> </w:t>
      </w:r>
      <w:r w:rsidRPr="007174C8">
        <w:rPr>
          <w:rFonts w:eastAsia="Baskerville" w:cs="Baskerville"/>
          <w:color w:val="000000" w:themeColor="text1"/>
          <w:u w:val="single"/>
        </w:rPr>
        <w:t>crime de furto com introdução em casa alheia</w:t>
      </w:r>
      <w:r w:rsidRPr="007174C8">
        <w:rPr>
          <w:rFonts w:eastAsia="Baskerville" w:cs="Baskerville"/>
          <w:color w:val="000000" w:themeColor="text1"/>
        </w:rPr>
        <w:t xml:space="preserve"> </w:t>
      </w:r>
      <w:r w:rsidR="0027782D" w:rsidRPr="007174C8">
        <w:rPr>
          <w:rFonts w:eastAsia="Baskerville" w:cs="Baskerville"/>
          <w:color w:val="000000" w:themeColor="text1"/>
        </w:rPr>
        <w:t>– o introduzir-se em casa alheia</w:t>
      </w:r>
      <w:r w:rsidRPr="007174C8">
        <w:rPr>
          <w:rFonts w:eastAsia="Baskerville" w:cs="Baskerville"/>
          <w:color w:val="000000" w:themeColor="text1"/>
        </w:rPr>
        <w:t xml:space="preserve"> é um ato de execução abrangido pelas palavras da norma incriminadora. </w:t>
      </w:r>
    </w:p>
    <w:p w14:paraId="0F55EFD7" w14:textId="03991F55" w:rsidR="00D83E1D" w:rsidRDefault="00C02EBA" w:rsidP="00680B41">
      <w:pPr>
        <w:pStyle w:val="PargrafodaLista"/>
        <w:spacing w:after="0" w:line="276" w:lineRule="auto"/>
        <w:ind w:firstLine="696"/>
        <w:jc w:val="both"/>
        <w:rPr>
          <w:rFonts w:eastAsia="Baskerville" w:cs="Baskerville"/>
          <w:color w:val="000000" w:themeColor="text1"/>
        </w:rPr>
      </w:pPr>
      <w:r w:rsidRPr="007174C8">
        <w:rPr>
          <w:rFonts w:eastAsia="Baskerville" w:cs="Baskerville"/>
          <w:color w:val="000000" w:themeColor="text1"/>
        </w:rPr>
        <w:t>Esta alínea consagra uma teoria</w:t>
      </w:r>
      <w:r w:rsidR="00D83E1D" w:rsidRPr="007174C8">
        <w:rPr>
          <w:rFonts w:eastAsia="Baskerville" w:cs="Baskerville"/>
          <w:color w:val="000000" w:themeColor="text1"/>
        </w:rPr>
        <w:t xml:space="preserve"> construída por </w:t>
      </w:r>
      <w:r w:rsidR="00D83E1D" w:rsidRPr="007174C8">
        <w:rPr>
          <w:rFonts w:eastAsia="Baskerville" w:cs="Baskerville"/>
          <w:b/>
          <w:i/>
          <w:color w:val="000000" w:themeColor="text1"/>
        </w:rPr>
        <w:t>Liszt</w:t>
      </w:r>
      <w:r w:rsidR="00D83E1D" w:rsidRPr="007174C8">
        <w:rPr>
          <w:rFonts w:eastAsia="Baskerville" w:cs="Baskerville"/>
          <w:color w:val="000000" w:themeColor="text1"/>
        </w:rPr>
        <w:t xml:space="preserve">, a chamada </w:t>
      </w:r>
      <w:r w:rsidR="00D83E1D" w:rsidRPr="007174C8">
        <w:rPr>
          <w:rFonts w:eastAsia="Baskerville" w:cs="Baskerville"/>
          <w:b/>
          <w:color w:val="000000" w:themeColor="text1"/>
        </w:rPr>
        <w:t>teoria formal objetiva</w:t>
      </w:r>
      <w:r w:rsidRPr="007174C8">
        <w:rPr>
          <w:rFonts w:eastAsia="Baskerville" w:cs="Baskerville"/>
          <w:color w:val="000000" w:themeColor="text1"/>
        </w:rPr>
        <w:t xml:space="preserve"> (teoria </w:t>
      </w:r>
      <w:r w:rsidR="00A946F2" w:rsidRPr="007174C8">
        <w:rPr>
          <w:rFonts w:eastAsia="Baskerville" w:cs="Baskerville"/>
          <w:color w:val="000000" w:themeColor="text1"/>
        </w:rPr>
        <w:t>que existiu para determinar quando havia atos de execução</w:t>
      </w:r>
      <w:r w:rsidRPr="007174C8">
        <w:rPr>
          <w:rFonts w:eastAsia="Baskerville" w:cs="Baskerville"/>
          <w:color w:val="000000" w:themeColor="text1"/>
        </w:rPr>
        <w:t>)</w:t>
      </w:r>
      <w:r w:rsidR="00A946F2" w:rsidRPr="007174C8">
        <w:rPr>
          <w:rFonts w:eastAsia="Baskerville" w:cs="Baskerville"/>
          <w:color w:val="000000" w:themeColor="text1"/>
        </w:rPr>
        <w:t xml:space="preserve">. </w:t>
      </w:r>
      <w:r w:rsidR="00C10F25" w:rsidRPr="007174C8">
        <w:rPr>
          <w:rFonts w:eastAsia="Baskerville" w:cs="Baskerville"/>
          <w:color w:val="000000" w:themeColor="text1"/>
        </w:rPr>
        <w:t xml:space="preserve">Porém, esta Doutrina </w:t>
      </w:r>
      <w:r w:rsidR="00A946F2" w:rsidRPr="007174C8">
        <w:rPr>
          <w:rFonts w:eastAsia="Baskerville" w:cs="Baskerville"/>
          <w:color w:val="000000" w:themeColor="text1"/>
        </w:rPr>
        <w:t xml:space="preserve"> não chega, </w:t>
      </w:r>
      <w:r w:rsidR="00C10F25" w:rsidRPr="007174C8">
        <w:rPr>
          <w:rFonts w:eastAsia="Baskerville" w:cs="Baskerville"/>
          <w:color w:val="000000" w:themeColor="text1"/>
        </w:rPr>
        <w:t>pois</w:t>
      </w:r>
      <w:r w:rsidR="00A946F2" w:rsidRPr="007174C8">
        <w:rPr>
          <w:rFonts w:eastAsia="Baskerville" w:cs="Baskerville"/>
          <w:color w:val="000000" w:themeColor="text1"/>
        </w:rPr>
        <w:t xml:space="preserve"> continua a ser </w:t>
      </w:r>
      <w:r w:rsidR="00C10F25" w:rsidRPr="007174C8">
        <w:rPr>
          <w:rFonts w:eastAsia="Baskerville" w:cs="Baskerville"/>
          <w:color w:val="000000" w:themeColor="text1"/>
        </w:rPr>
        <w:t xml:space="preserve">necessário </w:t>
      </w:r>
      <w:r w:rsidR="00A946F2" w:rsidRPr="007174C8">
        <w:rPr>
          <w:rFonts w:eastAsia="Baskerville" w:cs="Baskerville"/>
          <w:color w:val="000000" w:themeColor="text1"/>
        </w:rPr>
        <w:t>delimitar</w:t>
      </w:r>
      <w:r w:rsidR="00C10F25" w:rsidRPr="007174C8">
        <w:rPr>
          <w:rFonts w:eastAsia="Baskerville" w:cs="Baskerville"/>
          <w:color w:val="000000" w:themeColor="text1"/>
        </w:rPr>
        <w:t>,</w:t>
      </w:r>
      <w:r w:rsidR="00A946F2" w:rsidRPr="007174C8">
        <w:rPr>
          <w:rFonts w:eastAsia="Baskerville" w:cs="Baskerville"/>
          <w:color w:val="000000" w:themeColor="text1"/>
        </w:rPr>
        <w:t xml:space="preserve"> noutras </w:t>
      </w:r>
      <w:r w:rsidR="00204E42" w:rsidRPr="007174C8">
        <w:rPr>
          <w:rFonts w:eastAsia="Baskerville" w:cs="Baskerville"/>
          <w:color w:val="000000" w:themeColor="text1"/>
        </w:rPr>
        <w:t>situações</w:t>
      </w:r>
      <w:r w:rsidR="00C10F25" w:rsidRPr="007174C8">
        <w:rPr>
          <w:rFonts w:eastAsia="Baskerville" w:cs="Baskerville"/>
          <w:color w:val="000000" w:themeColor="text1"/>
        </w:rPr>
        <w:t xml:space="preserve">, quando se deixa de </w:t>
      </w:r>
      <w:r w:rsidR="00A06CC2" w:rsidRPr="007174C8">
        <w:rPr>
          <w:rFonts w:eastAsia="Baskerville" w:cs="Baskerville"/>
          <w:color w:val="000000" w:themeColor="text1"/>
        </w:rPr>
        <w:t xml:space="preserve">se </w:t>
      </w:r>
      <w:r w:rsidR="00C10F25" w:rsidRPr="007174C8">
        <w:rPr>
          <w:rFonts w:eastAsia="Baskerville" w:cs="Baskerville"/>
          <w:color w:val="000000" w:themeColor="text1"/>
        </w:rPr>
        <w:t xml:space="preserve">ter </w:t>
      </w:r>
      <w:r w:rsidR="00A946F2" w:rsidRPr="007174C8">
        <w:rPr>
          <w:rFonts w:eastAsia="Baskerville" w:cs="Baskerville"/>
          <w:color w:val="000000" w:themeColor="text1"/>
        </w:rPr>
        <w:t>atos de preparação e</w:t>
      </w:r>
      <w:r w:rsidR="00C10F25" w:rsidRPr="007174C8">
        <w:rPr>
          <w:rFonts w:eastAsia="Baskerville" w:cs="Baskerville"/>
          <w:color w:val="000000" w:themeColor="text1"/>
        </w:rPr>
        <w:t xml:space="preserve"> se começa a ter</w:t>
      </w:r>
      <w:r w:rsidR="000F1007" w:rsidRPr="007174C8">
        <w:rPr>
          <w:rFonts w:eastAsia="Baskerville" w:cs="Baskerville"/>
          <w:color w:val="000000" w:themeColor="text1"/>
        </w:rPr>
        <w:t xml:space="preserve"> atos de execução;</w:t>
      </w:r>
    </w:p>
    <w:p w14:paraId="4C32AE9E" w14:textId="77777777" w:rsidR="00E428CC" w:rsidRPr="007174C8" w:rsidRDefault="00E428CC" w:rsidP="00680B41">
      <w:pPr>
        <w:pStyle w:val="PargrafodaLista"/>
        <w:spacing w:after="0" w:line="276" w:lineRule="auto"/>
        <w:ind w:firstLine="696"/>
        <w:jc w:val="both"/>
        <w:rPr>
          <w:rFonts w:cs="Baskerville"/>
          <w:color w:val="000000" w:themeColor="text1"/>
        </w:rPr>
      </w:pPr>
    </w:p>
    <w:p w14:paraId="3268F17E" w14:textId="77777777" w:rsidR="00400C3B" w:rsidRPr="007174C8" w:rsidRDefault="000F1007" w:rsidP="00680B41">
      <w:pPr>
        <w:pStyle w:val="PargrafodaLista"/>
        <w:numPr>
          <w:ilvl w:val="0"/>
          <w:numId w:val="86"/>
        </w:numPr>
        <w:spacing w:after="0" w:line="276" w:lineRule="auto"/>
        <w:jc w:val="both"/>
        <w:rPr>
          <w:rFonts w:eastAsia="Baskerville" w:cs="Baskerville"/>
          <w:color w:val="000000" w:themeColor="text1"/>
        </w:rPr>
      </w:pPr>
      <w:r w:rsidRPr="007174C8">
        <w:rPr>
          <w:b/>
          <w:color w:val="000000" w:themeColor="text1"/>
          <w:u w:val="single"/>
        </w:rPr>
        <w:t>Artigo 22</w:t>
      </w:r>
      <w:r w:rsidRPr="007174C8">
        <w:rPr>
          <w:b/>
          <w:color w:val="000000" w:themeColor="text1"/>
          <w:u w:val="single"/>
          <w:vertAlign w:val="superscript"/>
        </w:rPr>
        <w:t>o</w:t>
      </w:r>
      <w:r w:rsidRPr="007174C8">
        <w:rPr>
          <w:b/>
          <w:color w:val="000000" w:themeColor="text1"/>
          <w:u w:val="single"/>
        </w:rPr>
        <w:t>/b</w:t>
      </w:r>
      <w:r w:rsidRPr="007174C8">
        <w:rPr>
          <w:b/>
          <w:color w:val="000000" w:themeColor="text1"/>
        </w:rPr>
        <w:t>:</w:t>
      </w:r>
      <w:r w:rsidRPr="007174C8">
        <w:rPr>
          <w:color w:val="000000" w:themeColor="text1"/>
        </w:rPr>
        <w:t xml:space="preserve"> de acordo com esta alínea, </w:t>
      </w:r>
      <w:r w:rsidRPr="007174C8">
        <w:rPr>
          <w:b/>
          <w:color w:val="000000" w:themeColor="text1"/>
        </w:rPr>
        <w:t>são actos de execução</w:t>
      </w:r>
      <w:r w:rsidRPr="007174C8">
        <w:rPr>
          <w:color w:val="000000" w:themeColor="text1"/>
        </w:rPr>
        <w:t xml:space="preserve"> </w:t>
      </w:r>
      <w:r w:rsidRPr="007174C8">
        <w:rPr>
          <w:rFonts w:eastAsia="Baskerville" w:cs="Baskerville"/>
          <w:b/>
          <w:color w:val="000000" w:themeColor="text1"/>
        </w:rPr>
        <w:t>t</w:t>
      </w:r>
      <w:r w:rsidR="00400C3B" w:rsidRPr="007174C8">
        <w:rPr>
          <w:rFonts w:eastAsia="Baskerville" w:cs="Baskerville"/>
          <w:b/>
          <w:color w:val="000000" w:themeColor="text1"/>
        </w:rPr>
        <w:t>odos os atos idó</w:t>
      </w:r>
      <w:r w:rsidR="00A946F2" w:rsidRPr="007174C8">
        <w:rPr>
          <w:rFonts w:eastAsia="Baskerville" w:cs="Baskerville"/>
          <w:b/>
          <w:color w:val="000000" w:themeColor="text1"/>
        </w:rPr>
        <w:t>neos a produzir o resultado típico</w:t>
      </w:r>
      <w:r w:rsidR="00400C3B" w:rsidRPr="007174C8">
        <w:rPr>
          <w:rFonts w:eastAsia="Baskerville" w:cs="Baskerville"/>
          <w:b/>
          <w:color w:val="000000" w:themeColor="text1"/>
        </w:rPr>
        <w:t xml:space="preserve"> e </w:t>
      </w:r>
      <w:r w:rsidR="00DD1BDB" w:rsidRPr="007174C8">
        <w:rPr>
          <w:rFonts w:eastAsia="Baskerville" w:cs="Baskerville"/>
          <w:b/>
          <w:color w:val="000000" w:themeColor="text1"/>
        </w:rPr>
        <w:t>que</w:t>
      </w:r>
      <w:r w:rsidR="00400C3B" w:rsidRPr="007174C8">
        <w:rPr>
          <w:rFonts w:eastAsia="Baskerville" w:cs="Baskerville"/>
          <w:b/>
          <w:color w:val="000000" w:themeColor="text1"/>
        </w:rPr>
        <w:t>, portanto, põe</w:t>
      </w:r>
      <w:r w:rsidR="00DD1BDB" w:rsidRPr="007174C8">
        <w:rPr>
          <w:rFonts w:eastAsia="Baskerville" w:cs="Baskerville"/>
          <w:b/>
          <w:color w:val="000000" w:themeColor="text1"/>
        </w:rPr>
        <w:t xml:space="preserve"> em perigo substancial o bem jurídico</w:t>
      </w:r>
      <w:r w:rsidR="00DD1BDB" w:rsidRPr="007174C8">
        <w:rPr>
          <w:rFonts w:eastAsia="Baskerville" w:cs="Baskerville"/>
          <w:color w:val="000000" w:themeColor="text1"/>
        </w:rPr>
        <w:t xml:space="preserve">. </w:t>
      </w:r>
    </w:p>
    <w:p w14:paraId="44F6141A" w14:textId="58FC20A5" w:rsidR="002B3930" w:rsidRDefault="00DD1BDB" w:rsidP="00680B41">
      <w:pPr>
        <w:pStyle w:val="PargrafodaLista"/>
        <w:spacing w:after="0" w:line="276" w:lineRule="auto"/>
        <w:ind w:firstLine="696"/>
        <w:jc w:val="both"/>
        <w:rPr>
          <w:rFonts w:eastAsia="Baskerville" w:cs="Baskerville"/>
          <w:color w:val="000000" w:themeColor="text1"/>
        </w:rPr>
      </w:pPr>
      <w:r w:rsidRPr="007174C8">
        <w:rPr>
          <w:rFonts w:eastAsia="Baskerville" w:cs="Baskerville"/>
          <w:color w:val="000000" w:themeColor="text1"/>
          <w:u w:val="single"/>
        </w:rPr>
        <w:t>Exemplo</w:t>
      </w:r>
      <w:r w:rsidRPr="007174C8">
        <w:rPr>
          <w:rFonts w:eastAsia="Baskerville" w:cs="Baskerville"/>
          <w:color w:val="000000" w:themeColor="text1"/>
        </w:rPr>
        <w:t>: quando</w:t>
      </w:r>
      <w:r w:rsidR="00400C3B" w:rsidRPr="007174C8">
        <w:rPr>
          <w:rFonts w:eastAsia="Baskerville" w:cs="Baskerville"/>
          <w:color w:val="000000" w:themeColor="text1"/>
        </w:rPr>
        <w:t xml:space="preserve"> se dispara</w:t>
      </w:r>
      <w:r w:rsidRPr="007174C8">
        <w:rPr>
          <w:rFonts w:eastAsia="Baskerville" w:cs="Baskerville"/>
          <w:color w:val="000000" w:themeColor="text1"/>
        </w:rPr>
        <w:t xml:space="preserve"> sobre alguém,</w:t>
      </w:r>
      <w:r w:rsidR="00400C3B" w:rsidRPr="007174C8">
        <w:rPr>
          <w:rFonts w:eastAsia="Baskerville" w:cs="Baskerville"/>
          <w:color w:val="000000" w:themeColor="text1"/>
        </w:rPr>
        <w:t xml:space="preserve"> está-se</w:t>
      </w:r>
      <w:r w:rsidRPr="007174C8">
        <w:rPr>
          <w:rFonts w:eastAsia="Baskerville" w:cs="Baskerville"/>
          <w:color w:val="000000" w:themeColor="text1"/>
        </w:rPr>
        <w:t xml:space="preserve"> </w:t>
      </w:r>
      <w:r w:rsidR="00400C3B" w:rsidRPr="007174C8">
        <w:rPr>
          <w:rFonts w:eastAsia="Baskerville" w:cs="Baskerville"/>
          <w:color w:val="000000" w:themeColor="text1"/>
        </w:rPr>
        <w:t>a praticar um ato de execução (pois é um ato idó</w:t>
      </w:r>
      <w:r w:rsidR="00BD200D" w:rsidRPr="007174C8">
        <w:rPr>
          <w:rFonts w:eastAsia="Baskerville" w:cs="Baskerville"/>
          <w:color w:val="000000" w:themeColor="text1"/>
        </w:rPr>
        <w:t xml:space="preserve">neo a realizar um facto típico). </w:t>
      </w:r>
      <w:r w:rsidRPr="007174C8">
        <w:rPr>
          <w:rFonts w:eastAsia="Baskerville" w:cs="Baskerville"/>
          <w:color w:val="000000" w:themeColor="text1"/>
        </w:rPr>
        <w:t>Se não acerto</w:t>
      </w:r>
      <w:r w:rsidR="007A257E">
        <w:rPr>
          <w:rFonts w:eastAsia="Baskerville" w:cs="Baskerville"/>
          <w:color w:val="000000" w:themeColor="text1"/>
        </w:rPr>
        <w:t xml:space="preserve"> no alvo</w:t>
      </w:r>
      <w:r w:rsidR="00BD200D" w:rsidRPr="007174C8">
        <w:rPr>
          <w:rFonts w:eastAsia="Baskerville" w:cs="Baskerville"/>
          <w:color w:val="000000" w:themeColor="text1"/>
        </w:rPr>
        <w:t xml:space="preserve"> é outra questão, mas continua a ser </w:t>
      </w:r>
      <w:r w:rsidRPr="007174C8">
        <w:rPr>
          <w:rFonts w:eastAsia="Baskerville" w:cs="Baskerville"/>
          <w:color w:val="000000" w:themeColor="text1"/>
        </w:rPr>
        <w:t>um ato de execução à mesma</w:t>
      </w:r>
      <w:r w:rsidR="00072CE8" w:rsidRPr="007174C8">
        <w:rPr>
          <w:rFonts w:eastAsia="Baskerville" w:cs="Baskerville"/>
          <w:color w:val="000000" w:themeColor="text1"/>
        </w:rPr>
        <w:t xml:space="preserve">. Esta ideia </w:t>
      </w:r>
      <w:r w:rsidR="005405E2" w:rsidRPr="007174C8">
        <w:rPr>
          <w:rFonts w:eastAsia="Baskerville" w:cs="Baskerville"/>
          <w:color w:val="000000" w:themeColor="text1"/>
        </w:rPr>
        <w:t xml:space="preserve">aqui consagrada </w:t>
      </w:r>
      <w:r w:rsidR="00072CE8" w:rsidRPr="007174C8">
        <w:rPr>
          <w:rFonts w:eastAsia="Baskerville" w:cs="Baskerville"/>
          <w:color w:val="000000" w:themeColor="text1"/>
        </w:rPr>
        <w:t xml:space="preserve">corresponde à </w:t>
      </w:r>
      <w:r w:rsidR="00072CE8" w:rsidRPr="007174C8">
        <w:rPr>
          <w:rFonts w:eastAsia="Baskerville" w:cs="Baskerville"/>
          <w:b/>
          <w:color w:val="000000" w:themeColor="text1"/>
        </w:rPr>
        <w:t>teoria material objetiva</w:t>
      </w:r>
      <w:r w:rsidR="005405E2" w:rsidRPr="007174C8">
        <w:rPr>
          <w:rFonts w:eastAsia="Baskerville" w:cs="Baskerville"/>
          <w:b/>
          <w:color w:val="000000" w:themeColor="text1"/>
        </w:rPr>
        <w:t>,</w:t>
      </w:r>
      <w:r w:rsidR="00072CE8" w:rsidRPr="007174C8">
        <w:rPr>
          <w:rFonts w:eastAsia="Baskerville" w:cs="Baskerville"/>
          <w:b/>
          <w:color w:val="000000" w:themeColor="text1"/>
        </w:rPr>
        <w:t xml:space="preserve"> </w:t>
      </w:r>
      <w:r w:rsidR="00072CE8" w:rsidRPr="007174C8">
        <w:rPr>
          <w:rFonts w:eastAsia="Baskerville" w:cs="Baskerville"/>
          <w:color w:val="000000" w:themeColor="text1"/>
        </w:rPr>
        <w:t>defendi</w:t>
      </w:r>
      <w:r w:rsidR="005405E2" w:rsidRPr="007174C8">
        <w:rPr>
          <w:rFonts w:eastAsia="Baskerville" w:cs="Baskerville"/>
          <w:color w:val="000000" w:themeColor="text1"/>
        </w:rPr>
        <w:t>d</w:t>
      </w:r>
      <w:r w:rsidR="00072CE8" w:rsidRPr="007174C8">
        <w:rPr>
          <w:rFonts w:eastAsia="Baskerville" w:cs="Baskerville"/>
          <w:color w:val="000000" w:themeColor="text1"/>
        </w:rPr>
        <w:t xml:space="preserve">a por </w:t>
      </w:r>
      <w:r w:rsidR="00072CE8" w:rsidRPr="007A257E">
        <w:rPr>
          <w:rFonts w:eastAsia="Baskerville" w:cs="Baskerville"/>
          <w:b/>
          <w:i/>
          <w:color w:val="000000" w:themeColor="text1"/>
        </w:rPr>
        <w:t>Frank</w:t>
      </w:r>
      <w:r w:rsidR="005405E2" w:rsidRPr="007174C8">
        <w:rPr>
          <w:rFonts w:eastAsia="Baskerville" w:cs="Baskerville"/>
          <w:b/>
          <w:color w:val="000000" w:themeColor="text1"/>
        </w:rPr>
        <w:t xml:space="preserve"> </w:t>
      </w:r>
      <w:r w:rsidR="005405E2" w:rsidRPr="007174C8">
        <w:rPr>
          <w:rFonts w:eastAsia="Baskerville" w:cs="Baskerville"/>
          <w:color w:val="000000" w:themeColor="text1"/>
        </w:rPr>
        <w:t>(esta teoria depende do elemento subjetivo);</w:t>
      </w:r>
    </w:p>
    <w:p w14:paraId="774B20BD" w14:textId="77777777" w:rsidR="00E428CC" w:rsidRPr="007174C8" w:rsidRDefault="00E428CC" w:rsidP="00680B41">
      <w:pPr>
        <w:pStyle w:val="PargrafodaLista"/>
        <w:spacing w:after="0" w:line="276" w:lineRule="auto"/>
        <w:ind w:firstLine="696"/>
        <w:jc w:val="both"/>
        <w:rPr>
          <w:rFonts w:cs="Baskerville"/>
          <w:color w:val="000000" w:themeColor="text1"/>
        </w:rPr>
      </w:pPr>
    </w:p>
    <w:p w14:paraId="0B6383B9" w14:textId="77777777" w:rsidR="00AD5A22" w:rsidRDefault="005405E2" w:rsidP="00680B41">
      <w:pPr>
        <w:pStyle w:val="PargrafodaLista"/>
        <w:numPr>
          <w:ilvl w:val="0"/>
          <w:numId w:val="86"/>
        </w:numPr>
        <w:spacing w:after="0" w:line="276" w:lineRule="auto"/>
        <w:jc w:val="both"/>
        <w:rPr>
          <w:rFonts w:eastAsia="Baskerville" w:cs="Baskerville"/>
          <w:color w:val="000000" w:themeColor="text1"/>
        </w:rPr>
      </w:pPr>
      <w:r w:rsidRPr="007174C8">
        <w:rPr>
          <w:b/>
          <w:color w:val="000000" w:themeColor="text1"/>
          <w:u w:val="single"/>
        </w:rPr>
        <w:t>Artigo 22</w:t>
      </w:r>
      <w:r w:rsidRPr="007174C8">
        <w:rPr>
          <w:b/>
          <w:color w:val="000000" w:themeColor="text1"/>
          <w:u w:val="single"/>
          <w:vertAlign w:val="superscript"/>
        </w:rPr>
        <w:t>o</w:t>
      </w:r>
      <w:r w:rsidRPr="007174C8">
        <w:rPr>
          <w:b/>
          <w:color w:val="000000" w:themeColor="text1"/>
          <w:u w:val="single"/>
        </w:rPr>
        <w:t>/c</w:t>
      </w:r>
      <w:r w:rsidRPr="007174C8">
        <w:rPr>
          <w:b/>
          <w:color w:val="000000" w:themeColor="text1"/>
        </w:rPr>
        <w:t xml:space="preserve">: </w:t>
      </w:r>
      <w:r w:rsidR="00424CB0" w:rsidRPr="007174C8">
        <w:rPr>
          <w:rFonts w:eastAsia="Baskerville" w:cs="Baskerville"/>
          <w:color w:val="000000" w:themeColor="text1"/>
        </w:rPr>
        <w:t xml:space="preserve">esta alínea </w:t>
      </w:r>
      <w:r w:rsidR="00204E42" w:rsidRPr="007174C8">
        <w:rPr>
          <w:rFonts w:eastAsia="Baskerville" w:cs="Baskerville"/>
          <w:color w:val="000000" w:themeColor="text1"/>
        </w:rPr>
        <w:t>estabelece a fronteira</w:t>
      </w:r>
      <w:r w:rsidR="00424CB0" w:rsidRPr="007174C8">
        <w:rPr>
          <w:rFonts w:eastAsia="Baskerville" w:cs="Baskerville"/>
          <w:color w:val="000000" w:themeColor="text1"/>
        </w:rPr>
        <w:t xml:space="preserve">/limite mínimo entre atos preparatórios e atos de execução. De acordo com esta, </w:t>
      </w:r>
      <w:r w:rsidR="00424CB0" w:rsidRPr="007A257E">
        <w:rPr>
          <w:rFonts w:eastAsia="Baskerville" w:cs="Baskerville"/>
          <w:b/>
          <w:color w:val="000000" w:themeColor="text1"/>
        </w:rPr>
        <w:t xml:space="preserve">são </w:t>
      </w:r>
      <w:r w:rsidR="00204E42" w:rsidRPr="007A257E">
        <w:rPr>
          <w:rFonts w:eastAsia="Baskerville" w:cs="Baskerville"/>
          <w:b/>
          <w:color w:val="000000" w:themeColor="text1"/>
        </w:rPr>
        <w:t>a</w:t>
      </w:r>
      <w:r w:rsidR="00424CB0" w:rsidRPr="007A257E">
        <w:rPr>
          <w:rFonts w:eastAsia="Baskerville" w:cs="Baskerville"/>
          <w:b/>
          <w:color w:val="000000" w:themeColor="text1"/>
        </w:rPr>
        <w:t>c</w:t>
      </w:r>
      <w:r w:rsidR="00204E42" w:rsidRPr="007A257E">
        <w:rPr>
          <w:rFonts w:eastAsia="Baskerville" w:cs="Baskerville"/>
          <w:b/>
          <w:color w:val="000000" w:themeColor="text1"/>
        </w:rPr>
        <w:t>tos de execução</w:t>
      </w:r>
      <w:r w:rsidR="00204E42" w:rsidRPr="007174C8">
        <w:rPr>
          <w:rFonts w:eastAsia="Baskerville" w:cs="Baskerville"/>
          <w:color w:val="000000" w:themeColor="text1"/>
        </w:rPr>
        <w:t xml:space="preserve"> </w:t>
      </w:r>
      <w:r w:rsidR="00204E42" w:rsidRPr="007174C8">
        <w:rPr>
          <w:rFonts w:eastAsia="Baskerville" w:cs="Baskerville"/>
          <w:b/>
          <w:color w:val="000000" w:themeColor="text1"/>
        </w:rPr>
        <w:t xml:space="preserve">aqueles </w:t>
      </w:r>
      <w:r w:rsidR="00787AFA" w:rsidRPr="007174C8">
        <w:rPr>
          <w:rFonts w:eastAsia="Baskerville" w:cs="Baskerville"/>
          <w:b/>
          <w:color w:val="000000" w:themeColor="text1"/>
        </w:rPr>
        <w:t xml:space="preserve">que, </w:t>
      </w:r>
      <w:r w:rsidR="006434EC" w:rsidRPr="007174C8">
        <w:rPr>
          <w:rFonts w:eastAsia="Baskerville" w:cs="Baskerville"/>
          <w:b/>
          <w:color w:val="000000" w:themeColor="text1"/>
        </w:rPr>
        <w:t xml:space="preserve">segundo a expedição comum, são de natureza a fazer esperar que </w:t>
      </w:r>
      <w:r w:rsidR="00D70E59" w:rsidRPr="007174C8">
        <w:rPr>
          <w:rFonts w:eastAsia="Baskerville" w:cs="Baskerville"/>
          <w:b/>
          <w:color w:val="000000" w:themeColor="text1"/>
        </w:rPr>
        <w:t xml:space="preserve">imediatamente a seguir </w:t>
      </w:r>
      <w:r w:rsidR="006434EC" w:rsidRPr="007174C8">
        <w:rPr>
          <w:rFonts w:eastAsia="Baskerville" w:cs="Baskerville"/>
          <w:b/>
          <w:color w:val="000000" w:themeColor="text1"/>
        </w:rPr>
        <w:t>se lhes sigam o</w:t>
      </w:r>
      <w:r w:rsidR="00787AFA" w:rsidRPr="007174C8">
        <w:rPr>
          <w:rFonts w:eastAsia="Baskerville" w:cs="Baskerville"/>
          <w:b/>
          <w:color w:val="000000" w:themeColor="text1"/>
        </w:rPr>
        <w:t>s atos das alíneas a) e b).</w:t>
      </w:r>
      <w:r w:rsidR="00787AFA" w:rsidRPr="007174C8">
        <w:rPr>
          <w:rFonts w:eastAsia="Baskerville" w:cs="Baskerville"/>
          <w:color w:val="000000" w:themeColor="text1"/>
        </w:rPr>
        <w:t xml:space="preserve"> </w:t>
      </w:r>
    </w:p>
    <w:p w14:paraId="191C58D0" w14:textId="03C1057C" w:rsidR="00287BE6" w:rsidRPr="007174C8" w:rsidRDefault="00787AFA" w:rsidP="00AD5A22">
      <w:pPr>
        <w:pStyle w:val="PargrafodaLista"/>
        <w:spacing w:after="0" w:line="276" w:lineRule="auto"/>
        <w:ind w:firstLine="696"/>
        <w:jc w:val="both"/>
        <w:rPr>
          <w:rFonts w:eastAsia="Baskerville" w:cs="Baskerville"/>
          <w:color w:val="000000" w:themeColor="text1"/>
        </w:rPr>
      </w:pPr>
      <w:r w:rsidRPr="007174C8">
        <w:rPr>
          <w:rFonts w:eastAsia="Baskerville" w:cs="Baskerville"/>
          <w:color w:val="000000" w:themeColor="text1"/>
        </w:rPr>
        <w:t>Mas</w:t>
      </w:r>
      <w:r w:rsidR="006434EC" w:rsidRPr="007174C8">
        <w:rPr>
          <w:rFonts w:eastAsia="Baskerville" w:cs="Baskerville"/>
          <w:color w:val="000000" w:themeColor="text1"/>
        </w:rPr>
        <w:t xml:space="preserve"> maior parte da Doutrina entende que</w:t>
      </w:r>
      <w:r w:rsidRPr="007174C8">
        <w:rPr>
          <w:rFonts w:eastAsia="Baskerville" w:cs="Baskerville"/>
          <w:color w:val="000000" w:themeColor="text1"/>
        </w:rPr>
        <w:t>,</w:t>
      </w:r>
      <w:r w:rsidR="006434EC" w:rsidRPr="007174C8">
        <w:rPr>
          <w:rFonts w:eastAsia="Baskerville" w:cs="Baskerville"/>
          <w:color w:val="000000" w:themeColor="text1"/>
        </w:rPr>
        <w:t xml:space="preserve"> </w:t>
      </w:r>
      <w:r w:rsidR="00287BE6" w:rsidRPr="007174C8">
        <w:rPr>
          <w:rFonts w:eastAsia="Baskerville" w:cs="Baskerville"/>
          <w:color w:val="000000" w:themeColor="text1"/>
        </w:rPr>
        <w:t xml:space="preserve">para além de terem de ser atos </w:t>
      </w:r>
      <w:r w:rsidR="006434EC" w:rsidRPr="007174C8">
        <w:rPr>
          <w:rFonts w:eastAsia="Baskerville" w:cs="Baskerville"/>
          <w:color w:val="000000" w:themeColor="text1"/>
        </w:rPr>
        <w:t>que</w:t>
      </w:r>
      <w:r w:rsidR="00287BE6" w:rsidRPr="007174C8">
        <w:rPr>
          <w:rFonts w:eastAsia="Baskerville" w:cs="Baskerville"/>
          <w:color w:val="000000" w:themeColor="text1"/>
        </w:rPr>
        <w:t>,</w:t>
      </w:r>
      <w:r w:rsidR="006434EC" w:rsidRPr="007174C8">
        <w:rPr>
          <w:rFonts w:eastAsia="Baskerville" w:cs="Baskerville"/>
          <w:color w:val="000000" w:themeColor="text1"/>
        </w:rPr>
        <w:t xml:space="preserve"> se</w:t>
      </w:r>
      <w:r w:rsidRPr="007174C8">
        <w:rPr>
          <w:rFonts w:eastAsia="Baskerville" w:cs="Baskerville"/>
          <w:color w:val="000000" w:themeColor="text1"/>
        </w:rPr>
        <w:t>gundo a experiência comum</w:t>
      </w:r>
      <w:r w:rsidR="00287BE6" w:rsidRPr="007174C8">
        <w:rPr>
          <w:rFonts w:eastAsia="Baskerville" w:cs="Baskerville"/>
          <w:color w:val="000000" w:themeColor="text1"/>
        </w:rPr>
        <w:t>,</w:t>
      </w:r>
      <w:r w:rsidRPr="007174C8">
        <w:rPr>
          <w:rFonts w:eastAsia="Baskerville" w:cs="Baskerville"/>
          <w:color w:val="000000" w:themeColor="text1"/>
        </w:rPr>
        <w:t xml:space="preserve"> </w:t>
      </w:r>
      <w:r w:rsidR="006434EC" w:rsidRPr="007174C8">
        <w:rPr>
          <w:rFonts w:eastAsia="Baskerville" w:cs="Baskerville"/>
          <w:color w:val="000000" w:themeColor="text1"/>
        </w:rPr>
        <w:t xml:space="preserve">são de natureza a fazer esperar </w:t>
      </w:r>
      <w:r w:rsidRPr="007174C8">
        <w:rPr>
          <w:rFonts w:eastAsia="Baskerville" w:cs="Baskerville"/>
          <w:color w:val="000000" w:themeColor="text1"/>
        </w:rPr>
        <w:t>qu</w:t>
      </w:r>
      <w:r w:rsidR="006434EC" w:rsidRPr="007174C8">
        <w:rPr>
          <w:rFonts w:eastAsia="Baskerville" w:cs="Baskerville"/>
          <w:color w:val="000000" w:themeColor="text1"/>
        </w:rPr>
        <w:t xml:space="preserve">e imediatamente a seguir se lhes sigam atos das alíneas a) ou b), </w:t>
      </w:r>
      <w:r w:rsidR="006434EC" w:rsidRPr="007174C8">
        <w:rPr>
          <w:rFonts w:eastAsia="Baskerville" w:cs="Baskerville"/>
          <w:b/>
          <w:color w:val="000000" w:themeColor="text1"/>
        </w:rPr>
        <w:t xml:space="preserve">têm </w:t>
      </w:r>
      <w:r w:rsidRPr="007174C8">
        <w:rPr>
          <w:rFonts w:eastAsia="Baskerville" w:cs="Baskerville"/>
          <w:b/>
          <w:color w:val="000000" w:themeColor="text1"/>
        </w:rPr>
        <w:t>também d</w:t>
      </w:r>
      <w:r w:rsidR="006434EC" w:rsidRPr="007174C8">
        <w:rPr>
          <w:rFonts w:eastAsia="Baskerville" w:cs="Baskerville"/>
          <w:b/>
          <w:color w:val="000000" w:themeColor="text1"/>
        </w:rPr>
        <w:t xml:space="preserve">e ser atos </w:t>
      </w:r>
      <w:r w:rsidR="00482020" w:rsidRPr="007174C8">
        <w:rPr>
          <w:rFonts w:eastAsia="Baskerville" w:cs="Baskerville"/>
          <w:b/>
          <w:color w:val="000000" w:themeColor="text1"/>
        </w:rPr>
        <w:t>que</w:t>
      </w:r>
      <w:r w:rsidR="000146EE" w:rsidRPr="007174C8">
        <w:rPr>
          <w:rFonts w:eastAsia="Baskerville" w:cs="Baskerville"/>
          <w:b/>
          <w:color w:val="000000" w:themeColor="text1"/>
        </w:rPr>
        <w:t>,</w:t>
      </w:r>
      <w:r w:rsidR="00482020" w:rsidRPr="007174C8">
        <w:rPr>
          <w:rFonts w:eastAsia="Baskerville" w:cs="Baskerville"/>
          <w:b/>
          <w:color w:val="000000" w:themeColor="text1"/>
        </w:rPr>
        <w:t xml:space="preserve"> segundo o plano concreto do agente</w:t>
      </w:r>
      <w:r w:rsidR="00A836DC" w:rsidRPr="007174C8">
        <w:rPr>
          <w:rFonts w:eastAsia="Baskerville" w:cs="Baskerville"/>
          <w:b/>
          <w:color w:val="000000" w:themeColor="text1"/>
        </w:rPr>
        <w:t>,</w:t>
      </w:r>
      <w:r w:rsidR="00482020" w:rsidRPr="007174C8">
        <w:rPr>
          <w:rFonts w:eastAsia="Baskerville" w:cs="Baskerville"/>
          <w:b/>
          <w:color w:val="000000" w:themeColor="text1"/>
        </w:rPr>
        <w:t xml:space="preserve"> são de natureza a fazer esperar que imediatamente a seguir se lhes sigam atos das alíneas a) ou b)</w:t>
      </w:r>
      <w:r w:rsidR="00482020" w:rsidRPr="007174C8">
        <w:rPr>
          <w:rFonts w:eastAsia="Baskerville" w:cs="Baskerville"/>
          <w:color w:val="000000" w:themeColor="text1"/>
        </w:rPr>
        <w:t xml:space="preserve">. </w:t>
      </w:r>
      <w:r w:rsidR="0079674F" w:rsidRPr="007174C8">
        <w:rPr>
          <w:rFonts w:eastAsia="Baskerville" w:cs="Baskerville"/>
          <w:color w:val="000000" w:themeColor="text1"/>
        </w:rPr>
        <w:t>S</w:t>
      </w:r>
      <w:r w:rsidR="00482020" w:rsidRPr="007174C8">
        <w:rPr>
          <w:rFonts w:eastAsia="Baskerville" w:cs="Baskerville"/>
          <w:color w:val="000000" w:themeColor="text1"/>
        </w:rPr>
        <w:t>ó neste caso é que se pode dizer que há um perigo concreto de lesão do bem jurídico</w:t>
      </w:r>
      <w:r w:rsidR="0079674F" w:rsidRPr="007174C8">
        <w:rPr>
          <w:rFonts w:eastAsia="Baskerville" w:cs="Baskerville"/>
          <w:color w:val="000000" w:themeColor="text1"/>
        </w:rPr>
        <w:t xml:space="preserve">. </w:t>
      </w:r>
    </w:p>
    <w:p w14:paraId="64EA69D7" w14:textId="6F87EEA3" w:rsidR="00D62A59" w:rsidRPr="007174C8" w:rsidRDefault="0079674F" w:rsidP="00680B41">
      <w:pPr>
        <w:pStyle w:val="PargrafodaLista"/>
        <w:spacing w:after="0" w:line="276" w:lineRule="auto"/>
        <w:ind w:firstLine="696"/>
        <w:jc w:val="both"/>
        <w:rPr>
          <w:rFonts w:cs="Baskerville"/>
          <w:color w:val="000000" w:themeColor="text1"/>
        </w:rPr>
      </w:pPr>
      <w:r w:rsidRPr="007174C8">
        <w:rPr>
          <w:rFonts w:eastAsia="Baskerville" w:cs="Baskerville"/>
          <w:color w:val="000000" w:themeColor="text1"/>
        </w:rPr>
        <w:t>E</w:t>
      </w:r>
      <w:r w:rsidR="00BF5BDD" w:rsidRPr="007174C8">
        <w:rPr>
          <w:rFonts w:eastAsia="Baskerville" w:cs="Baskerville"/>
          <w:color w:val="000000" w:themeColor="text1"/>
        </w:rPr>
        <w:t xml:space="preserve">sta </w:t>
      </w:r>
      <w:r w:rsidR="00BF5BDD" w:rsidRPr="007174C8">
        <w:rPr>
          <w:rFonts w:eastAsia="Baskerville" w:cs="Baskerville"/>
          <w:b/>
          <w:color w:val="000000" w:themeColor="text1"/>
        </w:rPr>
        <w:t>necessidade de haver a criação de um perigo conceito de lesão do bem jurídico</w:t>
      </w:r>
      <w:r w:rsidRPr="007174C8">
        <w:rPr>
          <w:rFonts w:eastAsia="Baskerville" w:cs="Baskerville"/>
          <w:color w:val="000000" w:themeColor="text1"/>
        </w:rPr>
        <w:t xml:space="preserve"> é,</w:t>
      </w:r>
      <w:r w:rsidR="00D62A59" w:rsidRPr="007174C8">
        <w:rPr>
          <w:rFonts w:eastAsia="Baskerville" w:cs="Baskerville"/>
          <w:color w:val="000000" w:themeColor="text1"/>
        </w:rPr>
        <w:t xml:space="preserve"> para maior parte da D</w:t>
      </w:r>
      <w:r w:rsidR="00BF5BDD" w:rsidRPr="007174C8">
        <w:rPr>
          <w:rFonts w:eastAsia="Baskerville" w:cs="Baskerville"/>
          <w:color w:val="000000" w:themeColor="text1"/>
        </w:rPr>
        <w:t>outrina</w:t>
      </w:r>
      <w:r w:rsidR="00D62A59" w:rsidRPr="007174C8">
        <w:rPr>
          <w:rFonts w:eastAsia="Baskerville" w:cs="Baskerville"/>
          <w:color w:val="000000" w:themeColor="text1"/>
        </w:rPr>
        <w:t>,</w:t>
      </w:r>
      <w:r w:rsidR="00BF5BDD" w:rsidRPr="007174C8">
        <w:rPr>
          <w:rFonts w:eastAsia="Baskerville" w:cs="Baskerville"/>
          <w:color w:val="000000" w:themeColor="text1"/>
        </w:rPr>
        <w:t xml:space="preserve"> o </w:t>
      </w:r>
      <w:r w:rsidR="00BF5BDD" w:rsidRPr="00AD5A22">
        <w:rPr>
          <w:rFonts w:eastAsia="Baskerville" w:cs="Baskerville"/>
          <w:b/>
          <w:color w:val="000000" w:themeColor="text1"/>
          <w:highlight w:val="yellow"/>
          <w:u w:val="single"/>
        </w:rPr>
        <w:t xml:space="preserve">fundamento da </w:t>
      </w:r>
      <w:r w:rsidR="00D62A59" w:rsidRPr="00AD5A22">
        <w:rPr>
          <w:rFonts w:eastAsia="Baskerville" w:cs="Baskerville"/>
          <w:b/>
          <w:color w:val="000000" w:themeColor="text1"/>
          <w:highlight w:val="yellow"/>
          <w:u w:val="single"/>
        </w:rPr>
        <w:t>punibilidade</w:t>
      </w:r>
      <w:r w:rsidR="00BF5BDD" w:rsidRPr="00AD5A22">
        <w:rPr>
          <w:rFonts w:eastAsia="Baskerville" w:cs="Baskerville"/>
          <w:b/>
          <w:color w:val="000000" w:themeColor="text1"/>
          <w:highlight w:val="yellow"/>
          <w:u w:val="single"/>
        </w:rPr>
        <w:t xml:space="preserve"> da tentativa</w:t>
      </w:r>
      <w:r w:rsidR="00D62A59" w:rsidRPr="007174C8">
        <w:rPr>
          <w:rStyle w:val="Refdenotaderodap"/>
          <w:rFonts w:eastAsia="Baskerville" w:cs="Baskerville"/>
          <w:b/>
          <w:color w:val="000000" w:themeColor="text1"/>
        </w:rPr>
        <w:footnoteReference w:id="11"/>
      </w:r>
      <w:r w:rsidR="00BF5BDD" w:rsidRPr="007174C8">
        <w:rPr>
          <w:rFonts w:eastAsia="Baskerville" w:cs="Baskerville"/>
          <w:color w:val="000000" w:themeColor="text1"/>
        </w:rPr>
        <w:t>.</w:t>
      </w:r>
    </w:p>
    <w:p w14:paraId="0598274C" w14:textId="75AB978B" w:rsidR="00BF5BDD" w:rsidRPr="007174C8" w:rsidRDefault="00BF5BDD" w:rsidP="00680B41">
      <w:pPr>
        <w:pStyle w:val="PargrafodaLista"/>
        <w:spacing w:after="0" w:line="276" w:lineRule="auto"/>
        <w:ind w:firstLine="696"/>
        <w:jc w:val="both"/>
        <w:rPr>
          <w:rFonts w:cs="Baskerville"/>
          <w:color w:val="000000" w:themeColor="text1"/>
        </w:rPr>
      </w:pPr>
      <w:r w:rsidRPr="007174C8">
        <w:rPr>
          <w:rFonts w:eastAsia="Baskerville" w:cs="Baskerville"/>
          <w:color w:val="000000" w:themeColor="text1"/>
          <w:u w:val="single"/>
        </w:rPr>
        <w:t>Ex</w:t>
      </w:r>
      <w:r w:rsidR="00D62A59" w:rsidRPr="007174C8">
        <w:rPr>
          <w:rFonts w:eastAsia="Baskerville" w:cs="Baskerville"/>
          <w:color w:val="000000" w:themeColor="text1"/>
          <w:u w:val="single"/>
        </w:rPr>
        <w:t>emplo</w:t>
      </w:r>
      <w:r w:rsidRPr="007174C8">
        <w:rPr>
          <w:rFonts w:eastAsia="Baskerville" w:cs="Baskerville"/>
          <w:b/>
          <w:color w:val="000000" w:themeColor="text1"/>
        </w:rPr>
        <w:t>:</w:t>
      </w:r>
      <w:r w:rsidR="00D62A59" w:rsidRPr="007174C8">
        <w:rPr>
          <w:rFonts w:eastAsia="Baskerville" w:cs="Baskerville"/>
          <w:color w:val="000000" w:themeColor="text1"/>
        </w:rPr>
        <w:t xml:space="preserve"> A tira a pistola do bolso</w:t>
      </w:r>
      <w:r w:rsidRPr="007174C8">
        <w:rPr>
          <w:rFonts w:eastAsia="Baskerville" w:cs="Baskerville"/>
          <w:color w:val="000000" w:themeColor="text1"/>
        </w:rPr>
        <w:t>, mas</w:t>
      </w:r>
      <w:r w:rsidR="003C6024" w:rsidRPr="007174C8">
        <w:rPr>
          <w:rFonts w:eastAsia="Baskerville" w:cs="Baskerville"/>
          <w:color w:val="000000" w:themeColor="text1"/>
        </w:rPr>
        <w:t>,</w:t>
      </w:r>
      <w:r w:rsidRPr="007174C8">
        <w:rPr>
          <w:rFonts w:eastAsia="Baskerville" w:cs="Baskerville"/>
          <w:color w:val="000000" w:themeColor="text1"/>
        </w:rPr>
        <w:t xml:space="preserve"> segundo o seu plano</w:t>
      </w:r>
      <w:r w:rsidR="003C6024" w:rsidRPr="007174C8">
        <w:rPr>
          <w:rFonts w:eastAsia="Baskerville" w:cs="Baskerville"/>
          <w:color w:val="000000" w:themeColor="text1"/>
        </w:rPr>
        <w:t xml:space="preserve"> concreto</w:t>
      </w:r>
      <w:r w:rsidRPr="007174C8">
        <w:rPr>
          <w:rFonts w:eastAsia="Baskerville" w:cs="Baskerville"/>
          <w:color w:val="000000" w:themeColor="text1"/>
        </w:rPr>
        <w:t xml:space="preserve">, ele </w:t>
      </w:r>
      <w:r w:rsidR="008B30EC" w:rsidRPr="007174C8">
        <w:rPr>
          <w:rFonts w:eastAsia="Baskerville" w:cs="Baskerville"/>
          <w:color w:val="000000" w:themeColor="text1"/>
        </w:rPr>
        <w:t>ainda há de colocar a pistola segura num muro</w:t>
      </w:r>
      <w:r w:rsidR="00E710FF" w:rsidRPr="007174C8">
        <w:rPr>
          <w:rFonts w:eastAsia="Baskerville" w:cs="Baskerville"/>
          <w:color w:val="000000" w:themeColor="text1"/>
        </w:rPr>
        <w:t>,</w:t>
      </w:r>
      <w:r w:rsidRPr="007174C8">
        <w:rPr>
          <w:rFonts w:eastAsia="Baskerville" w:cs="Baskerville"/>
          <w:color w:val="000000" w:themeColor="text1"/>
        </w:rPr>
        <w:t xml:space="preserve"> </w:t>
      </w:r>
      <w:r w:rsidR="00E710FF" w:rsidRPr="007174C8">
        <w:rPr>
          <w:rFonts w:eastAsia="Baskerville" w:cs="Baskerville"/>
          <w:color w:val="000000" w:themeColor="text1"/>
        </w:rPr>
        <w:t>pronta a disparar, sem qualquer</w:t>
      </w:r>
      <w:r w:rsidRPr="007174C8">
        <w:rPr>
          <w:rFonts w:eastAsia="Baskerville" w:cs="Baskerville"/>
          <w:color w:val="000000" w:themeColor="text1"/>
        </w:rPr>
        <w:t xml:space="preserve"> </w:t>
      </w:r>
      <w:r w:rsidR="003C6024" w:rsidRPr="007174C8">
        <w:rPr>
          <w:rFonts w:eastAsia="Baskerville" w:cs="Baskerville"/>
          <w:color w:val="000000" w:themeColor="text1"/>
        </w:rPr>
        <w:t>possibilidade</w:t>
      </w:r>
      <w:r w:rsidR="008B30EC" w:rsidRPr="007174C8">
        <w:rPr>
          <w:rFonts w:eastAsia="Baskerville" w:cs="Baskerville"/>
          <w:color w:val="000000" w:themeColor="text1"/>
        </w:rPr>
        <w:t xml:space="preserve"> de falha</w:t>
      </w:r>
      <w:r w:rsidR="00E710FF" w:rsidRPr="007174C8">
        <w:rPr>
          <w:rFonts w:eastAsia="Baskerville" w:cs="Baskerville"/>
          <w:color w:val="000000" w:themeColor="text1"/>
        </w:rPr>
        <w:t xml:space="preserve">r. Se não se tivesse em conta </w:t>
      </w:r>
      <w:r w:rsidR="003C6024" w:rsidRPr="007174C8">
        <w:rPr>
          <w:rFonts w:eastAsia="Baskerville" w:cs="Baskerville"/>
          <w:color w:val="000000" w:themeColor="text1"/>
        </w:rPr>
        <w:t>o</w:t>
      </w:r>
      <w:r w:rsidR="00E710FF" w:rsidRPr="007174C8">
        <w:rPr>
          <w:rFonts w:eastAsia="Baskerville" w:cs="Baskerville"/>
          <w:color w:val="000000" w:themeColor="text1"/>
        </w:rPr>
        <w:t xml:space="preserve"> seu</w:t>
      </w:r>
      <w:r w:rsidR="003C6024" w:rsidRPr="007174C8">
        <w:rPr>
          <w:rFonts w:eastAsia="Baskerville" w:cs="Baskerville"/>
          <w:color w:val="000000" w:themeColor="text1"/>
        </w:rPr>
        <w:t xml:space="preserve"> plano concreto</w:t>
      </w:r>
      <w:r w:rsidR="0046497F" w:rsidRPr="007174C8">
        <w:rPr>
          <w:rFonts w:eastAsia="Baskerville" w:cs="Baskerville"/>
          <w:color w:val="000000" w:themeColor="text1"/>
        </w:rPr>
        <w:t xml:space="preserve">, só o ato de tirar a arma do bolso já seria um ato de execução, nos termos da alínea b). Tendo em conta o plano, o mero acto de tirar a arma do bolso não é um ato de execução (apenas preparatório). </w:t>
      </w:r>
    </w:p>
    <w:p w14:paraId="2080FD29" w14:textId="77777777" w:rsidR="0063744C" w:rsidRPr="007174C8" w:rsidRDefault="006A6B9E" w:rsidP="00680B41">
      <w:pPr>
        <w:pStyle w:val="PargrafodaLista"/>
        <w:numPr>
          <w:ilvl w:val="0"/>
          <w:numId w:val="82"/>
        </w:numPr>
        <w:spacing w:after="0" w:line="276" w:lineRule="auto"/>
        <w:jc w:val="both"/>
        <w:rPr>
          <w:rFonts w:eastAsia="Baskerville" w:cs="Baskerville"/>
          <w:color w:val="000000" w:themeColor="text1"/>
        </w:rPr>
      </w:pPr>
      <w:r w:rsidRPr="007174C8">
        <w:rPr>
          <w:rFonts w:eastAsia="Baskerville" w:cs="Baskerville"/>
          <w:b/>
          <w:i/>
          <w:color w:val="000000" w:themeColor="text1"/>
        </w:rPr>
        <w:t>Roxin</w:t>
      </w:r>
      <w:r w:rsidR="003C6024" w:rsidRPr="007174C8">
        <w:rPr>
          <w:rFonts w:eastAsia="Baskerville" w:cs="Baskerville"/>
          <w:color w:val="000000" w:themeColor="text1"/>
        </w:rPr>
        <w:t xml:space="preserve"> diz que só se verifica</w:t>
      </w:r>
      <w:r w:rsidRPr="007174C8">
        <w:rPr>
          <w:rFonts w:eastAsia="Baskerville" w:cs="Baskerville"/>
          <w:color w:val="000000" w:themeColor="text1"/>
        </w:rPr>
        <w:t xml:space="preserve"> um ato </w:t>
      </w:r>
      <w:r w:rsidR="00F94233" w:rsidRPr="007174C8">
        <w:rPr>
          <w:rFonts w:eastAsia="Baskerville" w:cs="Baskerville"/>
          <w:color w:val="000000" w:themeColor="text1"/>
        </w:rPr>
        <w:t>de execução qu</w:t>
      </w:r>
      <w:r w:rsidR="003C6024" w:rsidRPr="007174C8">
        <w:rPr>
          <w:rFonts w:eastAsia="Baskerville" w:cs="Baskerville"/>
          <w:color w:val="000000" w:themeColor="text1"/>
        </w:rPr>
        <w:t xml:space="preserve">ando temos um ato em estreita </w:t>
      </w:r>
      <w:r w:rsidR="00F94233" w:rsidRPr="007174C8">
        <w:rPr>
          <w:rFonts w:eastAsia="Baskerville" w:cs="Baskerville"/>
          <w:color w:val="000000" w:themeColor="text1"/>
        </w:rPr>
        <w:t xml:space="preserve">conexão </w:t>
      </w:r>
      <w:r w:rsidRPr="007174C8">
        <w:rPr>
          <w:rFonts w:eastAsia="Baskerville" w:cs="Baskerville"/>
          <w:color w:val="000000" w:themeColor="text1"/>
        </w:rPr>
        <w:t>temporal com a le</w:t>
      </w:r>
      <w:r w:rsidR="00F94233" w:rsidRPr="007174C8">
        <w:rPr>
          <w:rFonts w:eastAsia="Baskerville" w:cs="Baskerville"/>
          <w:color w:val="000000" w:themeColor="text1"/>
        </w:rPr>
        <w:t>s</w:t>
      </w:r>
      <w:r w:rsidRPr="007174C8">
        <w:rPr>
          <w:rFonts w:eastAsia="Baskerville" w:cs="Baskerville"/>
          <w:color w:val="000000" w:themeColor="text1"/>
        </w:rPr>
        <w:t xml:space="preserve">ão </w:t>
      </w:r>
      <w:r w:rsidR="00F94233" w:rsidRPr="007174C8">
        <w:rPr>
          <w:rFonts w:eastAsia="Baskerville" w:cs="Baskerville"/>
          <w:color w:val="000000" w:themeColor="text1"/>
        </w:rPr>
        <w:t>efetiva</w:t>
      </w:r>
      <w:r w:rsidRPr="007174C8">
        <w:rPr>
          <w:rFonts w:eastAsia="Baskerville" w:cs="Baskerville"/>
          <w:color w:val="000000" w:themeColor="text1"/>
        </w:rPr>
        <w:t xml:space="preserve"> do </w:t>
      </w:r>
      <w:r w:rsidR="003C6024" w:rsidRPr="007174C8">
        <w:rPr>
          <w:rFonts w:eastAsia="Baskerville" w:cs="Baskerville"/>
          <w:color w:val="000000" w:themeColor="text1"/>
        </w:rPr>
        <w:t>bem</w:t>
      </w:r>
      <w:r w:rsidRPr="007174C8">
        <w:rPr>
          <w:rFonts w:eastAsia="Baskerville" w:cs="Baskerville"/>
          <w:color w:val="000000" w:themeColor="text1"/>
        </w:rPr>
        <w:t xml:space="preserve"> </w:t>
      </w:r>
      <w:r w:rsidR="008215B1" w:rsidRPr="007174C8">
        <w:rPr>
          <w:rFonts w:eastAsia="Baskerville" w:cs="Baskerville"/>
          <w:color w:val="000000" w:themeColor="text1"/>
        </w:rPr>
        <w:t>jurídico</w:t>
      </w:r>
      <w:r w:rsidR="003C6024" w:rsidRPr="007174C8">
        <w:rPr>
          <w:rFonts w:eastAsia="Baskerville" w:cs="Baskerville"/>
          <w:color w:val="000000" w:themeColor="text1"/>
        </w:rPr>
        <w:t xml:space="preserve"> </w:t>
      </w:r>
      <w:r w:rsidRPr="007174C8">
        <w:rPr>
          <w:rFonts w:eastAsia="Baskerville" w:cs="Baskerville"/>
          <w:color w:val="000000" w:themeColor="text1"/>
        </w:rPr>
        <w:t>e</w:t>
      </w:r>
      <w:r w:rsidR="00F94233" w:rsidRPr="007174C8">
        <w:rPr>
          <w:rFonts w:eastAsia="Baskerville" w:cs="Baskerville"/>
          <w:color w:val="000000" w:themeColor="text1"/>
        </w:rPr>
        <w:t xml:space="preserve"> também</w:t>
      </w:r>
      <w:r w:rsidRPr="007174C8">
        <w:rPr>
          <w:rFonts w:eastAsia="Baskerville" w:cs="Baskerville"/>
          <w:color w:val="000000" w:themeColor="text1"/>
        </w:rPr>
        <w:t xml:space="preserve"> com uma relação direta ou i</w:t>
      </w:r>
      <w:r w:rsidR="005F452A" w:rsidRPr="007174C8">
        <w:rPr>
          <w:rFonts w:eastAsia="Baskerville" w:cs="Baskerville"/>
          <w:color w:val="000000" w:themeColor="text1"/>
        </w:rPr>
        <w:t>ndireta com a esfera da vítima. S</w:t>
      </w:r>
      <w:r w:rsidR="0063744C" w:rsidRPr="007174C8">
        <w:rPr>
          <w:rFonts w:eastAsia="Baskerville" w:cs="Baskerville"/>
          <w:color w:val="000000" w:themeColor="text1"/>
        </w:rPr>
        <w:t xml:space="preserve">ó no caso de </w:t>
      </w:r>
      <w:r w:rsidRPr="007174C8">
        <w:rPr>
          <w:rFonts w:eastAsia="Baskerville" w:cs="Baskerville"/>
          <w:color w:val="000000" w:themeColor="text1"/>
        </w:rPr>
        <w:t>se verificarem cumulativamente</w:t>
      </w:r>
      <w:r w:rsidR="0063744C" w:rsidRPr="007174C8">
        <w:rPr>
          <w:rFonts w:eastAsia="Baskerville" w:cs="Baskerville"/>
          <w:color w:val="000000" w:themeColor="text1"/>
        </w:rPr>
        <w:t xml:space="preserve"> estas situações é que, para Roxin,</w:t>
      </w:r>
      <w:r w:rsidRPr="007174C8">
        <w:rPr>
          <w:rFonts w:eastAsia="Baskerville" w:cs="Baskerville"/>
          <w:color w:val="000000" w:themeColor="text1"/>
        </w:rPr>
        <w:t xml:space="preserve"> há a criação de um perigo concreto</w:t>
      </w:r>
      <w:r w:rsidR="0063744C" w:rsidRPr="007174C8">
        <w:rPr>
          <w:rFonts w:eastAsia="Baskerville" w:cs="Baskerville"/>
          <w:color w:val="000000" w:themeColor="text1"/>
        </w:rPr>
        <w:t xml:space="preserve"> para o bem jurídico (</w:t>
      </w:r>
      <w:r w:rsidRPr="007174C8">
        <w:rPr>
          <w:rFonts w:eastAsia="Baskerville" w:cs="Baskerville"/>
          <w:color w:val="000000" w:themeColor="text1"/>
        </w:rPr>
        <w:t xml:space="preserve">que é o fundamento </w:t>
      </w:r>
      <w:r w:rsidR="00F94233" w:rsidRPr="007174C8">
        <w:rPr>
          <w:rFonts w:eastAsia="Baskerville" w:cs="Baskerville"/>
          <w:color w:val="000000" w:themeColor="text1"/>
        </w:rPr>
        <w:t xml:space="preserve">da punibilidade </w:t>
      </w:r>
      <w:r w:rsidRPr="007174C8">
        <w:rPr>
          <w:rFonts w:eastAsia="Baskerville" w:cs="Baskerville"/>
          <w:color w:val="000000" w:themeColor="text1"/>
        </w:rPr>
        <w:t>da tentativa</w:t>
      </w:r>
      <w:r w:rsidR="0063744C" w:rsidRPr="007174C8">
        <w:rPr>
          <w:rFonts w:eastAsia="Baskerville" w:cs="Baskerville"/>
          <w:color w:val="000000" w:themeColor="text1"/>
        </w:rPr>
        <w:t>).</w:t>
      </w:r>
    </w:p>
    <w:p w14:paraId="54919083" w14:textId="72BB72C6" w:rsidR="00457DBC" w:rsidRPr="007174C8" w:rsidRDefault="00457DBC" w:rsidP="00680B41">
      <w:pPr>
        <w:pStyle w:val="PargrafodaLista"/>
        <w:numPr>
          <w:ilvl w:val="0"/>
          <w:numId w:val="82"/>
        </w:numPr>
        <w:spacing w:after="0" w:line="276" w:lineRule="auto"/>
        <w:jc w:val="both"/>
        <w:rPr>
          <w:rFonts w:eastAsia="Baskerville" w:cs="Baskerville"/>
          <w:color w:val="000000" w:themeColor="text1"/>
        </w:rPr>
      </w:pPr>
      <w:r w:rsidRPr="007174C8">
        <w:rPr>
          <w:rFonts w:eastAsia="Baskerville" w:cs="Baskerville"/>
          <w:color w:val="000000" w:themeColor="text1"/>
        </w:rPr>
        <w:t xml:space="preserve">O critério consagrado aqui é o </w:t>
      </w:r>
      <w:r w:rsidRPr="007174C8">
        <w:rPr>
          <w:rFonts w:eastAsia="Baskerville" w:cs="Baskerville"/>
          <w:b/>
          <w:color w:val="000000" w:themeColor="text1"/>
        </w:rPr>
        <w:t>critério final objetivo</w:t>
      </w:r>
      <w:r w:rsidRPr="007174C8">
        <w:rPr>
          <w:rFonts w:eastAsia="Baskerville" w:cs="Baskerville"/>
          <w:color w:val="000000" w:themeColor="text1"/>
        </w:rPr>
        <w:t>, em que o plano do agente serve para saber se há uma estreita conexão temporal com a lesão do bem jurídico e se há uma relação com a esfera da vítima.</w:t>
      </w:r>
    </w:p>
    <w:p w14:paraId="06EFE9CD" w14:textId="646F4783" w:rsidR="00592E77" w:rsidRPr="007174C8" w:rsidRDefault="00592E77" w:rsidP="00680B41">
      <w:pPr>
        <w:spacing w:after="0" w:line="276" w:lineRule="auto"/>
        <w:jc w:val="both"/>
        <w:rPr>
          <w:rFonts w:cs="Baskerville"/>
          <w:color w:val="000000" w:themeColor="text1"/>
        </w:rPr>
      </w:pPr>
    </w:p>
    <w:p w14:paraId="493DD709" w14:textId="77777777" w:rsidR="004E460B" w:rsidRPr="007174C8" w:rsidRDefault="004E460B" w:rsidP="00680B41">
      <w:pPr>
        <w:spacing w:after="0" w:line="276" w:lineRule="auto"/>
        <w:jc w:val="both"/>
        <w:rPr>
          <w:rFonts w:cs="Baskerville"/>
          <w:color w:val="000000" w:themeColor="text1"/>
        </w:rPr>
      </w:pPr>
    </w:p>
    <w:p w14:paraId="18234523" w14:textId="6D9E4612" w:rsidR="0099424F" w:rsidRPr="007174C8" w:rsidRDefault="0099424F" w:rsidP="00680B41">
      <w:pPr>
        <w:spacing w:after="0" w:line="276" w:lineRule="auto"/>
        <w:jc w:val="both"/>
        <w:rPr>
          <w:rFonts w:cs="Baskerville"/>
          <w:color w:val="000000" w:themeColor="text1"/>
        </w:rPr>
      </w:pPr>
      <w:r w:rsidRPr="007174C8">
        <w:rPr>
          <w:rFonts w:cs="Baskerville"/>
          <w:color w:val="000000" w:themeColor="text1"/>
        </w:rPr>
        <w:tab/>
      </w:r>
      <w:r w:rsidR="004E460B" w:rsidRPr="007174C8">
        <w:rPr>
          <w:rFonts w:eastAsia="Baskerville" w:cs="Baskerville"/>
          <w:color w:val="000000" w:themeColor="text1"/>
        </w:rPr>
        <w:t xml:space="preserve">Quando se chega à conclusão que está </w:t>
      </w:r>
      <w:r w:rsidR="00592E77" w:rsidRPr="007174C8">
        <w:rPr>
          <w:rFonts w:eastAsia="Baskerville" w:cs="Baskerville"/>
          <w:color w:val="000000" w:themeColor="text1"/>
        </w:rPr>
        <w:t>preenchido o tipo da tentativa</w:t>
      </w:r>
      <w:r w:rsidRPr="007174C8">
        <w:rPr>
          <w:rFonts w:eastAsia="Baskerville" w:cs="Baskerville"/>
          <w:color w:val="000000" w:themeColor="text1"/>
        </w:rPr>
        <w:t>,</w:t>
      </w:r>
      <w:r w:rsidR="004E460B" w:rsidRPr="007174C8">
        <w:rPr>
          <w:rFonts w:eastAsia="Baskerville" w:cs="Baskerville"/>
          <w:color w:val="000000" w:themeColor="text1"/>
        </w:rPr>
        <w:t xml:space="preserve"> para se punir o agente, </w:t>
      </w:r>
      <w:r w:rsidR="00592E77" w:rsidRPr="007174C8">
        <w:rPr>
          <w:rFonts w:eastAsia="Baskerville" w:cs="Baskerville"/>
          <w:color w:val="000000" w:themeColor="text1"/>
        </w:rPr>
        <w:t xml:space="preserve">é necessário </w:t>
      </w:r>
      <w:r w:rsidR="00D2563D" w:rsidRPr="007174C8">
        <w:rPr>
          <w:rFonts w:eastAsia="Baskerville" w:cs="Baskerville"/>
          <w:color w:val="000000" w:themeColor="text1"/>
        </w:rPr>
        <w:t xml:space="preserve">verificar </w:t>
      </w:r>
      <w:r w:rsidR="00592E77" w:rsidRPr="007174C8">
        <w:rPr>
          <w:rFonts w:eastAsia="Baskerville" w:cs="Baskerville"/>
          <w:color w:val="000000" w:themeColor="text1"/>
        </w:rPr>
        <w:t xml:space="preserve">se aquela tentativa é ilícita, </w:t>
      </w:r>
      <w:r w:rsidRPr="007174C8">
        <w:rPr>
          <w:rFonts w:eastAsia="Baskerville" w:cs="Baskerville"/>
          <w:color w:val="000000" w:themeColor="text1"/>
        </w:rPr>
        <w:t xml:space="preserve">culposa </w:t>
      </w:r>
      <w:r w:rsidR="00D2563D" w:rsidRPr="007174C8">
        <w:rPr>
          <w:rFonts w:eastAsia="Baskerville" w:cs="Baskerville"/>
          <w:color w:val="000000" w:themeColor="text1"/>
        </w:rPr>
        <w:t>e</w:t>
      </w:r>
      <w:r w:rsidRPr="007174C8">
        <w:rPr>
          <w:rFonts w:eastAsia="Baskerville" w:cs="Baskerville"/>
          <w:color w:val="000000" w:themeColor="text1"/>
        </w:rPr>
        <w:t xml:space="preserve"> punível.</w:t>
      </w:r>
      <w:r w:rsidR="00592E77" w:rsidRPr="007174C8">
        <w:rPr>
          <w:rFonts w:eastAsia="Baskerville" w:cs="Baskerville"/>
          <w:color w:val="000000" w:themeColor="text1"/>
        </w:rPr>
        <w:t xml:space="preserve"> </w:t>
      </w:r>
    </w:p>
    <w:p w14:paraId="323075A2" w14:textId="77777777" w:rsidR="0021143A" w:rsidRPr="007174C8" w:rsidRDefault="00D2563D" w:rsidP="00680B41">
      <w:pPr>
        <w:spacing w:after="0" w:line="276" w:lineRule="auto"/>
        <w:ind w:firstLine="708"/>
        <w:jc w:val="both"/>
        <w:rPr>
          <w:rFonts w:cs="Baskerville"/>
          <w:color w:val="000000" w:themeColor="text1"/>
        </w:rPr>
      </w:pPr>
      <w:r w:rsidRPr="007174C8">
        <w:rPr>
          <w:rFonts w:eastAsia="Baskerville" w:cs="Baskerville"/>
          <w:color w:val="000000" w:themeColor="text1"/>
        </w:rPr>
        <w:t>Quanto</w:t>
      </w:r>
      <w:r w:rsidR="00592E77" w:rsidRPr="007174C8">
        <w:rPr>
          <w:rFonts w:eastAsia="Baskerville" w:cs="Baskerville"/>
          <w:color w:val="000000" w:themeColor="text1"/>
        </w:rPr>
        <w:t xml:space="preserve"> </w:t>
      </w:r>
      <w:r w:rsidRPr="007174C8">
        <w:rPr>
          <w:rFonts w:eastAsia="Baskerville" w:cs="Baskerville"/>
          <w:color w:val="000000" w:themeColor="text1"/>
        </w:rPr>
        <w:t xml:space="preserve">à ilicitude e à </w:t>
      </w:r>
      <w:r w:rsidR="00592E77" w:rsidRPr="007174C8">
        <w:rPr>
          <w:rFonts w:eastAsia="Baskerville" w:cs="Baskerville"/>
          <w:color w:val="000000" w:themeColor="text1"/>
        </w:rPr>
        <w:t xml:space="preserve">culpa, </w:t>
      </w:r>
      <w:r w:rsidR="004E460B" w:rsidRPr="007174C8">
        <w:rPr>
          <w:rFonts w:eastAsia="Baskerville" w:cs="Baskerville"/>
          <w:color w:val="000000" w:themeColor="text1"/>
        </w:rPr>
        <w:t xml:space="preserve">não há nenhuma especificidade em relação aos crimes consumados. Para ambas se apura se há alguma causa de </w:t>
      </w:r>
      <w:r w:rsidR="0021143A" w:rsidRPr="007174C8">
        <w:rPr>
          <w:rFonts w:eastAsia="Baskerville" w:cs="Baskerville"/>
          <w:color w:val="000000" w:themeColor="text1"/>
        </w:rPr>
        <w:t xml:space="preserve">exclusão da ilicitude/da culpa. </w:t>
      </w:r>
    </w:p>
    <w:p w14:paraId="4A859A19" w14:textId="7E519B57" w:rsidR="00D2563D" w:rsidRPr="007174C8" w:rsidRDefault="0099424F" w:rsidP="00680B41">
      <w:pPr>
        <w:spacing w:after="0" w:line="276" w:lineRule="auto"/>
        <w:ind w:firstLine="708"/>
        <w:jc w:val="both"/>
        <w:rPr>
          <w:rFonts w:cs="Baskerville"/>
          <w:color w:val="000000" w:themeColor="text1"/>
        </w:rPr>
      </w:pPr>
      <w:r w:rsidRPr="007174C8">
        <w:rPr>
          <w:rFonts w:eastAsia="Baskerville" w:cs="Baskerville"/>
          <w:color w:val="000000" w:themeColor="text1"/>
        </w:rPr>
        <w:t xml:space="preserve">Só há </w:t>
      </w:r>
      <w:r w:rsidR="0021143A" w:rsidRPr="007174C8">
        <w:rPr>
          <w:rFonts w:eastAsia="Baskerville" w:cs="Baskerville"/>
          <w:color w:val="000000" w:themeColor="text1"/>
        </w:rPr>
        <w:t>especificidade na tentativa quanto à categoria da punibilidade</w:t>
      </w:r>
      <w:r w:rsidR="00AA6696" w:rsidRPr="007174C8">
        <w:rPr>
          <w:rFonts w:eastAsia="Baskerville" w:cs="Baskerville"/>
          <w:color w:val="000000" w:themeColor="text1"/>
        </w:rPr>
        <w:t>.</w:t>
      </w:r>
      <w:r w:rsidRPr="007174C8">
        <w:rPr>
          <w:rFonts w:eastAsia="Baskerville" w:cs="Baskerville"/>
          <w:color w:val="000000" w:themeColor="text1"/>
        </w:rPr>
        <w:t xml:space="preserve"> </w:t>
      </w:r>
    </w:p>
    <w:p w14:paraId="7D8453FE" w14:textId="77777777" w:rsidR="00E43E2B" w:rsidRPr="007174C8" w:rsidRDefault="0048261D" w:rsidP="00680B41">
      <w:pPr>
        <w:spacing w:after="0" w:line="276" w:lineRule="auto"/>
        <w:jc w:val="both"/>
        <w:rPr>
          <w:rFonts w:cs="Baskerville"/>
          <w:color w:val="000000" w:themeColor="text1"/>
        </w:rPr>
      </w:pPr>
      <w:r w:rsidRPr="007174C8">
        <w:rPr>
          <w:rFonts w:cs="Baskerville"/>
          <w:vanish/>
          <w:color w:val="404040" w:themeColor="text1" w:themeTint="BF"/>
        </w:rPr>
        <w:pgNum/>
      </w:r>
    </w:p>
    <w:p w14:paraId="19DA1561" w14:textId="77777777" w:rsidR="00E428CC" w:rsidRPr="007174C8" w:rsidRDefault="00E428CC" w:rsidP="00680B41">
      <w:pPr>
        <w:spacing w:after="0" w:line="276" w:lineRule="auto"/>
        <w:jc w:val="both"/>
        <w:rPr>
          <w:rFonts w:cs="Baskerville"/>
          <w:color w:val="000000" w:themeColor="text1"/>
        </w:rPr>
      </w:pPr>
    </w:p>
    <w:p w14:paraId="0FA2EF84" w14:textId="49353457" w:rsidR="00CC6876" w:rsidRPr="00FA61CA" w:rsidRDefault="00CC6876" w:rsidP="00680B41">
      <w:pPr>
        <w:spacing w:after="0" w:line="276" w:lineRule="auto"/>
        <w:jc w:val="both"/>
        <w:rPr>
          <w:rFonts w:cs="Baskerville"/>
          <w:b/>
          <w:color w:val="000000" w:themeColor="text1"/>
          <w:sz w:val="24"/>
          <w:szCs w:val="24"/>
        </w:rPr>
      </w:pPr>
      <w:r w:rsidRPr="00FA61CA">
        <w:rPr>
          <w:rFonts w:eastAsia="Baskerville" w:cs="Baskerville"/>
          <w:b/>
          <w:color w:val="000000" w:themeColor="text1"/>
          <w:sz w:val="24"/>
          <w:szCs w:val="24"/>
          <w:highlight w:val="yellow"/>
        </w:rPr>
        <w:t>Condições objetivas da punibilidade da tentativa</w:t>
      </w:r>
      <w:r w:rsidRPr="00FA61CA">
        <w:rPr>
          <w:rFonts w:cs="Baskerville"/>
          <w:b/>
          <w:color w:val="000000" w:themeColor="text1"/>
          <w:sz w:val="24"/>
          <w:szCs w:val="24"/>
        </w:rPr>
        <w:tab/>
      </w:r>
      <w:r w:rsidRPr="00FA61CA">
        <w:rPr>
          <w:rFonts w:cs="Baskerville"/>
          <w:b/>
          <w:color w:val="000000" w:themeColor="text1"/>
          <w:sz w:val="24"/>
          <w:szCs w:val="24"/>
        </w:rPr>
        <w:tab/>
      </w:r>
    </w:p>
    <w:p w14:paraId="17431A3D" w14:textId="77777777" w:rsidR="00672931" w:rsidRPr="007174C8" w:rsidRDefault="00672931" w:rsidP="00680B41">
      <w:pPr>
        <w:spacing w:after="0" w:line="276" w:lineRule="auto"/>
        <w:jc w:val="both"/>
        <w:rPr>
          <w:rFonts w:cs="Baskerville"/>
          <w:color w:val="000000" w:themeColor="text1"/>
        </w:rPr>
      </w:pPr>
    </w:p>
    <w:p w14:paraId="792184B0" w14:textId="5C8EDD53" w:rsidR="00672931" w:rsidRPr="007174C8" w:rsidRDefault="004720E8" w:rsidP="00680B41">
      <w:pPr>
        <w:pStyle w:val="PargrafodaLista"/>
        <w:numPr>
          <w:ilvl w:val="0"/>
          <w:numId w:val="84"/>
        </w:numPr>
        <w:spacing w:after="0" w:line="276" w:lineRule="auto"/>
        <w:jc w:val="both"/>
        <w:rPr>
          <w:rFonts w:eastAsia="Baskerville" w:cs="Baskerville"/>
          <w:color w:val="000000" w:themeColor="text1"/>
        </w:rPr>
      </w:pPr>
      <w:r w:rsidRPr="007174C8">
        <w:rPr>
          <w:rFonts w:eastAsia="Baskerville" w:cs="Baskerville"/>
          <w:b/>
          <w:color w:val="000000" w:themeColor="text1"/>
        </w:rPr>
        <w:t>É</w:t>
      </w:r>
      <w:r w:rsidR="00A14F6A" w:rsidRPr="007174C8">
        <w:rPr>
          <w:rFonts w:eastAsia="Baskerville" w:cs="Baskerville"/>
          <w:color w:val="000000" w:themeColor="text1"/>
        </w:rPr>
        <w:t xml:space="preserve"> </w:t>
      </w:r>
      <w:r w:rsidR="00A14F6A" w:rsidRPr="007174C8">
        <w:rPr>
          <w:rFonts w:eastAsia="Baskerville" w:cs="Baskerville"/>
          <w:b/>
          <w:color w:val="000000" w:themeColor="text1"/>
        </w:rPr>
        <w:t>neces</w:t>
      </w:r>
      <w:r w:rsidRPr="007174C8">
        <w:rPr>
          <w:rFonts w:eastAsia="Baskerville" w:cs="Baskerville"/>
          <w:b/>
          <w:color w:val="000000" w:themeColor="text1"/>
        </w:rPr>
        <w:t>sá</w:t>
      </w:r>
      <w:r w:rsidR="00A14F6A" w:rsidRPr="007174C8">
        <w:rPr>
          <w:rFonts w:eastAsia="Baskerville" w:cs="Baskerville"/>
          <w:b/>
          <w:color w:val="000000" w:themeColor="text1"/>
        </w:rPr>
        <w:t xml:space="preserve">rio que </w:t>
      </w:r>
      <w:r w:rsidR="00AA6696" w:rsidRPr="007174C8">
        <w:rPr>
          <w:rFonts w:eastAsia="Baskerville" w:cs="Baskerville"/>
          <w:b/>
          <w:color w:val="000000" w:themeColor="text1"/>
        </w:rPr>
        <w:t xml:space="preserve">a pena prevista para o crime consumando seja </w:t>
      </w:r>
      <w:r w:rsidR="00A14F6A" w:rsidRPr="007174C8">
        <w:rPr>
          <w:rFonts w:eastAsia="Baskerville" w:cs="Baskerville"/>
          <w:b/>
          <w:color w:val="000000" w:themeColor="text1"/>
        </w:rPr>
        <w:t xml:space="preserve">superior a 3 anos, salvo disposição em </w:t>
      </w:r>
      <w:r w:rsidRPr="007174C8">
        <w:rPr>
          <w:rFonts w:eastAsia="Baskerville" w:cs="Baskerville"/>
          <w:b/>
          <w:color w:val="000000" w:themeColor="text1"/>
        </w:rPr>
        <w:t>contrário</w:t>
      </w:r>
      <w:r w:rsidR="00D2563D" w:rsidRPr="007174C8">
        <w:rPr>
          <w:rFonts w:eastAsia="Baskerville" w:cs="Baskerville"/>
          <w:b/>
          <w:color w:val="000000" w:themeColor="text1"/>
        </w:rPr>
        <w:t xml:space="preserve"> </w:t>
      </w:r>
      <w:r w:rsidRPr="007174C8">
        <w:rPr>
          <w:rFonts w:eastAsia="Baskerville" w:cs="Baskerville"/>
          <w:b/>
          <w:color w:val="000000" w:themeColor="text1"/>
        </w:rPr>
        <w:t>(</w:t>
      </w:r>
      <w:r w:rsidR="00A14F6A" w:rsidRPr="007174C8">
        <w:rPr>
          <w:rFonts w:eastAsia="Baskerville" w:cs="Baskerville"/>
          <w:b/>
          <w:color w:val="000000" w:themeColor="text1"/>
        </w:rPr>
        <w:t>artigo 23</w:t>
      </w:r>
      <w:r w:rsidR="00A14F6A" w:rsidRPr="007174C8">
        <w:rPr>
          <w:rFonts w:eastAsia="Baskerville" w:cs="Baskerville"/>
          <w:b/>
          <w:color w:val="000000" w:themeColor="text1"/>
          <w:vertAlign w:val="superscript"/>
        </w:rPr>
        <w:t>o</w:t>
      </w:r>
      <w:r w:rsidR="00AA6696" w:rsidRPr="007174C8">
        <w:rPr>
          <w:rFonts w:eastAsia="Baskerville" w:cs="Baskerville"/>
          <w:b/>
          <w:color w:val="000000" w:themeColor="text1"/>
        </w:rPr>
        <w:t>/1)</w:t>
      </w:r>
      <w:r w:rsidR="00AA6696" w:rsidRPr="007174C8">
        <w:rPr>
          <w:rFonts w:eastAsia="Baskerville" w:cs="Baskerville"/>
          <w:color w:val="000000" w:themeColor="text1"/>
        </w:rPr>
        <w:t>;</w:t>
      </w:r>
    </w:p>
    <w:p w14:paraId="335D2BB2" w14:textId="09C11142" w:rsidR="00C0744C" w:rsidRPr="007174C8" w:rsidRDefault="00736B3F" w:rsidP="00680B41">
      <w:pPr>
        <w:pStyle w:val="PargrafodaLista"/>
        <w:numPr>
          <w:ilvl w:val="0"/>
          <w:numId w:val="84"/>
        </w:numPr>
        <w:spacing w:after="0" w:line="276" w:lineRule="auto"/>
        <w:jc w:val="both"/>
        <w:rPr>
          <w:rFonts w:eastAsia="Baskerville" w:cs="Baskerville"/>
          <w:color w:val="000000" w:themeColor="text1"/>
        </w:rPr>
      </w:pPr>
      <w:r w:rsidRPr="007174C8">
        <w:rPr>
          <w:rFonts w:eastAsia="Baskerville" w:cs="Baskerville"/>
          <w:b/>
          <w:color w:val="000000" w:themeColor="text1"/>
        </w:rPr>
        <w:t>Só se exige na t</w:t>
      </w:r>
      <w:r w:rsidR="00B81B74" w:rsidRPr="007174C8">
        <w:rPr>
          <w:rFonts w:eastAsia="Baskerville" w:cs="Baskerville"/>
          <w:b/>
          <w:color w:val="000000" w:themeColor="text1"/>
        </w:rPr>
        <w:t>entativa</w:t>
      </w:r>
      <w:r w:rsidR="002F1771" w:rsidRPr="007174C8">
        <w:rPr>
          <w:rFonts w:eastAsia="Baskerville" w:cs="Baskerville"/>
          <w:b/>
          <w:color w:val="000000" w:themeColor="text1"/>
        </w:rPr>
        <w:t xml:space="preserve"> </w:t>
      </w:r>
      <w:r w:rsidR="00B81B74" w:rsidRPr="007174C8">
        <w:rPr>
          <w:rFonts w:eastAsia="Baskerville" w:cs="Baskerville"/>
          <w:b/>
          <w:color w:val="000000" w:themeColor="text1"/>
        </w:rPr>
        <w:t>impossível</w:t>
      </w:r>
      <w:r w:rsidR="002F1771" w:rsidRPr="007174C8">
        <w:rPr>
          <w:rFonts w:eastAsia="Baskerville" w:cs="Baskerville"/>
          <w:b/>
          <w:color w:val="000000" w:themeColor="text1"/>
        </w:rPr>
        <w:t>:</w:t>
      </w:r>
      <w:r w:rsidR="002F1771" w:rsidRPr="007174C8">
        <w:rPr>
          <w:rFonts w:eastAsia="Baskerville" w:cs="Baskerville"/>
          <w:color w:val="000000" w:themeColor="text1"/>
        </w:rPr>
        <w:t xml:space="preserve"> </w:t>
      </w:r>
      <w:r w:rsidR="001010D4" w:rsidRPr="007174C8">
        <w:rPr>
          <w:rFonts w:eastAsia="Baskerville" w:cs="Baskerville"/>
          <w:color w:val="000000" w:themeColor="text1"/>
        </w:rPr>
        <w:t>h</w:t>
      </w:r>
      <w:r w:rsidR="002F1771" w:rsidRPr="007174C8">
        <w:rPr>
          <w:rFonts w:eastAsia="Baskerville" w:cs="Baskerville"/>
          <w:color w:val="000000" w:themeColor="text1"/>
        </w:rPr>
        <w:t xml:space="preserve">á uma tentativa impossível quando, apesar de estarem presentes os elementos </w:t>
      </w:r>
      <w:r w:rsidR="001010D4" w:rsidRPr="007174C8">
        <w:rPr>
          <w:rFonts w:eastAsia="Baskerville" w:cs="Baskerville"/>
          <w:color w:val="000000" w:themeColor="text1"/>
        </w:rPr>
        <w:t xml:space="preserve">objetivos e </w:t>
      </w:r>
      <w:r w:rsidR="002F1771" w:rsidRPr="007174C8">
        <w:rPr>
          <w:rFonts w:eastAsia="Baskerville" w:cs="Baskerville"/>
          <w:color w:val="000000" w:themeColor="text1"/>
        </w:rPr>
        <w:t>subjetivo</w:t>
      </w:r>
      <w:r w:rsidR="001010D4" w:rsidRPr="007174C8">
        <w:rPr>
          <w:rFonts w:eastAsia="Baskerville" w:cs="Baskerville"/>
          <w:color w:val="000000" w:themeColor="text1"/>
        </w:rPr>
        <w:t>s</w:t>
      </w:r>
      <w:r w:rsidR="002F1771" w:rsidRPr="007174C8">
        <w:rPr>
          <w:rFonts w:eastAsia="Baskerville" w:cs="Baskerville"/>
          <w:color w:val="000000" w:themeColor="text1"/>
        </w:rPr>
        <w:t xml:space="preserve"> do tipo da tentativa, não poderá haver </w:t>
      </w:r>
      <w:r w:rsidR="0088206F" w:rsidRPr="007174C8">
        <w:rPr>
          <w:rFonts w:eastAsia="Baskerville" w:cs="Baskerville"/>
          <w:color w:val="000000" w:themeColor="text1"/>
        </w:rPr>
        <w:t xml:space="preserve">a produção de um resultado típico, por um de dois motivos: </w:t>
      </w:r>
    </w:p>
    <w:p w14:paraId="68013B97" w14:textId="77777777" w:rsidR="00C0744C" w:rsidRPr="007174C8" w:rsidRDefault="0088206F" w:rsidP="00680B41">
      <w:pPr>
        <w:pStyle w:val="PargrafodaLista"/>
        <w:numPr>
          <w:ilvl w:val="0"/>
          <w:numId w:val="83"/>
        </w:numPr>
        <w:spacing w:after="0" w:line="276" w:lineRule="auto"/>
        <w:jc w:val="both"/>
        <w:rPr>
          <w:rFonts w:eastAsia="Baskerville" w:cs="Baskerville"/>
          <w:color w:val="000000" w:themeColor="text1"/>
        </w:rPr>
      </w:pPr>
      <w:r w:rsidRPr="007174C8">
        <w:rPr>
          <w:rFonts w:eastAsia="Baskerville" w:cs="Baskerville"/>
          <w:color w:val="000000" w:themeColor="text1"/>
        </w:rPr>
        <w:t>Ou porque o meio utilizado não é idôneo a produzir o resultado (ex: a arma não estava carregada).</w:t>
      </w:r>
    </w:p>
    <w:p w14:paraId="3FA976F7" w14:textId="4A026E58" w:rsidR="0088206F" w:rsidRPr="007174C8" w:rsidRDefault="00736B3F" w:rsidP="00680B41">
      <w:pPr>
        <w:pStyle w:val="PargrafodaLista"/>
        <w:numPr>
          <w:ilvl w:val="0"/>
          <w:numId w:val="83"/>
        </w:numPr>
        <w:spacing w:after="0" w:line="276" w:lineRule="auto"/>
        <w:jc w:val="both"/>
        <w:rPr>
          <w:rFonts w:eastAsia="Baskerville" w:cs="Baskerville"/>
          <w:color w:val="000000" w:themeColor="text1"/>
        </w:rPr>
      </w:pPr>
      <w:r w:rsidRPr="007174C8">
        <w:rPr>
          <w:rFonts w:eastAsia="Baskerville" w:cs="Baskerville"/>
          <w:color w:val="000000" w:themeColor="text1"/>
        </w:rPr>
        <w:t>Ou porque o objet</w:t>
      </w:r>
      <w:r w:rsidR="0088206F" w:rsidRPr="007174C8">
        <w:rPr>
          <w:rFonts w:eastAsia="Baskerville" w:cs="Baskerville"/>
          <w:color w:val="000000" w:themeColor="text1"/>
        </w:rPr>
        <w:t>o típico do crime não existe (ex: alguém dispara sobre uma pessoa que já está morta).</w:t>
      </w:r>
    </w:p>
    <w:p w14:paraId="56B4E966" w14:textId="77777777" w:rsidR="00C0744C" w:rsidRPr="007174C8" w:rsidRDefault="00C0744C" w:rsidP="00680B41">
      <w:pPr>
        <w:spacing w:after="0" w:line="276" w:lineRule="auto"/>
        <w:ind w:firstLine="708"/>
        <w:jc w:val="both"/>
        <w:rPr>
          <w:rFonts w:cs="Baskerville"/>
          <w:color w:val="000000" w:themeColor="text1"/>
          <w:sz w:val="18"/>
          <w:szCs w:val="18"/>
        </w:rPr>
      </w:pPr>
    </w:p>
    <w:p w14:paraId="0C1B5056" w14:textId="56DB03B3" w:rsidR="00C0744C" w:rsidRPr="007174C8" w:rsidRDefault="00FA34F7" w:rsidP="00680B41">
      <w:pPr>
        <w:spacing w:after="0" w:line="276" w:lineRule="auto"/>
        <w:ind w:firstLine="708"/>
        <w:jc w:val="both"/>
        <w:rPr>
          <w:rFonts w:cs="Baskerville"/>
          <w:color w:val="000000" w:themeColor="text1"/>
        </w:rPr>
      </w:pPr>
      <w:r w:rsidRPr="007174C8">
        <w:rPr>
          <w:rFonts w:eastAsia="Baskerville" w:cs="Baskerville"/>
          <w:color w:val="000000" w:themeColor="text1"/>
        </w:rPr>
        <w:t xml:space="preserve">Não confundir a figura da tentava impossível com </w:t>
      </w:r>
      <w:r w:rsidR="00C0744C" w:rsidRPr="007174C8">
        <w:rPr>
          <w:rFonts w:eastAsia="Baskerville" w:cs="Baskerville"/>
          <w:color w:val="000000" w:themeColor="text1"/>
        </w:rPr>
        <w:t>a figura do</w:t>
      </w:r>
      <w:r w:rsidRPr="007174C8">
        <w:rPr>
          <w:rFonts w:eastAsia="Baskerville" w:cs="Baskerville"/>
          <w:color w:val="000000" w:themeColor="text1"/>
        </w:rPr>
        <w:t xml:space="preserve"> </w:t>
      </w:r>
      <w:r w:rsidRPr="007174C8">
        <w:rPr>
          <w:rFonts w:eastAsia="Baskerville" w:cs="Baskerville"/>
          <w:b/>
          <w:color w:val="000000" w:themeColor="text1"/>
        </w:rPr>
        <w:t>crime impossível:</w:t>
      </w:r>
      <w:r w:rsidRPr="007174C8">
        <w:rPr>
          <w:rFonts w:eastAsia="Baskerville" w:cs="Baskerville"/>
          <w:color w:val="000000" w:themeColor="text1"/>
        </w:rPr>
        <w:t xml:space="preserve"> </w:t>
      </w:r>
      <w:r w:rsidR="003352D2" w:rsidRPr="007174C8">
        <w:rPr>
          <w:rFonts w:eastAsia="Baskerville" w:cs="Baskerville"/>
          <w:color w:val="000000" w:themeColor="text1"/>
        </w:rPr>
        <w:t>neste,</w:t>
      </w:r>
      <w:r w:rsidRPr="007174C8">
        <w:rPr>
          <w:rFonts w:eastAsia="Baskerville" w:cs="Baskerville"/>
          <w:color w:val="000000" w:themeColor="text1"/>
        </w:rPr>
        <w:t xml:space="preserve"> a pessoa pen</w:t>
      </w:r>
      <w:r w:rsidR="00C0744C" w:rsidRPr="007174C8">
        <w:rPr>
          <w:rFonts w:eastAsia="Baskerville" w:cs="Baskerville"/>
          <w:color w:val="000000" w:themeColor="text1"/>
        </w:rPr>
        <w:t>s</w:t>
      </w:r>
      <w:r w:rsidRPr="007174C8">
        <w:rPr>
          <w:rFonts w:eastAsia="Baskerville" w:cs="Baskerville"/>
          <w:color w:val="000000" w:themeColor="text1"/>
        </w:rPr>
        <w:t xml:space="preserve">a que determinado facto é crime, </w:t>
      </w:r>
      <w:r w:rsidR="00C0744C" w:rsidRPr="007174C8">
        <w:rPr>
          <w:rFonts w:eastAsia="Baskerville" w:cs="Baskerville"/>
          <w:color w:val="000000" w:themeColor="text1"/>
        </w:rPr>
        <w:t>quando</w:t>
      </w:r>
      <w:r w:rsidR="003352D2" w:rsidRPr="007174C8">
        <w:rPr>
          <w:rFonts w:eastAsia="Baskerville" w:cs="Baskerville"/>
          <w:color w:val="000000" w:themeColor="text1"/>
        </w:rPr>
        <w:t>,</w:t>
      </w:r>
      <w:r w:rsidRPr="007174C8">
        <w:rPr>
          <w:rFonts w:eastAsia="Baskerville" w:cs="Baskerville"/>
          <w:color w:val="000000" w:themeColor="text1"/>
        </w:rPr>
        <w:t xml:space="preserve"> na realidade</w:t>
      </w:r>
      <w:r w:rsidR="003352D2" w:rsidRPr="007174C8">
        <w:rPr>
          <w:rFonts w:eastAsia="Baskerville" w:cs="Baskerville"/>
          <w:color w:val="000000" w:themeColor="text1"/>
        </w:rPr>
        <w:t>,</w:t>
      </w:r>
      <w:r w:rsidRPr="007174C8">
        <w:rPr>
          <w:rFonts w:eastAsia="Baskerville" w:cs="Baskerville"/>
          <w:color w:val="000000" w:themeColor="text1"/>
        </w:rPr>
        <w:t xml:space="preserve"> não o é (ex: A pensa que o adultério é crime</w:t>
      </w:r>
      <w:r w:rsidRPr="007174C8">
        <w:rPr>
          <w:b/>
          <w:color w:val="000000" w:themeColor="text1"/>
        </w:rPr>
        <w:t xml:space="preserve"> </w:t>
      </w:r>
      <w:r w:rsidRPr="007174C8">
        <w:rPr>
          <w:rFonts w:eastAsia="Baskerville" w:cs="Baskerville"/>
          <w:color w:val="000000" w:themeColor="text1"/>
        </w:rPr>
        <w:t xml:space="preserve">e pensa que está a praticar um crime). </w:t>
      </w:r>
    </w:p>
    <w:p w14:paraId="11CF6273" w14:textId="7CC3F468" w:rsidR="00FA34F7" w:rsidRPr="007174C8" w:rsidRDefault="00FA34F7" w:rsidP="00680B41">
      <w:pPr>
        <w:spacing w:after="0" w:line="276" w:lineRule="auto"/>
        <w:ind w:firstLine="708"/>
        <w:jc w:val="both"/>
        <w:rPr>
          <w:rFonts w:cs="Baskerville"/>
          <w:color w:val="000000" w:themeColor="text1"/>
        </w:rPr>
      </w:pPr>
      <w:r w:rsidRPr="007174C8">
        <w:rPr>
          <w:rFonts w:eastAsia="Baskerville" w:cs="Baskerville"/>
          <w:color w:val="000000" w:themeColor="text1"/>
        </w:rPr>
        <w:t xml:space="preserve">Já na </w:t>
      </w:r>
      <w:r w:rsidRPr="007174C8">
        <w:rPr>
          <w:rFonts w:eastAsia="Baskerville" w:cs="Baskerville"/>
          <w:b/>
          <w:color w:val="000000" w:themeColor="text1"/>
        </w:rPr>
        <w:t>tentativa impossível</w:t>
      </w:r>
      <w:r w:rsidRPr="007174C8">
        <w:rPr>
          <w:rFonts w:eastAsia="Baskerville" w:cs="Baskerville"/>
          <w:color w:val="000000" w:themeColor="text1"/>
        </w:rPr>
        <w:t>, há o elemento subjetivo da tentativa</w:t>
      </w:r>
      <w:r w:rsidR="0029305E" w:rsidRPr="007174C8">
        <w:rPr>
          <w:rFonts w:eastAsia="Baskerville" w:cs="Baskerville"/>
          <w:color w:val="000000" w:themeColor="text1"/>
        </w:rPr>
        <w:t>, mas não pode é haver a produção do resultado típico (ex: A pensa que está grávida, na 15</w:t>
      </w:r>
      <w:r w:rsidR="0029305E" w:rsidRPr="007174C8">
        <w:rPr>
          <w:rFonts w:eastAsia="Baskerville" w:cs="Baskerville"/>
          <w:color w:val="000000" w:themeColor="text1"/>
          <w:vertAlign w:val="superscript"/>
        </w:rPr>
        <w:t>a</w:t>
      </w:r>
      <w:r w:rsidR="0029305E" w:rsidRPr="007174C8">
        <w:rPr>
          <w:rFonts w:eastAsia="Baskerville" w:cs="Baskerville"/>
          <w:color w:val="000000" w:themeColor="text1"/>
        </w:rPr>
        <w:t xml:space="preserve"> semana</w:t>
      </w:r>
      <w:r w:rsidR="007A20A0" w:rsidRPr="007174C8">
        <w:rPr>
          <w:rFonts w:eastAsia="Baskerville" w:cs="Baskerville"/>
          <w:color w:val="000000" w:themeColor="text1"/>
        </w:rPr>
        <w:t>,</w:t>
      </w:r>
      <w:r w:rsidR="0029305E" w:rsidRPr="007174C8">
        <w:rPr>
          <w:rFonts w:eastAsia="Baskerville" w:cs="Baskerville"/>
          <w:color w:val="000000" w:themeColor="text1"/>
        </w:rPr>
        <w:t xml:space="preserve"> e toma um produto abortivo, mas na verdade não </w:t>
      </w:r>
      <w:r w:rsidR="007A20A0" w:rsidRPr="007174C8">
        <w:rPr>
          <w:rFonts w:eastAsia="Baskerville" w:cs="Baskerville"/>
          <w:color w:val="000000" w:themeColor="text1"/>
        </w:rPr>
        <w:t>está).</w:t>
      </w:r>
    </w:p>
    <w:p w14:paraId="2C99479F" w14:textId="77777777" w:rsidR="0031563F" w:rsidRDefault="0031563F" w:rsidP="00680B41">
      <w:pPr>
        <w:spacing w:after="0" w:line="276" w:lineRule="auto"/>
        <w:jc w:val="both"/>
        <w:rPr>
          <w:rFonts w:cs="Baskerville"/>
          <w:color w:val="000000" w:themeColor="text1"/>
          <w:sz w:val="18"/>
          <w:szCs w:val="18"/>
        </w:rPr>
      </w:pPr>
    </w:p>
    <w:p w14:paraId="5202FB7C" w14:textId="77777777" w:rsidR="00321019" w:rsidRPr="007174C8" w:rsidRDefault="00321019" w:rsidP="00680B41">
      <w:pPr>
        <w:spacing w:after="0" w:line="276" w:lineRule="auto"/>
        <w:jc w:val="both"/>
        <w:rPr>
          <w:rFonts w:cs="Baskerville"/>
          <w:color w:val="000000" w:themeColor="text1"/>
          <w:sz w:val="18"/>
          <w:szCs w:val="18"/>
        </w:rPr>
      </w:pPr>
    </w:p>
    <w:p w14:paraId="30C2C4A4" w14:textId="7A179AC3" w:rsidR="0029305E" w:rsidRPr="007174C8" w:rsidRDefault="00675C4B" w:rsidP="00680B41">
      <w:pPr>
        <w:pStyle w:val="PargrafodaLista"/>
        <w:numPr>
          <w:ilvl w:val="0"/>
          <w:numId w:val="84"/>
        </w:numPr>
        <w:spacing w:after="0" w:line="276" w:lineRule="auto"/>
        <w:jc w:val="both"/>
        <w:rPr>
          <w:rFonts w:eastAsia="Baskerville" w:cs="Baskerville"/>
          <w:color w:val="000000" w:themeColor="text1"/>
        </w:rPr>
      </w:pPr>
      <w:r w:rsidRPr="007174C8">
        <w:rPr>
          <w:rFonts w:eastAsia="Baskerville" w:cs="Baskerville"/>
          <w:b/>
          <w:color w:val="000000" w:themeColor="text1"/>
        </w:rPr>
        <w:t>Não ser manifesto/</w:t>
      </w:r>
      <w:r w:rsidR="0029305E" w:rsidRPr="007174C8">
        <w:rPr>
          <w:rFonts w:eastAsia="Baskerville" w:cs="Baskerville"/>
          <w:b/>
          <w:color w:val="000000" w:themeColor="text1"/>
        </w:rPr>
        <w:t xml:space="preserve">claro para a generalidade </w:t>
      </w:r>
      <w:r w:rsidR="007A20A0" w:rsidRPr="007174C8">
        <w:rPr>
          <w:rFonts w:eastAsia="Baskerville" w:cs="Baskerville"/>
          <w:b/>
          <w:color w:val="000000" w:themeColor="text1"/>
        </w:rPr>
        <w:t xml:space="preserve">das pessoas que o </w:t>
      </w:r>
      <w:r w:rsidR="0029305E" w:rsidRPr="007174C8">
        <w:rPr>
          <w:rFonts w:eastAsia="Baskerville" w:cs="Baskerville"/>
          <w:b/>
          <w:color w:val="000000" w:themeColor="text1"/>
        </w:rPr>
        <w:t xml:space="preserve">meio era </w:t>
      </w:r>
      <w:r w:rsidR="007A20A0" w:rsidRPr="007174C8">
        <w:rPr>
          <w:rFonts w:eastAsia="Baskerville" w:cs="Baskerville"/>
          <w:b/>
          <w:color w:val="000000" w:themeColor="text1"/>
        </w:rPr>
        <w:t>inidóneo</w:t>
      </w:r>
      <w:r w:rsidR="0029305E" w:rsidRPr="007174C8">
        <w:rPr>
          <w:rFonts w:eastAsia="Baskerville" w:cs="Baskerville"/>
          <w:b/>
          <w:color w:val="000000" w:themeColor="text1"/>
        </w:rPr>
        <w:t xml:space="preserve"> ou que o objeto do crime era </w:t>
      </w:r>
      <w:r w:rsidR="0031563F" w:rsidRPr="007174C8">
        <w:rPr>
          <w:rFonts w:eastAsia="Baskerville" w:cs="Baskerville"/>
          <w:b/>
          <w:color w:val="000000" w:themeColor="text1"/>
        </w:rPr>
        <w:t>inexistente</w:t>
      </w:r>
      <w:r w:rsidR="0029305E" w:rsidRPr="007174C8">
        <w:rPr>
          <w:rFonts w:eastAsia="Baskerville" w:cs="Baskerville"/>
          <w:color w:val="000000" w:themeColor="text1"/>
        </w:rPr>
        <w:t>.</w:t>
      </w:r>
      <w:r w:rsidR="004656BF" w:rsidRPr="007174C8">
        <w:rPr>
          <w:rFonts w:eastAsia="Baskerville" w:cs="Baskerville"/>
          <w:color w:val="000000" w:themeColor="text1"/>
        </w:rPr>
        <w:t xml:space="preserve"> Se</w:t>
      </w:r>
      <w:r w:rsidRPr="007174C8">
        <w:rPr>
          <w:rFonts w:eastAsia="Baskerville" w:cs="Baskerville"/>
          <w:color w:val="000000" w:themeColor="text1"/>
        </w:rPr>
        <w:t xml:space="preserve"> estas condições forem manifestas</w:t>
      </w:r>
      <w:r w:rsidR="004656BF" w:rsidRPr="007174C8">
        <w:rPr>
          <w:rFonts w:eastAsia="Baskerville" w:cs="Baskerville"/>
          <w:color w:val="000000" w:themeColor="text1"/>
        </w:rPr>
        <w:t>, a tentativa impossível não é punida.</w:t>
      </w:r>
    </w:p>
    <w:p w14:paraId="03C8DB7D" w14:textId="77777777" w:rsidR="00494CAF" w:rsidRPr="007174C8" w:rsidRDefault="00883449" w:rsidP="00680B41">
      <w:pPr>
        <w:spacing w:after="0" w:line="276" w:lineRule="auto"/>
        <w:ind w:firstLine="708"/>
        <w:jc w:val="both"/>
        <w:rPr>
          <w:rFonts w:cs="Baskerville"/>
          <w:color w:val="000000" w:themeColor="text1"/>
        </w:rPr>
      </w:pPr>
      <w:r w:rsidRPr="007174C8">
        <w:rPr>
          <w:rFonts w:eastAsia="Baskerville" w:cs="Baskerville"/>
          <w:color w:val="000000" w:themeColor="text1"/>
        </w:rPr>
        <w:t>Para descobrir se aquelas condições são manifestas r</w:t>
      </w:r>
      <w:r w:rsidR="004656BF" w:rsidRPr="007174C8">
        <w:rPr>
          <w:rFonts w:eastAsia="Baskerville" w:cs="Baskerville"/>
          <w:color w:val="000000" w:themeColor="text1"/>
        </w:rPr>
        <w:t>e</w:t>
      </w:r>
      <w:r w:rsidRPr="007174C8">
        <w:rPr>
          <w:rFonts w:eastAsia="Baskerville" w:cs="Baskerville"/>
          <w:color w:val="000000" w:themeColor="text1"/>
        </w:rPr>
        <w:t>corre-se ao chamado</w:t>
      </w:r>
      <w:r w:rsidRPr="007174C8">
        <w:rPr>
          <w:rFonts w:eastAsia="Baskerville" w:cs="Baskerville"/>
          <w:b/>
          <w:color w:val="000000" w:themeColor="text1"/>
        </w:rPr>
        <w:t xml:space="preserve"> critério/</w:t>
      </w:r>
      <w:r w:rsidR="004656BF" w:rsidRPr="007174C8">
        <w:rPr>
          <w:rFonts w:eastAsia="Baskerville" w:cs="Baskerville"/>
          <w:b/>
          <w:color w:val="000000" w:themeColor="text1"/>
        </w:rPr>
        <w:t xml:space="preserve">teoria da </w:t>
      </w:r>
      <w:r w:rsidR="002172D4" w:rsidRPr="007174C8">
        <w:rPr>
          <w:rFonts w:eastAsia="Baskerville" w:cs="Baskerville"/>
          <w:b/>
          <w:color w:val="000000" w:themeColor="text1"/>
        </w:rPr>
        <w:t>impressão</w:t>
      </w:r>
      <w:r w:rsidRPr="007174C8">
        <w:rPr>
          <w:rFonts w:eastAsia="Baskerville" w:cs="Baskerville"/>
          <w:color w:val="000000" w:themeColor="text1"/>
        </w:rPr>
        <w:t>. D</w:t>
      </w:r>
      <w:r w:rsidR="004656BF" w:rsidRPr="007174C8">
        <w:rPr>
          <w:rFonts w:eastAsia="Baskerville" w:cs="Baskerville"/>
          <w:color w:val="000000" w:themeColor="text1"/>
        </w:rPr>
        <w:t xml:space="preserve">e acordo com este, se a um observador médio era </w:t>
      </w:r>
      <w:r w:rsidR="004508E8" w:rsidRPr="007174C8">
        <w:rPr>
          <w:rFonts w:eastAsia="Baskerville" w:cs="Baskerville"/>
          <w:color w:val="000000" w:themeColor="text1"/>
        </w:rPr>
        <w:t>previsível que o meio era inidó</w:t>
      </w:r>
      <w:r w:rsidR="004656BF" w:rsidRPr="007174C8">
        <w:rPr>
          <w:rFonts w:eastAsia="Baskerville" w:cs="Baskerville"/>
          <w:color w:val="000000" w:themeColor="text1"/>
        </w:rPr>
        <w:t xml:space="preserve">neo ou </w:t>
      </w:r>
      <w:r w:rsidR="00494CAF" w:rsidRPr="007174C8">
        <w:rPr>
          <w:rFonts w:eastAsia="Baskerville" w:cs="Baskerville"/>
          <w:color w:val="000000" w:themeColor="text1"/>
        </w:rPr>
        <w:t xml:space="preserve">que </w:t>
      </w:r>
      <w:r w:rsidR="004656BF" w:rsidRPr="007174C8">
        <w:rPr>
          <w:rFonts w:eastAsia="Baskerville" w:cs="Baskerville"/>
          <w:color w:val="000000" w:themeColor="text1"/>
        </w:rPr>
        <w:t xml:space="preserve">o objeto não </w:t>
      </w:r>
      <w:r w:rsidR="004B3289" w:rsidRPr="007174C8">
        <w:rPr>
          <w:rFonts w:eastAsia="Baskerville" w:cs="Baskerville"/>
          <w:color w:val="000000" w:themeColor="text1"/>
        </w:rPr>
        <w:t xml:space="preserve">existia, então é porque é </w:t>
      </w:r>
      <w:r w:rsidR="00494CAF" w:rsidRPr="007174C8">
        <w:rPr>
          <w:rFonts w:eastAsia="Baskerville" w:cs="Baskerville"/>
          <w:color w:val="000000" w:themeColor="text1"/>
        </w:rPr>
        <w:t>manifesto/</w:t>
      </w:r>
      <w:r w:rsidR="004B3289" w:rsidRPr="007174C8">
        <w:rPr>
          <w:rFonts w:eastAsia="Baskerville" w:cs="Baskerville"/>
          <w:color w:val="000000" w:themeColor="text1"/>
        </w:rPr>
        <w:t xml:space="preserve">claro que o objeto não existe ou o meio não serve. Caso contrário, se a </w:t>
      </w:r>
      <w:r w:rsidR="00494CAF" w:rsidRPr="007174C8">
        <w:rPr>
          <w:rFonts w:eastAsia="Baskerville" w:cs="Baskerville"/>
          <w:color w:val="000000" w:themeColor="text1"/>
        </w:rPr>
        <w:t>generalidade</w:t>
      </w:r>
      <w:r w:rsidR="004B3289" w:rsidRPr="007174C8">
        <w:rPr>
          <w:rFonts w:eastAsia="Baskerville" w:cs="Baskerville"/>
          <w:color w:val="000000" w:themeColor="text1"/>
        </w:rPr>
        <w:t xml:space="preserve"> das pessoas ficar impres</w:t>
      </w:r>
      <w:r w:rsidR="004508E8" w:rsidRPr="007174C8">
        <w:rPr>
          <w:rFonts w:eastAsia="Baskerville" w:cs="Baskerville"/>
          <w:color w:val="000000" w:themeColor="text1"/>
        </w:rPr>
        <w:t>sionada</w:t>
      </w:r>
      <w:r w:rsidR="00494CAF" w:rsidRPr="007174C8">
        <w:rPr>
          <w:rFonts w:eastAsia="Baskerville" w:cs="Baskerville"/>
          <w:color w:val="000000" w:themeColor="text1"/>
        </w:rPr>
        <w:t xml:space="preserve">, não é manifesto. Isto encontra-se no </w:t>
      </w:r>
      <w:r w:rsidR="004B3289" w:rsidRPr="007174C8">
        <w:rPr>
          <w:rFonts w:eastAsia="Baskerville" w:cs="Baskerville"/>
          <w:b/>
          <w:color w:val="000000" w:themeColor="text1"/>
        </w:rPr>
        <w:t>artigo 23</w:t>
      </w:r>
      <w:r w:rsidR="004B3289" w:rsidRPr="007174C8">
        <w:rPr>
          <w:rFonts w:eastAsia="Baskerville" w:cs="Baskerville"/>
          <w:b/>
          <w:color w:val="000000" w:themeColor="text1"/>
          <w:vertAlign w:val="superscript"/>
        </w:rPr>
        <w:t>o</w:t>
      </w:r>
      <w:r w:rsidR="004B3289" w:rsidRPr="007174C8">
        <w:rPr>
          <w:rFonts w:eastAsia="Baskerville" w:cs="Baskerville"/>
          <w:b/>
          <w:color w:val="000000" w:themeColor="text1"/>
        </w:rPr>
        <w:t>/3</w:t>
      </w:r>
      <w:r w:rsidR="004B3289" w:rsidRPr="007174C8">
        <w:rPr>
          <w:rFonts w:eastAsia="Baskerville" w:cs="Baskerville"/>
          <w:color w:val="000000" w:themeColor="text1"/>
        </w:rPr>
        <w:t>.</w:t>
      </w:r>
      <w:r w:rsidR="004720E8" w:rsidRPr="007174C8">
        <w:rPr>
          <w:rFonts w:eastAsia="Baskerville" w:cs="Baskerville"/>
          <w:color w:val="000000" w:themeColor="text1"/>
        </w:rPr>
        <w:t xml:space="preserve"> </w:t>
      </w:r>
    </w:p>
    <w:p w14:paraId="0EE58002" w14:textId="4B37818D" w:rsidR="004656BF" w:rsidRPr="007174C8" w:rsidRDefault="004720E8" w:rsidP="00680B41">
      <w:pPr>
        <w:spacing w:after="0" w:line="276" w:lineRule="auto"/>
        <w:ind w:firstLine="708"/>
        <w:jc w:val="both"/>
        <w:rPr>
          <w:rFonts w:cs="Baskerville"/>
          <w:color w:val="000000" w:themeColor="text1"/>
        </w:rPr>
      </w:pPr>
      <w:r w:rsidRPr="007174C8">
        <w:rPr>
          <w:rFonts w:eastAsia="Baskerville" w:cs="Baskerville"/>
          <w:color w:val="000000" w:themeColor="text1"/>
        </w:rPr>
        <w:t xml:space="preserve">O </w:t>
      </w:r>
      <w:r w:rsidR="00B81B74" w:rsidRPr="00321019">
        <w:rPr>
          <w:rFonts w:eastAsia="Baskerville" w:cs="Baskerville"/>
          <w:b/>
          <w:color w:val="000000" w:themeColor="text1"/>
          <w:highlight w:val="yellow"/>
        </w:rPr>
        <w:t>fundamento da punibilidade da tentativa impossível</w:t>
      </w:r>
      <w:r w:rsidR="00B81B74" w:rsidRPr="007174C8">
        <w:rPr>
          <w:rFonts w:eastAsia="Baskerville" w:cs="Baskerville"/>
          <w:color w:val="000000" w:themeColor="text1"/>
        </w:rPr>
        <w:t xml:space="preserve">, </w:t>
      </w:r>
      <w:r w:rsidR="00B81B74" w:rsidRPr="009819BC">
        <w:rPr>
          <w:rFonts w:eastAsia="Baskerville" w:cs="Baskerville"/>
          <w:color w:val="000000" w:themeColor="text1"/>
          <w:u w:val="single"/>
        </w:rPr>
        <w:t>para maior parte da Doutrina</w:t>
      </w:r>
      <w:r w:rsidR="00B81B74" w:rsidRPr="007174C8">
        <w:rPr>
          <w:rFonts w:eastAsia="Baskerville" w:cs="Baskerville"/>
          <w:color w:val="000000" w:themeColor="text1"/>
        </w:rPr>
        <w:t>,</w:t>
      </w:r>
      <w:r w:rsidRPr="007174C8">
        <w:rPr>
          <w:rFonts w:eastAsia="Baskerville" w:cs="Baskerville"/>
          <w:color w:val="000000" w:themeColor="text1"/>
        </w:rPr>
        <w:t xml:space="preserve"> é</w:t>
      </w:r>
      <w:r w:rsidR="00494CAF" w:rsidRPr="007174C8">
        <w:rPr>
          <w:rFonts w:eastAsia="Baskerville" w:cs="Baskerville"/>
          <w:color w:val="000000" w:themeColor="text1"/>
        </w:rPr>
        <w:t xml:space="preserve"> </w:t>
      </w:r>
      <w:r w:rsidR="00B81B74" w:rsidRPr="007174C8">
        <w:rPr>
          <w:rFonts w:eastAsia="Baskerville" w:cs="Baskerville"/>
          <w:color w:val="000000" w:themeColor="text1"/>
        </w:rPr>
        <w:t xml:space="preserve">a </w:t>
      </w:r>
      <w:r w:rsidR="00B81B74" w:rsidRPr="007174C8">
        <w:rPr>
          <w:rFonts w:eastAsia="Baskerville" w:cs="Baskerville"/>
          <w:b/>
          <w:color w:val="000000" w:themeColor="text1"/>
        </w:rPr>
        <w:t>aparência de colocação em perigo do bem jurídico.</w:t>
      </w:r>
      <w:r w:rsidR="00787108" w:rsidRPr="007174C8">
        <w:rPr>
          <w:rFonts w:eastAsia="Baskerville" w:cs="Baskerville"/>
          <w:color w:val="000000" w:themeColor="text1"/>
        </w:rPr>
        <w:t xml:space="preserve"> O que a fundamenta, então, é a impressão para a generalidade das pessoas que foi criado um perigo para o bem jurídico. Esta fundamentação está ligada à dignidade penal (que é do que se ocupa a punibilidade)</w:t>
      </w:r>
      <w:r w:rsidR="009E5DC7" w:rsidRPr="007174C8">
        <w:rPr>
          <w:rFonts w:eastAsia="Baskerville" w:cs="Baskerville"/>
          <w:color w:val="000000" w:themeColor="text1"/>
        </w:rPr>
        <w:t>. A dignidade penal, por sua vez, está relacionada com a necessidade de intervenção do Direito Penal, o que faz com que a comunidade entende seja relevante.</w:t>
      </w:r>
    </w:p>
    <w:p w14:paraId="14EC604F" w14:textId="56F8028F" w:rsidR="009E5DC7" w:rsidRPr="007174C8" w:rsidRDefault="009E5DC7" w:rsidP="00680B41">
      <w:pPr>
        <w:spacing w:after="0" w:line="276" w:lineRule="auto"/>
        <w:ind w:firstLine="708"/>
        <w:jc w:val="both"/>
        <w:rPr>
          <w:rFonts w:cs="Baskerville"/>
          <w:color w:val="000000" w:themeColor="text1"/>
        </w:rPr>
      </w:pPr>
      <w:r w:rsidRPr="009819BC">
        <w:rPr>
          <w:rFonts w:eastAsia="Baskerville" w:cs="Baskerville"/>
          <w:color w:val="000000" w:themeColor="text1"/>
          <w:u w:val="single"/>
        </w:rPr>
        <w:t>Outra parte da Doutrina</w:t>
      </w:r>
      <w:r w:rsidR="00F83EBD" w:rsidRPr="007174C8">
        <w:rPr>
          <w:rFonts w:eastAsia="Baskerville" w:cs="Baskerville"/>
          <w:color w:val="000000" w:themeColor="text1"/>
        </w:rPr>
        <w:t xml:space="preserve"> defende que </w:t>
      </w:r>
      <w:r w:rsidR="00F83EBD" w:rsidRPr="009819BC">
        <w:rPr>
          <w:rFonts w:eastAsia="Baskerville" w:cs="Baskerville"/>
          <w:b/>
          <w:color w:val="000000" w:themeColor="text1"/>
        </w:rPr>
        <w:t xml:space="preserve">se pune a tentativa impossível porque há </w:t>
      </w:r>
      <w:r w:rsidR="00F83EBD" w:rsidRPr="007174C8">
        <w:rPr>
          <w:rFonts w:eastAsia="Baskerville" w:cs="Baskerville"/>
          <w:b/>
          <w:color w:val="000000" w:themeColor="text1"/>
        </w:rPr>
        <w:t>desvalor da ação: porque há dolo</w:t>
      </w:r>
      <w:r w:rsidR="00F83EBD" w:rsidRPr="007174C8">
        <w:rPr>
          <w:rFonts w:eastAsia="Baskerville" w:cs="Baskerville"/>
          <w:color w:val="000000" w:themeColor="text1"/>
        </w:rPr>
        <w:t xml:space="preserve">. </w:t>
      </w:r>
      <w:r w:rsidR="00F83EBD" w:rsidRPr="009819BC">
        <w:rPr>
          <w:rFonts w:eastAsia="Baskerville" w:cs="Baskerville"/>
          <w:color w:val="000000" w:themeColor="text1"/>
          <w:sz w:val="18"/>
          <w:szCs w:val="18"/>
          <w:highlight w:val="yellow"/>
        </w:rPr>
        <w:t>Bárbara Sousa e Brito dá mais relevância a esta fundamentação</w:t>
      </w:r>
      <w:r w:rsidR="00F83EBD" w:rsidRPr="007174C8">
        <w:rPr>
          <w:rFonts w:eastAsia="Baskerville" w:cs="Baskerville"/>
          <w:color w:val="000000" w:themeColor="text1"/>
          <w:sz w:val="18"/>
          <w:szCs w:val="18"/>
        </w:rPr>
        <w:t>, por se estar perante um Direito Penal de facto, que deve afastar-se “daquilo que as pessoas acham”.</w:t>
      </w:r>
    </w:p>
    <w:p w14:paraId="2E5BA6C1" w14:textId="783B2D8E" w:rsidR="006F4A19" w:rsidRPr="007174C8" w:rsidRDefault="006F4A19" w:rsidP="00680B41">
      <w:pPr>
        <w:spacing w:after="0" w:line="276" w:lineRule="auto"/>
        <w:jc w:val="both"/>
        <w:rPr>
          <w:rFonts w:cs="Baskerville"/>
          <w:b/>
          <w:color w:val="000000" w:themeColor="text1"/>
          <w:u w:val="single"/>
        </w:rPr>
      </w:pPr>
    </w:p>
    <w:p w14:paraId="708D4FCC" w14:textId="77777777" w:rsidR="006F4A19" w:rsidRPr="007174C8" w:rsidRDefault="006F4A19" w:rsidP="00680B41">
      <w:pPr>
        <w:spacing w:after="0" w:line="276" w:lineRule="auto"/>
        <w:jc w:val="both"/>
        <w:rPr>
          <w:rFonts w:cs="Baskerville"/>
          <w:b/>
          <w:color w:val="000000" w:themeColor="text1"/>
          <w:u w:val="single"/>
          <w:lang w:val="en-GB"/>
        </w:rPr>
      </w:pPr>
    </w:p>
    <w:p w14:paraId="334F6F56" w14:textId="77777777" w:rsidR="006F4A19" w:rsidRPr="007174C8" w:rsidRDefault="006F4A19" w:rsidP="00680B41">
      <w:pPr>
        <w:spacing w:after="0" w:line="276" w:lineRule="auto"/>
        <w:jc w:val="both"/>
        <w:rPr>
          <w:rFonts w:cs="Baskerville"/>
          <w:b/>
          <w:color w:val="000000" w:themeColor="text1"/>
          <w:u w:val="single"/>
          <w:lang w:val="en-GB"/>
        </w:rPr>
      </w:pPr>
    </w:p>
    <w:p w14:paraId="13F8A51E" w14:textId="41B7E2E9" w:rsidR="00FB0A87" w:rsidRPr="007174C8" w:rsidRDefault="00F163E6" w:rsidP="00680B41">
      <w:pPr>
        <w:pStyle w:val="PargrafodaLista"/>
        <w:numPr>
          <w:ilvl w:val="1"/>
          <w:numId w:val="91"/>
        </w:numPr>
        <w:spacing w:after="0" w:line="276" w:lineRule="auto"/>
        <w:jc w:val="both"/>
        <w:rPr>
          <w:rFonts w:eastAsia="Baskerville" w:cs="Baskerville"/>
          <w:b/>
          <w:color w:val="000000" w:themeColor="text1"/>
          <w:sz w:val="24"/>
          <w:szCs w:val="24"/>
          <w:u w:val="single"/>
        </w:rPr>
      </w:pPr>
      <w:r w:rsidRPr="007174C8">
        <w:rPr>
          <w:b/>
          <w:color w:val="000000" w:themeColor="text1"/>
          <w:sz w:val="24"/>
          <w:szCs w:val="24"/>
        </w:rPr>
        <w:t>A</w:t>
      </w:r>
      <w:r w:rsidR="00FB0A87" w:rsidRPr="007174C8">
        <w:rPr>
          <w:b/>
          <w:color w:val="000000" w:themeColor="text1"/>
          <w:sz w:val="24"/>
          <w:szCs w:val="24"/>
        </w:rPr>
        <w:t xml:space="preserve"> Desistência</w:t>
      </w:r>
    </w:p>
    <w:p w14:paraId="6AEEAEF5" w14:textId="77777777" w:rsidR="00FB0A87" w:rsidRPr="007174C8" w:rsidRDefault="00FB0A87" w:rsidP="00680B41">
      <w:pPr>
        <w:pStyle w:val="PargrafodaLista"/>
        <w:spacing w:after="0" w:line="276" w:lineRule="auto"/>
        <w:ind w:left="360"/>
        <w:jc w:val="both"/>
        <w:rPr>
          <w:rFonts w:cs="Baskerville"/>
          <w:b/>
          <w:color w:val="000000" w:themeColor="text1"/>
          <w:sz w:val="24"/>
          <w:szCs w:val="24"/>
          <w:u w:val="single"/>
        </w:rPr>
      </w:pPr>
    </w:p>
    <w:p w14:paraId="3B969631" w14:textId="1FD3D0BF" w:rsidR="003A1EE3" w:rsidRPr="00034C29" w:rsidRDefault="003A1EE3" w:rsidP="00680B41">
      <w:pPr>
        <w:spacing w:after="0" w:line="276" w:lineRule="auto"/>
        <w:jc w:val="both"/>
        <w:rPr>
          <w:rFonts w:cs="Baskerville"/>
          <w:color w:val="000000" w:themeColor="text1"/>
          <w:u w:val="single"/>
        </w:rPr>
      </w:pPr>
      <w:r w:rsidRPr="00034C29">
        <w:rPr>
          <w:rFonts w:eastAsia="Baskerville" w:cs="Baskerville"/>
          <w:b/>
          <w:color w:val="000000" w:themeColor="text1"/>
          <w:highlight w:val="yellow"/>
          <w:u w:val="single"/>
        </w:rPr>
        <w:t>C</w:t>
      </w:r>
      <w:r w:rsidR="00672931" w:rsidRPr="00034C29">
        <w:rPr>
          <w:rFonts w:eastAsia="Baskerville" w:cs="Baskerville"/>
          <w:b/>
          <w:color w:val="000000" w:themeColor="text1"/>
          <w:highlight w:val="yellow"/>
          <w:u w:val="single"/>
        </w:rPr>
        <w:t>ausa</w:t>
      </w:r>
      <w:r w:rsidR="00E749E8" w:rsidRPr="00034C29">
        <w:rPr>
          <w:rFonts w:eastAsia="Baskerville" w:cs="Baskerville"/>
          <w:b/>
          <w:color w:val="000000" w:themeColor="text1"/>
          <w:highlight w:val="yellow"/>
          <w:u w:val="single"/>
        </w:rPr>
        <w:t>s pessoais</w:t>
      </w:r>
      <w:r w:rsidR="00672931" w:rsidRPr="00034C29">
        <w:rPr>
          <w:rFonts w:eastAsia="Baskerville" w:cs="Baskerville"/>
          <w:b/>
          <w:color w:val="000000" w:themeColor="text1"/>
          <w:highlight w:val="yellow"/>
          <w:u w:val="single"/>
        </w:rPr>
        <w:t xml:space="preserve"> de </w:t>
      </w:r>
      <w:r w:rsidR="00705D7A" w:rsidRPr="00034C29">
        <w:rPr>
          <w:rFonts w:eastAsia="Baskerville" w:cs="Baskerville"/>
          <w:b/>
          <w:color w:val="000000" w:themeColor="text1"/>
          <w:highlight w:val="yellow"/>
          <w:u w:val="single"/>
        </w:rPr>
        <w:t>isenção da</w:t>
      </w:r>
      <w:r w:rsidR="001A4726" w:rsidRPr="00034C29">
        <w:rPr>
          <w:rFonts w:eastAsia="Baskerville" w:cs="Baskerville"/>
          <w:b/>
          <w:color w:val="000000" w:themeColor="text1"/>
          <w:highlight w:val="yellow"/>
          <w:u w:val="single"/>
        </w:rPr>
        <w:t xml:space="preserve"> </w:t>
      </w:r>
      <w:r w:rsidR="00841336" w:rsidRPr="00034C29">
        <w:rPr>
          <w:rFonts w:eastAsia="Baskerville" w:cs="Baskerville"/>
          <w:b/>
          <w:color w:val="000000" w:themeColor="text1"/>
          <w:highlight w:val="yellow"/>
          <w:u w:val="single"/>
        </w:rPr>
        <w:t>pena na tentativa</w:t>
      </w:r>
    </w:p>
    <w:p w14:paraId="50AC98E5" w14:textId="77777777" w:rsidR="003A1EE3" w:rsidRPr="007174C8" w:rsidRDefault="003A1EE3" w:rsidP="00680B41">
      <w:pPr>
        <w:spacing w:after="0" w:line="276" w:lineRule="auto"/>
        <w:jc w:val="both"/>
        <w:rPr>
          <w:rFonts w:cs="Baskerville"/>
          <w:color w:val="000000" w:themeColor="text1"/>
        </w:rPr>
      </w:pPr>
    </w:p>
    <w:p w14:paraId="19405389" w14:textId="15D7E693" w:rsidR="00555E63" w:rsidRPr="007174C8" w:rsidRDefault="003A1EE3" w:rsidP="00680B41">
      <w:pPr>
        <w:pStyle w:val="PargrafodaLista"/>
        <w:numPr>
          <w:ilvl w:val="0"/>
          <w:numId w:val="89"/>
        </w:numPr>
        <w:spacing w:after="0" w:line="276" w:lineRule="auto"/>
        <w:jc w:val="both"/>
        <w:rPr>
          <w:rFonts w:eastAsia="Baskerville" w:cs="Baskerville"/>
          <w:color w:val="000000" w:themeColor="text1"/>
        </w:rPr>
      </w:pPr>
      <w:r w:rsidRPr="007174C8">
        <w:rPr>
          <w:rFonts w:eastAsia="Baskerville" w:cs="Baskerville"/>
          <w:b/>
          <w:color w:val="000000" w:themeColor="text1"/>
        </w:rPr>
        <w:t>D</w:t>
      </w:r>
      <w:r w:rsidR="001F7734" w:rsidRPr="007174C8">
        <w:rPr>
          <w:rFonts w:eastAsia="Baskerville" w:cs="Baskerville"/>
          <w:b/>
          <w:color w:val="000000" w:themeColor="text1"/>
        </w:rPr>
        <w:t>esistência voluntária</w:t>
      </w:r>
      <w:r w:rsidR="00E749E8" w:rsidRPr="007174C8">
        <w:rPr>
          <w:rFonts w:eastAsia="Baskerville" w:cs="Baskerville"/>
          <w:color w:val="000000" w:themeColor="text1"/>
        </w:rPr>
        <w:t>: e</w:t>
      </w:r>
      <w:r w:rsidR="001F7734" w:rsidRPr="007174C8">
        <w:rPr>
          <w:rFonts w:eastAsia="Baskerville" w:cs="Baskerville"/>
          <w:color w:val="000000" w:themeColor="text1"/>
        </w:rPr>
        <w:t xml:space="preserve">sta é uma causa pessoal de isenção </w:t>
      </w:r>
      <w:r w:rsidR="001A4726" w:rsidRPr="007174C8">
        <w:rPr>
          <w:rFonts w:eastAsia="Baskerville" w:cs="Baskerville"/>
          <w:color w:val="000000" w:themeColor="text1"/>
        </w:rPr>
        <w:t>de pena na tentativa</w:t>
      </w:r>
      <w:r w:rsidR="00705D7A" w:rsidRPr="007174C8">
        <w:rPr>
          <w:rFonts w:eastAsia="Baskerville" w:cs="Baskerville"/>
          <w:color w:val="000000" w:themeColor="text1"/>
        </w:rPr>
        <w:t>,</w:t>
      </w:r>
      <w:r w:rsidR="001A4726" w:rsidRPr="007174C8">
        <w:rPr>
          <w:rFonts w:eastAsia="Baskerville" w:cs="Baskerville"/>
          <w:color w:val="000000" w:themeColor="text1"/>
        </w:rPr>
        <w:t xml:space="preserve"> porque é uma circunstância que ocorre após a prática do facto e que impede </w:t>
      </w:r>
      <w:r w:rsidR="00555E63" w:rsidRPr="007174C8">
        <w:rPr>
          <w:rFonts w:eastAsia="Baskerville" w:cs="Baskerville"/>
          <w:color w:val="000000" w:themeColor="text1"/>
        </w:rPr>
        <w:t>a sua punibilidade</w:t>
      </w:r>
      <w:r w:rsidR="00705D7A" w:rsidRPr="007174C8">
        <w:rPr>
          <w:rFonts w:eastAsia="Baskerville" w:cs="Baskerville"/>
          <w:color w:val="000000" w:themeColor="text1"/>
        </w:rPr>
        <w:t xml:space="preserve">, </w:t>
      </w:r>
      <w:r w:rsidR="00555E63" w:rsidRPr="007174C8">
        <w:rPr>
          <w:rFonts w:eastAsia="Baskerville" w:cs="Baskerville"/>
          <w:color w:val="000000" w:themeColor="text1"/>
        </w:rPr>
        <w:t>aproveita</w:t>
      </w:r>
      <w:r w:rsidR="00DA72AD" w:rsidRPr="007174C8">
        <w:rPr>
          <w:rFonts w:eastAsia="Baskerville" w:cs="Baskerville"/>
          <w:color w:val="000000" w:themeColor="text1"/>
        </w:rPr>
        <w:t>ndo</w:t>
      </w:r>
      <w:r w:rsidR="00555E63" w:rsidRPr="007174C8">
        <w:rPr>
          <w:rFonts w:eastAsia="Baskerville" w:cs="Baskerville"/>
          <w:color w:val="000000" w:themeColor="text1"/>
        </w:rPr>
        <w:t xml:space="preserve"> apenas à pessoa que desistiu (daí que seja pessoal). A desistência voluntária está prevista nos </w:t>
      </w:r>
      <w:r w:rsidR="00555E63" w:rsidRPr="007174C8">
        <w:rPr>
          <w:rFonts w:eastAsia="Baskerville" w:cs="Baskerville"/>
          <w:b/>
          <w:color w:val="000000" w:themeColor="text1"/>
        </w:rPr>
        <w:t>artigos 24</w:t>
      </w:r>
      <w:r w:rsidR="00555E63" w:rsidRPr="007174C8">
        <w:rPr>
          <w:rFonts w:eastAsia="Baskerville" w:cs="Baskerville"/>
          <w:b/>
          <w:color w:val="000000" w:themeColor="text1"/>
          <w:vertAlign w:val="superscript"/>
        </w:rPr>
        <w:t>o</w:t>
      </w:r>
      <w:r w:rsidR="00555E63" w:rsidRPr="007174C8">
        <w:rPr>
          <w:rFonts w:eastAsia="Baskerville" w:cs="Baskerville"/>
          <w:b/>
          <w:color w:val="000000" w:themeColor="text1"/>
        </w:rPr>
        <w:t xml:space="preserve"> e 25</w:t>
      </w:r>
      <w:r w:rsidR="00555E63" w:rsidRPr="007174C8">
        <w:rPr>
          <w:rFonts w:eastAsia="Baskerville" w:cs="Baskerville"/>
          <w:b/>
          <w:color w:val="000000" w:themeColor="text1"/>
          <w:vertAlign w:val="superscript"/>
        </w:rPr>
        <w:t>o</w:t>
      </w:r>
      <w:r w:rsidR="00555E63" w:rsidRPr="007174C8">
        <w:rPr>
          <w:rFonts w:eastAsia="Baskerville" w:cs="Baskerville"/>
          <w:color w:val="000000" w:themeColor="text1"/>
        </w:rPr>
        <w:t>.</w:t>
      </w:r>
    </w:p>
    <w:p w14:paraId="3317B324" w14:textId="628B8EB6" w:rsidR="009D7E27" w:rsidRPr="007174C8" w:rsidRDefault="009D7E27" w:rsidP="00344597">
      <w:pPr>
        <w:spacing w:after="0" w:line="276" w:lineRule="auto"/>
        <w:jc w:val="both"/>
        <w:rPr>
          <w:rFonts w:cs="Baskerville"/>
          <w:color w:val="000000" w:themeColor="text1"/>
        </w:rPr>
      </w:pPr>
      <w:r w:rsidRPr="007174C8">
        <w:rPr>
          <w:rFonts w:eastAsia="Baskerville" w:cs="Baskerville"/>
          <w:color w:val="000000" w:themeColor="text1"/>
        </w:rPr>
        <w:t>Podem-se distinguir-se</w:t>
      </w:r>
      <w:r w:rsidRPr="007174C8">
        <w:rPr>
          <w:rFonts w:eastAsia="Baskerville" w:cs="Baskerville"/>
          <w:color w:val="000000" w:themeColor="text1"/>
          <w:u w:val="single"/>
        </w:rPr>
        <w:t xml:space="preserve"> 3 m</w:t>
      </w:r>
      <w:r w:rsidR="00F9001D" w:rsidRPr="007174C8">
        <w:rPr>
          <w:rFonts w:eastAsia="Baskerville" w:cs="Baskerville"/>
          <w:color w:val="000000" w:themeColor="text1"/>
          <w:u w:val="single"/>
        </w:rPr>
        <w:t>omentos na desistência</w:t>
      </w:r>
      <w:r w:rsidR="00F9001D" w:rsidRPr="007174C8">
        <w:rPr>
          <w:rFonts w:eastAsia="Baskerville" w:cs="Baskerville"/>
          <w:color w:val="000000" w:themeColor="text1"/>
        </w:rPr>
        <w:t>:</w:t>
      </w:r>
    </w:p>
    <w:p w14:paraId="4E09A517" w14:textId="77777777" w:rsidR="009D7E27" w:rsidRPr="007174C8" w:rsidRDefault="009D7E27" w:rsidP="00680B41">
      <w:pPr>
        <w:spacing w:after="0" w:line="276" w:lineRule="auto"/>
        <w:ind w:firstLine="708"/>
        <w:jc w:val="both"/>
        <w:rPr>
          <w:rFonts w:cs="Baskerville"/>
          <w:color w:val="000000" w:themeColor="text1"/>
        </w:rPr>
      </w:pPr>
    </w:p>
    <w:p w14:paraId="087F0721" w14:textId="57C557C8" w:rsidR="009D7E27" w:rsidRPr="007174C8" w:rsidRDefault="00542496" w:rsidP="00680B41">
      <w:pPr>
        <w:pStyle w:val="PargrafodaLista"/>
        <w:numPr>
          <w:ilvl w:val="0"/>
          <w:numId w:val="87"/>
        </w:numPr>
        <w:spacing w:after="0" w:line="276" w:lineRule="auto"/>
        <w:jc w:val="both"/>
        <w:rPr>
          <w:rFonts w:eastAsia="Baskerville" w:cs="Baskerville"/>
          <w:color w:val="000000" w:themeColor="text1"/>
        </w:rPr>
      </w:pPr>
      <w:r w:rsidRPr="007174C8">
        <w:rPr>
          <w:rFonts w:eastAsia="Baskerville" w:cs="Baskerville"/>
          <w:b/>
          <w:color w:val="000000" w:themeColor="text1"/>
        </w:rPr>
        <w:t>Desistência após a consumação formal, mas antes da consumação material</w:t>
      </w:r>
      <w:r w:rsidR="00A675A1" w:rsidRPr="007174C8">
        <w:rPr>
          <w:rFonts w:eastAsia="Baskerville" w:cs="Baskerville"/>
          <w:b/>
          <w:color w:val="000000" w:themeColor="text1"/>
        </w:rPr>
        <w:t>;</w:t>
      </w:r>
    </w:p>
    <w:p w14:paraId="7BF10DA0" w14:textId="691AD17A" w:rsidR="009D7E27" w:rsidRPr="007174C8" w:rsidRDefault="009D7E27" w:rsidP="00680B41">
      <w:pPr>
        <w:pStyle w:val="PargrafodaLista"/>
        <w:numPr>
          <w:ilvl w:val="0"/>
          <w:numId w:val="87"/>
        </w:numPr>
        <w:spacing w:after="0" w:line="276" w:lineRule="auto"/>
        <w:jc w:val="both"/>
        <w:rPr>
          <w:rFonts w:eastAsia="Baskerville" w:cs="Baskerville"/>
          <w:color w:val="000000" w:themeColor="text1"/>
        </w:rPr>
      </w:pPr>
      <w:r w:rsidRPr="007174C8">
        <w:rPr>
          <w:rFonts w:eastAsia="Baskerville" w:cs="Baskerville"/>
          <w:b/>
          <w:color w:val="000000" w:themeColor="text1"/>
        </w:rPr>
        <w:t>Desistência na tentativa acabada</w:t>
      </w:r>
      <w:r w:rsidR="00A675A1" w:rsidRPr="007174C8">
        <w:rPr>
          <w:rFonts w:eastAsia="Baskerville" w:cs="Baskerville"/>
          <w:b/>
          <w:color w:val="000000" w:themeColor="text1"/>
        </w:rPr>
        <w:t>;</w:t>
      </w:r>
    </w:p>
    <w:p w14:paraId="34B655EC" w14:textId="77777777" w:rsidR="00DA6990" w:rsidRPr="007174C8" w:rsidRDefault="009D7E27" w:rsidP="00680B41">
      <w:pPr>
        <w:pStyle w:val="PargrafodaLista"/>
        <w:numPr>
          <w:ilvl w:val="0"/>
          <w:numId w:val="87"/>
        </w:numPr>
        <w:spacing w:after="0" w:line="276" w:lineRule="auto"/>
        <w:jc w:val="both"/>
        <w:rPr>
          <w:rFonts w:eastAsia="Baskerville" w:cs="Baskerville"/>
          <w:color w:val="000000" w:themeColor="text1"/>
        </w:rPr>
      </w:pPr>
      <w:r w:rsidRPr="007174C8">
        <w:rPr>
          <w:rFonts w:eastAsia="Baskerville" w:cs="Baskerville"/>
          <w:b/>
          <w:color w:val="000000" w:themeColor="text1"/>
        </w:rPr>
        <w:t>Desistência na tentativa inacabada</w:t>
      </w:r>
      <w:r w:rsidRPr="007174C8">
        <w:rPr>
          <w:rFonts w:eastAsia="Baskerville" w:cs="Baskerville"/>
          <w:color w:val="000000" w:themeColor="text1"/>
        </w:rPr>
        <w:t xml:space="preserve"> </w:t>
      </w:r>
    </w:p>
    <w:p w14:paraId="5C17EC0A" w14:textId="77777777" w:rsidR="00335F74" w:rsidRPr="007174C8" w:rsidRDefault="00335F74" w:rsidP="00680B41">
      <w:pPr>
        <w:pStyle w:val="PargrafodaLista"/>
        <w:spacing w:after="0" w:line="276" w:lineRule="auto"/>
        <w:jc w:val="both"/>
        <w:rPr>
          <w:rFonts w:cs="Baskerville"/>
          <w:color w:val="000000" w:themeColor="text1"/>
        </w:rPr>
      </w:pPr>
    </w:p>
    <w:p w14:paraId="3D2BEEFD" w14:textId="77777777" w:rsidR="00DA6990" w:rsidRPr="007174C8" w:rsidRDefault="00DA6990" w:rsidP="00680B41">
      <w:pPr>
        <w:spacing w:after="0" w:line="276" w:lineRule="auto"/>
        <w:jc w:val="both"/>
        <w:rPr>
          <w:rFonts w:cs="Baskerville"/>
          <w:color w:val="000000" w:themeColor="text1"/>
        </w:rPr>
      </w:pPr>
    </w:p>
    <w:p w14:paraId="270F903E" w14:textId="77777777" w:rsidR="00DA6990" w:rsidRDefault="00DA6990" w:rsidP="00680B41">
      <w:pPr>
        <w:pStyle w:val="PargrafodaLista"/>
        <w:numPr>
          <w:ilvl w:val="0"/>
          <w:numId w:val="88"/>
        </w:numPr>
        <w:spacing w:after="0" w:line="276" w:lineRule="auto"/>
        <w:jc w:val="both"/>
        <w:rPr>
          <w:rFonts w:eastAsia="Baskerville" w:cs="Baskerville"/>
          <w:b/>
          <w:color w:val="000000" w:themeColor="text1"/>
        </w:rPr>
      </w:pPr>
      <w:r w:rsidRPr="008866C5">
        <w:rPr>
          <w:rFonts w:eastAsia="Baskerville" w:cs="Baskerville"/>
          <w:b/>
          <w:color w:val="000000" w:themeColor="text1"/>
          <w:highlight w:val="yellow"/>
          <w:u w:val="single"/>
        </w:rPr>
        <w:t>Desistência após a consumação formal, mas antes da consumação material</w:t>
      </w:r>
      <w:r w:rsidRPr="00C93D07">
        <w:rPr>
          <w:rFonts w:eastAsia="Baskerville" w:cs="Baskerville"/>
          <w:b/>
          <w:color w:val="000000" w:themeColor="text1"/>
        </w:rPr>
        <w:t xml:space="preserve"> </w:t>
      </w:r>
    </w:p>
    <w:p w14:paraId="660249DD" w14:textId="77777777" w:rsidR="008866C5" w:rsidRPr="00C93D07" w:rsidRDefault="008866C5" w:rsidP="008866C5">
      <w:pPr>
        <w:pStyle w:val="PargrafodaLista"/>
        <w:spacing w:after="0" w:line="276" w:lineRule="auto"/>
        <w:ind w:left="360"/>
        <w:jc w:val="both"/>
        <w:rPr>
          <w:rFonts w:eastAsia="Baskerville" w:cs="Baskerville"/>
          <w:b/>
          <w:color w:val="000000" w:themeColor="text1"/>
        </w:rPr>
      </w:pPr>
    </w:p>
    <w:p w14:paraId="50566793" w14:textId="02EF520D" w:rsidR="00335F74" w:rsidRPr="008866C5" w:rsidRDefault="00DA6990" w:rsidP="00680B41">
      <w:pPr>
        <w:spacing w:after="0" w:line="276" w:lineRule="auto"/>
        <w:ind w:firstLine="708"/>
        <w:jc w:val="both"/>
        <w:rPr>
          <w:rFonts w:cs="Baskerville"/>
          <w:b/>
          <w:color w:val="000000" w:themeColor="text1"/>
        </w:rPr>
      </w:pPr>
      <w:r w:rsidRPr="007174C8">
        <w:rPr>
          <w:rFonts w:eastAsia="Baskerville" w:cs="Baskerville"/>
          <w:color w:val="000000" w:themeColor="text1"/>
        </w:rPr>
        <w:t xml:space="preserve">A consumação formal de um crime está temporalmente desligada </w:t>
      </w:r>
      <w:r w:rsidR="008866C5">
        <w:rPr>
          <w:rFonts w:eastAsia="Baskerville" w:cs="Baskerville"/>
          <w:color w:val="000000" w:themeColor="text1"/>
        </w:rPr>
        <w:t>da consumação material,</w:t>
      </w:r>
      <w:r w:rsidR="00335F74" w:rsidRPr="007174C8">
        <w:rPr>
          <w:rFonts w:eastAsia="Baskerville" w:cs="Baskerville"/>
          <w:color w:val="000000" w:themeColor="text1"/>
        </w:rPr>
        <w:t xml:space="preserve"> como sucede nos crimes de perigo concreto. Nestes crimes, </w:t>
      </w:r>
      <w:r w:rsidR="00335F74" w:rsidRPr="008866C5">
        <w:rPr>
          <w:rFonts w:eastAsia="Baskerville" w:cs="Baskerville"/>
          <w:b/>
          <w:color w:val="000000" w:themeColor="text1"/>
        </w:rPr>
        <w:t>pode haver consumação formal, sem haver consumação material do crime.</w:t>
      </w:r>
    </w:p>
    <w:p w14:paraId="2C823503" w14:textId="322B6C4E" w:rsidR="0030735E" w:rsidRPr="007174C8" w:rsidRDefault="00F35624" w:rsidP="00680B41">
      <w:pPr>
        <w:spacing w:after="0" w:line="276" w:lineRule="auto"/>
        <w:ind w:firstLine="708"/>
        <w:jc w:val="both"/>
        <w:rPr>
          <w:rFonts w:cs="Baskerville"/>
          <w:color w:val="000000" w:themeColor="text1"/>
        </w:rPr>
      </w:pPr>
      <w:r w:rsidRPr="008866C5">
        <w:rPr>
          <w:rFonts w:eastAsia="Baskerville" w:cs="Baskerville"/>
          <w:color w:val="000000" w:themeColor="text1"/>
          <w:u w:val="single"/>
        </w:rPr>
        <w:t>Exemplo</w:t>
      </w:r>
      <w:r w:rsidR="002F26F5" w:rsidRPr="007174C8">
        <w:rPr>
          <w:rFonts w:eastAsia="Baskerville" w:cs="Baskerville"/>
          <w:color w:val="000000" w:themeColor="text1"/>
        </w:rPr>
        <w:t xml:space="preserve">: </w:t>
      </w:r>
      <w:r w:rsidR="002F26F5" w:rsidRPr="008866C5">
        <w:rPr>
          <w:rFonts w:eastAsia="Baskerville" w:cs="Baskerville"/>
          <w:color w:val="000000" w:themeColor="text1"/>
        </w:rPr>
        <w:t xml:space="preserve">crime de </w:t>
      </w:r>
      <w:r w:rsidR="00EC7CDA" w:rsidRPr="008866C5">
        <w:rPr>
          <w:rFonts w:eastAsia="Baskerville" w:cs="Baskerville"/>
          <w:color w:val="000000" w:themeColor="text1"/>
        </w:rPr>
        <w:t>exposição ao abandono</w:t>
      </w:r>
      <w:r w:rsidR="00EC7CDA" w:rsidRPr="007174C8">
        <w:rPr>
          <w:rFonts w:eastAsia="Baskerville" w:cs="Baskerville"/>
          <w:color w:val="000000" w:themeColor="text1"/>
        </w:rPr>
        <w:t xml:space="preserve"> </w:t>
      </w:r>
      <w:r w:rsidR="00A675A1" w:rsidRPr="007174C8">
        <w:rPr>
          <w:rFonts w:eastAsia="Baskerville" w:cs="Baskerville"/>
          <w:color w:val="000000" w:themeColor="text1"/>
        </w:rPr>
        <w:t>(</w:t>
      </w:r>
      <w:r w:rsidR="00A675A1" w:rsidRPr="007174C8">
        <w:rPr>
          <w:rFonts w:eastAsia="Baskerville" w:cs="Baskerville"/>
          <w:b/>
          <w:color w:val="000000" w:themeColor="text1"/>
        </w:rPr>
        <w:t>artigo 168</w:t>
      </w:r>
      <w:r w:rsidR="00A675A1" w:rsidRPr="007174C8">
        <w:rPr>
          <w:rFonts w:eastAsia="Baskerville" w:cs="Baskerville"/>
          <w:b/>
          <w:color w:val="000000" w:themeColor="text1"/>
          <w:vertAlign w:val="superscript"/>
        </w:rPr>
        <w:t>o</w:t>
      </w:r>
      <w:r w:rsidR="00A675A1" w:rsidRPr="007174C8">
        <w:rPr>
          <w:rFonts w:eastAsia="Baskerville" w:cs="Baskerville"/>
          <w:color w:val="000000" w:themeColor="text1"/>
        </w:rPr>
        <w:t>)</w:t>
      </w:r>
      <w:r w:rsidR="00EC7CDA" w:rsidRPr="007174C8">
        <w:rPr>
          <w:rFonts w:eastAsia="Baskerville" w:cs="Baskerville"/>
          <w:color w:val="000000" w:themeColor="text1"/>
        </w:rPr>
        <w:t xml:space="preserve">– para </w:t>
      </w:r>
      <w:r w:rsidR="002F26F5" w:rsidRPr="007174C8">
        <w:rPr>
          <w:rFonts w:eastAsia="Baskerville" w:cs="Baskerville"/>
          <w:color w:val="000000" w:themeColor="text1"/>
        </w:rPr>
        <w:t xml:space="preserve">a </w:t>
      </w:r>
      <w:r w:rsidR="00A675A1" w:rsidRPr="007174C8">
        <w:rPr>
          <w:rFonts w:eastAsia="Baskerville" w:cs="Baskerville"/>
          <w:color w:val="000000" w:themeColor="text1"/>
        </w:rPr>
        <w:t>pessoa</w:t>
      </w:r>
      <w:r w:rsidR="002F26F5" w:rsidRPr="007174C8">
        <w:rPr>
          <w:rFonts w:eastAsia="Baskerville" w:cs="Baskerville"/>
          <w:color w:val="000000" w:themeColor="text1"/>
        </w:rPr>
        <w:t xml:space="preserve"> que </w:t>
      </w:r>
      <w:r w:rsidR="00EC7CDA" w:rsidRPr="007174C8">
        <w:rPr>
          <w:rFonts w:eastAsia="Baskerville" w:cs="Baskerville"/>
          <w:color w:val="000000" w:themeColor="text1"/>
        </w:rPr>
        <w:t xml:space="preserve">abandona </w:t>
      </w:r>
      <w:r w:rsidR="00A675A1" w:rsidRPr="007174C8">
        <w:rPr>
          <w:rFonts w:eastAsia="Baskerville" w:cs="Baskerville"/>
          <w:color w:val="000000" w:themeColor="text1"/>
        </w:rPr>
        <w:t>a criança ser</w:t>
      </w:r>
      <w:r w:rsidR="002F26F5" w:rsidRPr="007174C8">
        <w:rPr>
          <w:rFonts w:eastAsia="Baskerville" w:cs="Baskerville"/>
          <w:color w:val="000000" w:themeColor="text1"/>
        </w:rPr>
        <w:t xml:space="preserve"> pun</w:t>
      </w:r>
      <w:r w:rsidR="004A76D1" w:rsidRPr="007174C8">
        <w:rPr>
          <w:rFonts w:eastAsia="Baskerville" w:cs="Baskerville"/>
          <w:color w:val="000000" w:themeColor="text1"/>
        </w:rPr>
        <w:t xml:space="preserve">ida, basta que se prove que </w:t>
      </w:r>
      <w:r w:rsidR="002F26F5" w:rsidRPr="007174C8">
        <w:rPr>
          <w:rFonts w:eastAsia="Baskerville" w:cs="Baskerville"/>
          <w:color w:val="000000" w:themeColor="text1"/>
        </w:rPr>
        <w:t xml:space="preserve">criou perigo para a vida da </w:t>
      </w:r>
      <w:r w:rsidR="004A76D1" w:rsidRPr="007174C8">
        <w:rPr>
          <w:rFonts w:eastAsia="Baskerville" w:cs="Baskerville"/>
          <w:color w:val="000000" w:themeColor="text1"/>
        </w:rPr>
        <w:t>criança (</w:t>
      </w:r>
      <w:r w:rsidR="00EC7CDA" w:rsidRPr="007174C8">
        <w:rPr>
          <w:rFonts w:eastAsia="Baskerville" w:cs="Baskerville"/>
          <w:color w:val="000000" w:themeColor="text1"/>
        </w:rPr>
        <w:t>n</w:t>
      </w:r>
      <w:r w:rsidR="002F26F5" w:rsidRPr="007174C8">
        <w:rPr>
          <w:rFonts w:eastAsia="Baskerville" w:cs="Baskerville"/>
          <w:color w:val="000000" w:themeColor="text1"/>
        </w:rPr>
        <w:t>ão é preciso que a criança morra</w:t>
      </w:r>
      <w:r w:rsidR="004A76D1" w:rsidRPr="007174C8">
        <w:rPr>
          <w:rFonts w:eastAsia="Baskerville" w:cs="Baskerville"/>
          <w:color w:val="000000" w:themeColor="text1"/>
        </w:rPr>
        <w:t xml:space="preserve">). Nestes casos, </w:t>
      </w:r>
      <w:r w:rsidR="004A76D1" w:rsidRPr="008866C5">
        <w:rPr>
          <w:rFonts w:eastAsia="Baskerville" w:cs="Baskerville"/>
          <w:b/>
          <w:color w:val="000000" w:themeColor="text1"/>
        </w:rPr>
        <w:t>pode dizer-se que há desistência se</w:t>
      </w:r>
      <w:r w:rsidR="008866C5">
        <w:rPr>
          <w:rFonts w:eastAsia="Baskerville" w:cs="Baskerville"/>
          <w:b/>
          <w:color w:val="000000" w:themeColor="text1"/>
        </w:rPr>
        <w:t>,</w:t>
      </w:r>
      <w:r w:rsidR="004A76D1" w:rsidRPr="008866C5">
        <w:rPr>
          <w:rFonts w:eastAsia="Baskerville" w:cs="Baskerville"/>
          <w:b/>
          <w:color w:val="000000" w:themeColor="text1"/>
        </w:rPr>
        <w:t xml:space="preserve"> antes da consumação material, o agente fez tudo para que a consumação material fosse impedida (artigo 24</w:t>
      </w:r>
      <w:r w:rsidR="004A76D1" w:rsidRPr="008866C5">
        <w:rPr>
          <w:rFonts w:eastAsia="Baskerville" w:cs="Baskerville"/>
          <w:b/>
          <w:color w:val="000000" w:themeColor="text1"/>
          <w:vertAlign w:val="superscript"/>
        </w:rPr>
        <w:t>o</w:t>
      </w:r>
      <w:r w:rsidR="004A76D1" w:rsidRPr="008866C5">
        <w:rPr>
          <w:rFonts w:eastAsia="Baskerville" w:cs="Baskerville"/>
          <w:b/>
          <w:color w:val="000000" w:themeColor="text1"/>
        </w:rPr>
        <w:t>/1</w:t>
      </w:r>
      <w:r w:rsidR="00ED75CA" w:rsidRPr="008866C5">
        <w:rPr>
          <w:rFonts w:eastAsia="Baskerville" w:cs="Baskerville"/>
          <w:b/>
          <w:color w:val="000000" w:themeColor="text1"/>
        </w:rPr>
        <w:t xml:space="preserve"> </w:t>
      </w:r>
      <w:r w:rsidR="00ED75CA" w:rsidRPr="008866C5">
        <w:rPr>
          <w:rFonts w:eastAsia="Baskerville" w:cs="Baskerville"/>
          <w:b/>
          <w:i/>
          <w:color w:val="000000" w:themeColor="text1"/>
        </w:rPr>
        <w:t>in fine</w:t>
      </w:r>
      <w:r w:rsidR="00ED75CA" w:rsidRPr="008866C5">
        <w:rPr>
          <w:rFonts w:eastAsia="Baskerville" w:cs="Baskerville"/>
          <w:b/>
          <w:color w:val="000000" w:themeColor="text1"/>
        </w:rPr>
        <w:t>)</w:t>
      </w:r>
      <w:r w:rsidR="00ED75CA" w:rsidRPr="007174C8">
        <w:rPr>
          <w:rFonts w:eastAsia="Baskerville" w:cs="Baskerville"/>
          <w:color w:val="000000" w:themeColor="text1"/>
        </w:rPr>
        <w:t>.</w:t>
      </w:r>
      <w:r w:rsidR="00F3126C" w:rsidRPr="007174C8">
        <w:rPr>
          <w:rFonts w:cs="Baskerville"/>
          <w:b/>
          <w:vanish/>
          <w:color w:val="000000" w:themeColor="text1"/>
        </w:rPr>
        <w:pgNum/>
      </w:r>
    </w:p>
    <w:p w14:paraId="62B9889E" w14:textId="77777777" w:rsidR="00EC41E3" w:rsidRDefault="00EC41E3" w:rsidP="00680B41">
      <w:pPr>
        <w:spacing w:after="0" w:line="276" w:lineRule="auto"/>
        <w:jc w:val="both"/>
        <w:rPr>
          <w:rFonts w:cs="Baskerville"/>
          <w:color w:val="404040" w:themeColor="text1" w:themeTint="BF"/>
          <w:sz w:val="18"/>
          <w:szCs w:val="18"/>
        </w:rPr>
      </w:pPr>
    </w:p>
    <w:p w14:paraId="523135AD" w14:textId="77777777" w:rsidR="0030735E" w:rsidRPr="007174C8" w:rsidRDefault="00C04E30" w:rsidP="00680B41">
      <w:pPr>
        <w:spacing w:after="0" w:line="276" w:lineRule="auto"/>
        <w:jc w:val="both"/>
        <w:rPr>
          <w:rFonts w:cs="Baskerville"/>
          <w:color w:val="000000" w:themeColor="text1"/>
        </w:rPr>
      </w:pPr>
      <w:r w:rsidRPr="007174C8">
        <w:rPr>
          <w:rFonts w:cs="Baskerville"/>
          <w:vanish/>
          <w:color w:val="404040" w:themeColor="text1" w:themeTint="BF"/>
          <w:sz w:val="18"/>
          <w:szCs w:val="18"/>
        </w:rPr>
        <w:pgNum/>
      </w:r>
    </w:p>
    <w:p w14:paraId="0BFC24A3" w14:textId="77777777" w:rsidR="00ED75CA" w:rsidRDefault="00EC7CDA" w:rsidP="00680B41">
      <w:pPr>
        <w:pStyle w:val="PargrafodaLista"/>
        <w:numPr>
          <w:ilvl w:val="0"/>
          <w:numId w:val="88"/>
        </w:numPr>
        <w:spacing w:after="0" w:line="276" w:lineRule="auto"/>
        <w:jc w:val="both"/>
        <w:rPr>
          <w:rFonts w:eastAsia="Baskerville" w:cs="Baskerville"/>
          <w:b/>
          <w:color w:val="000000" w:themeColor="text1"/>
        </w:rPr>
      </w:pPr>
      <w:r w:rsidRPr="00EC41E3">
        <w:rPr>
          <w:rFonts w:eastAsia="Baskerville" w:cs="Baskerville"/>
          <w:b/>
          <w:color w:val="000000" w:themeColor="text1"/>
          <w:highlight w:val="yellow"/>
          <w:u w:val="single"/>
        </w:rPr>
        <w:t>D</w:t>
      </w:r>
      <w:r w:rsidR="00542496" w:rsidRPr="00EC41E3">
        <w:rPr>
          <w:rFonts w:eastAsia="Baskerville" w:cs="Baskerville"/>
          <w:b/>
          <w:color w:val="000000" w:themeColor="text1"/>
          <w:highlight w:val="yellow"/>
          <w:u w:val="single"/>
        </w:rPr>
        <w:t xml:space="preserve">esistência na tentativa </w:t>
      </w:r>
      <w:r w:rsidRPr="00EC41E3">
        <w:rPr>
          <w:rFonts w:eastAsia="Baskerville" w:cs="Baskerville"/>
          <w:b/>
          <w:color w:val="000000" w:themeColor="text1"/>
          <w:highlight w:val="yellow"/>
          <w:u w:val="single"/>
        </w:rPr>
        <w:t>acabada</w:t>
      </w:r>
      <w:r w:rsidR="00ED75CA" w:rsidRPr="00EC41E3">
        <w:rPr>
          <w:rFonts w:eastAsia="Baskerville" w:cs="Baskerville"/>
          <w:b/>
          <w:color w:val="000000" w:themeColor="text1"/>
        </w:rPr>
        <w:t xml:space="preserve"> </w:t>
      </w:r>
    </w:p>
    <w:p w14:paraId="53216E2A" w14:textId="77777777" w:rsidR="00EC41E3" w:rsidRPr="00EC41E3" w:rsidRDefault="00EC41E3" w:rsidP="00EC41E3">
      <w:pPr>
        <w:pStyle w:val="PargrafodaLista"/>
        <w:spacing w:after="0" w:line="276" w:lineRule="auto"/>
        <w:ind w:left="360"/>
        <w:jc w:val="both"/>
        <w:rPr>
          <w:rFonts w:eastAsia="Baskerville" w:cs="Baskerville"/>
          <w:b/>
          <w:color w:val="000000" w:themeColor="text1"/>
        </w:rPr>
      </w:pPr>
    </w:p>
    <w:p w14:paraId="45C02E18" w14:textId="36AC20C0" w:rsidR="00ED75CA" w:rsidRPr="00431A46" w:rsidRDefault="00F3126C" w:rsidP="00680B41">
      <w:pPr>
        <w:pStyle w:val="PargrafodaLista"/>
        <w:spacing w:after="0" w:line="276" w:lineRule="auto"/>
        <w:ind w:left="0" w:firstLine="708"/>
        <w:jc w:val="both"/>
        <w:rPr>
          <w:rFonts w:cs="Baskerville"/>
          <w:b/>
          <w:color w:val="000000" w:themeColor="text1"/>
        </w:rPr>
      </w:pPr>
      <w:r w:rsidRPr="007174C8">
        <w:rPr>
          <w:rFonts w:eastAsia="Baskerville" w:cs="Baskerville"/>
          <w:b/>
          <w:vanish/>
          <w:color w:val="000000" w:themeColor="text1"/>
        </w:rPr>
        <w:t>.  atras</w:t>
      </w:r>
      <w:r w:rsidRPr="007174C8">
        <w:rPr>
          <w:rFonts w:ascii="Tahoma" w:eastAsia="Tahoma" w:hAnsi="Tahoma" w:cs="Tahoma"/>
          <w:b/>
          <w:vanish/>
          <w:color w:val="000000" w:themeColor="text1"/>
        </w:rPr>
        <w:t>﷽</w:t>
      </w:r>
      <w:r w:rsidRPr="007174C8">
        <w:rPr>
          <w:rFonts w:eastAsia="Baskerville" w:cs="Baskerville"/>
          <w:b/>
          <w:vanish/>
          <w:color w:val="000000" w:themeColor="text1"/>
        </w:rPr>
        <w:t>Ã</w:t>
      </w:r>
      <w:r w:rsidRPr="007174C8">
        <w:rPr>
          <w:rFonts w:ascii="Tahoma" w:eastAsia="Tahoma" w:hAnsi="Tahoma" w:cs="Tahoma"/>
          <w:b/>
          <w:vanish/>
          <w:color w:val="000000" w:themeColor="text1"/>
        </w:rPr>
        <w:t>﷽</w:t>
      </w:r>
      <w:r w:rsidRPr="007174C8">
        <w:rPr>
          <w:rFonts w:eastAsia="Baskerville" w:cs="Baskerville"/>
          <w:b/>
          <w:vanish/>
          <w:color w:val="000000" w:themeColor="text1"/>
        </w:rPr>
        <w:t>icaoaentaivaimerial,eocriancapoqueto, que deve afastar-se te.</w:t>
      </w:r>
      <w:r w:rsidRPr="007174C8">
        <w:rPr>
          <w:rFonts w:eastAsia="Baskerville" w:cs="Baskerville"/>
          <w:b/>
          <w:vanish/>
          <w:color w:val="000000" w:themeColor="text1"/>
        </w:rPr>
        <w:cr/>
        <w:t xml:space="preserve">provar que havia </w:t>
      </w:r>
      <w:r w:rsidRPr="007174C8">
        <w:rPr>
          <w:rFonts w:cs="Baskerville"/>
          <w:b/>
          <w:vanish/>
          <w:color w:val="000000" w:themeColor="text1"/>
        </w:rPr>
        <w:t>negligenia</w:t>
      </w:r>
      <w:r w:rsidRPr="007174C8">
        <w:rPr>
          <w:rFonts w:cs="Baskerville"/>
          <w:b/>
          <w:vanish/>
          <w:color w:val="000000" w:themeColor="text1"/>
        </w:rPr>
        <w:pgNum/>
      </w:r>
      <w:r w:rsidRPr="007174C8">
        <w:rPr>
          <w:rFonts w:cs="Baskerville"/>
          <w:b/>
          <w:vanish/>
          <w:color w:val="000000" w:themeColor="text1"/>
        </w:rPr>
        <w:pgNum/>
      </w:r>
      <w:r w:rsidRPr="007174C8">
        <w:rPr>
          <w:rFonts w:cs="Baskerville"/>
          <w:b/>
          <w:vanish/>
          <w:color w:val="000000" w:themeColor="text1"/>
        </w:rPr>
        <w:pgNum/>
      </w:r>
      <w:r w:rsidRPr="007174C8">
        <w:rPr>
          <w:rFonts w:cs="Baskerville"/>
          <w:b/>
          <w:vanish/>
          <w:color w:val="000000" w:themeColor="text1"/>
        </w:rPr>
        <w:pgNum/>
      </w:r>
      <w:r w:rsidRPr="007174C8">
        <w:rPr>
          <w:rFonts w:cs="Baskerville"/>
          <w:b/>
          <w:vanish/>
          <w:color w:val="000000" w:themeColor="text1"/>
        </w:rPr>
        <w:pgNum/>
      </w:r>
      <w:r w:rsidRPr="007174C8">
        <w:rPr>
          <w:rFonts w:cs="Baskerville"/>
          <w:b/>
          <w:vanish/>
          <w:color w:val="000000" w:themeColor="text1"/>
        </w:rPr>
        <w:pgNum/>
      </w:r>
      <w:r w:rsidRPr="007174C8">
        <w:rPr>
          <w:rFonts w:cs="Baskerville"/>
          <w:b/>
          <w:vanish/>
          <w:color w:val="000000" w:themeColor="text1"/>
        </w:rPr>
        <w:pgNum/>
      </w:r>
      <w:r w:rsidRPr="007174C8">
        <w:rPr>
          <w:rFonts w:cs="Baskerville"/>
          <w:b/>
          <w:vanish/>
          <w:color w:val="000000" w:themeColor="text1"/>
        </w:rPr>
        <w:pgNum/>
      </w:r>
      <w:r w:rsidRPr="007174C8">
        <w:rPr>
          <w:rFonts w:cs="Baskerville"/>
          <w:b/>
          <w:vanish/>
          <w:color w:val="000000" w:themeColor="text1"/>
        </w:rPr>
        <w:pgNum/>
      </w:r>
      <w:r w:rsidRPr="007174C8">
        <w:rPr>
          <w:rFonts w:cs="Baskerville"/>
          <w:b/>
          <w:vanish/>
          <w:color w:val="000000" w:themeColor="text1"/>
        </w:rPr>
        <w:pgNum/>
      </w:r>
      <w:r w:rsidRPr="007174C8">
        <w:rPr>
          <w:rFonts w:cs="Baskerville"/>
          <w:b/>
          <w:vanish/>
          <w:color w:val="000000" w:themeColor="text1"/>
        </w:rPr>
        <w:pgNum/>
      </w:r>
      <w:r w:rsidRPr="007174C8">
        <w:rPr>
          <w:rFonts w:cs="Baskerville"/>
          <w:b/>
          <w:vanish/>
          <w:color w:val="000000" w:themeColor="text1"/>
        </w:rPr>
        <w:pgNum/>
      </w:r>
      <w:r w:rsidRPr="007174C8">
        <w:rPr>
          <w:rFonts w:cs="Baskerville"/>
          <w:b/>
          <w:vanish/>
          <w:color w:val="000000" w:themeColor="text1"/>
        </w:rPr>
        <w:pgNum/>
      </w:r>
      <w:r w:rsidRPr="007174C8">
        <w:rPr>
          <w:rFonts w:cs="Baskerville"/>
          <w:b/>
          <w:vanish/>
          <w:color w:val="000000" w:themeColor="text1"/>
        </w:rPr>
        <w:pgNum/>
      </w:r>
      <w:r w:rsidRPr="007174C8">
        <w:rPr>
          <w:rFonts w:cs="Baskerville"/>
          <w:b/>
          <w:vanish/>
          <w:color w:val="000000" w:themeColor="text1"/>
        </w:rPr>
        <w:pgNum/>
      </w:r>
      <w:r w:rsidRPr="007174C8">
        <w:rPr>
          <w:rFonts w:cs="Baskerville"/>
          <w:b/>
          <w:vanish/>
          <w:color w:val="000000" w:themeColor="text1"/>
        </w:rPr>
        <w:pgNum/>
      </w:r>
      <w:r w:rsidR="00344597" w:rsidRPr="007174C8">
        <w:rPr>
          <w:rFonts w:cs="Baskerville"/>
          <w:b/>
          <w:vanish/>
          <w:color w:val="000000" w:themeColor="text1"/>
        </w:rPr>
        <w:t xml:space="preserve"> </w:t>
      </w:r>
      <w:r w:rsidRPr="007174C8">
        <w:rPr>
          <w:rFonts w:cs="Baskerville"/>
          <w:b/>
          <w:vanish/>
          <w:color w:val="000000" w:themeColor="text1"/>
        </w:rPr>
        <w:pgNum/>
      </w:r>
      <w:r w:rsidR="00ED75CA" w:rsidRPr="007174C8">
        <w:rPr>
          <w:rFonts w:eastAsia="Baskerville" w:cs="Baskerville"/>
          <w:color w:val="000000" w:themeColor="text1"/>
        </w:rPr>
        <w:t>F</w:t>
      </w:r>
      <w:r w:rsidR="00A07850" w:rsidRPr="007174C8">
        <w:rPr>
          <w:rFonts w:eastAsia="Baskerville" w:cs="Baskerville"/>
          <w:color w:val="000000" w:themeColor="text1"/>
        </w:rPr>
        <w:t>ala-</w:t>
      </w:r>
      <w:r w:rsidR="00ED75CA" w:rsidRPr="007174C8">
        <w:rPr>
          <w:rFonts w:eastAsia="Baskerville" w:cs="Baskerville"/>
          <w:color w:val="000000" w:themeColor="text1"/>
        </w:rPr>
        <w:t xml:space="preserve">se em </w:t>
      </w:r>
      <w:r w:rsidR="00ED75CA" w:rsidRPr="00EC41E3">
        <w:rPr>
          <w:rFonts w:eastAsia="Baskerville" w:cs="Baskerville"/>
          <w:color w:val="000000" w:themeColor="text1"/>
        </w:rPr>
        <w:t>tentativ</w:t>
      </w:r>
      <w:r w:rsidR="00EC7CDA" w:rsidRPr="00EC41E3">
        <w:rPr>
          <w:rFonts w:eastAsia="Baskerville" w:cs="Baskerville"/>
          <w:color w:val="000000" w:themeColor="text1"/>
        </w:rPr>
        <w:t>a acabada</w:t>
      </w:r>
      <w:r w:rsidR="00EC7CDA" w:rsidRPr="007174C8">
        <w:rPr>
          <w:rFonts w:eastAsia="Baskerville" w:cs="Baskerville"/>
          <w:color w:val="000000" w:themeColor="text1"/>
        </w:rPr>
        <w:t xml:space="preserve"> </w:t>
      </w:r>
      <w:r w:rsidR="00EC7CDA" w:rsidRPr="00431A46">
        <w:rPr>
          <w:rFonts w:eastAsia="Baskerville" w:cs="Baskerville"/>
          <w:b/>
          <w:color w:val="000000" w:themeColor="text1"/>
        </w:rPr>
        <w:t xml:space="preserve">quando já houve a pratica de todos os atos de execução </w:t>
      </w:r>
      <w:r w:rsidR="00A07850" w:rsidRPr="00431A46">
        <w:rPr>
          <w:rFonts w:eastAsia="Baskerville" w:cs="Baskerville"/>
          <w:b/>
          <w:color w:val="000000" w:themeColor="text1"/>
        </w:rPr>
        <w:t>a cargo do agente.</w:t>
      </w:r>
    </w:p>
    <w:p w14:paraId="674E436C" w14:textId="77777777" w:rsidR="00595547" w:rsidRPr="007174C8" w:rsidRDefault="00B867DA" w:rsidP="00680B41">
      <w:pPr>
        <w:pStyle w:val="PargrafodaLista"/>
        <w:spacing w:after="0" w:line="276" w:lineRule="auto"/>
        <w:ind w:left="0"/>
        <w:jc w:val="both"/>
        <w:rPr>
          <w:rFonts w:cs="Baskerville"/>
          <w:color w:val="000000" w:themeColor="text1"/>
        </w:rPr>
      </w:pPr>
      <w:r w:rsidRPr="007174C8">
        <w:rPr>
          <w:rFonts w:cs="Baskerville"/>
          <w:color w:val="000000" w:themeColor="text1"/>
        </w:rPr>
        <w:tab/>
      </w:r>
      <w:r w:rsidR="00FE0A1B" w:rsidRPr="007174C8">
        <w:rPr>
          <w:rFonts w:eastAsia="Baskerville" w:cs="Baskerville"/>
          <w:color w:val="000000" w:themeColor="text1"/>
        </w:rPr>
        <w:t xml:space="preserve">Para </w:t>
      </w:r>
      <w:r w:rsidRPr="007174C8">
        <w:rPr>
          <w:rFonts w:eastAsia="Baskerville" w:cs="Baskerville"/>
          <w:color w:val="000000" w:themeColor="text1"/>
        </w:rPr>
        <w:t>maior parte da Doutrina</w:t>
      </w:r>
      <w:r w:rsidR="00883DD4" w:rsidRPr="007174C8">
        <w:rPr>
          <w:rFonts w:eastAsia="Baskerville" w:cs="Baskerville"/>
          <w:color w:val="000000" w:themeColor="text1"/>
        </w:rPr>
        <w:t xml:space="preserve">, devem ter-se </w:t>
      </w:r>
      <w:r w:rsidR="00FE0A1B" w:rsidRPr="007174C8">
        <w:rPr>
          <w:rFonts w:eastAsia="Baskerville" w:cs="Baskerville"/>
          <w:color w:val="000000" w:themeColor="text1"/>
        </w:rPr>
        <w:t xml:space="preserve">em conta </w:t>
      </w:r>
      <w:r w:rsidR="00077C61" w:rsidRPr="007174C8">
        <w:rPr>
          <w:rFonts w:eastAsia="Baskerville" w:cs="Baskerville"/>
          <w:color w:val="000000" w:themeColor="text1"/>
        </w:rPr>
        <w:t>as representações</w:t>
      </w:r>
      <w:r w:rsidR="00FE0A1B" w:rsidRPr="007174C8">
        <w:rPr>
          <w:rFonts w:eastAsia="Baskerville" w:cs="Baskerville"/>
          <w:color w:val="000000" w:themeColor="text1"/>
        </w:rPr>
        <w:t xml:space="preserve"> do agente </w:t>
      </w:r>
      <w:r w:rsidR="00883DD4" w:rsidRPr="007174C8">
        <w:rPr>
          <w:rFonts w:eastAsia="Baskerville" w:cs="Baskerville"/>
          <w:color w:val="000000" w:themeColor="text1"/>
        </w:rPr>
        <w:t>sobre o estado</w:t>
      </w:r>
      <w:r w:rsidR="00FE0A1B" w:rsidRPr="007174C8">
        <w:rPr>
          <w:rFonts w:eastAsia="Baskerville" w:cs="Baskerville"/>
          <w:color w:val="000000" w:themeColor="text1"/>
        </w:rPr>
        <w:t xml:space="preserve"> a </w:t>
      </w:r>
      <w:r w:rsidR="00883DD4" w:rsidRPr="007174C8">
        <w:rPr>
          <w:rFonts w:eastAsia="Baskerville" w:cs="Baskerville"/>
          <w:color w:val="000000" w:themeColor="text1"/>
        </w:rPr>
        <w:t>alcança</w:t>
      </w:r>
      <w:r w:rsidR="00772A0A" w:rsidRPr="007174C8">
        <w:rPr>
          <w:rFonts w:eastAsia="Baskerville" w:cs="Baskerville"/>
          <w:color w:val="000000" w:themeColor="text1"/>
        </w:rPr>
        <w:t>r, pelo que</w:t>
      </w:r>
      <w:r w:rsidR="00772A0A" w:rsidRPr="00431A46">
        <w:rPr>
          <w:rFonts w:eastAsia="Baskerville" w:cs="Baskerville"/>
          <w:color w:val="000000" w:themeColor="text1"/>
          <w:u w:val="single"/>
        </w:rPr>
        <w:t xml:space="preserve"> a tentativa é </w:t>
      </w:r>
      <w:r w:rsidR="00761518" w:rsidRPr="00431A46">
        <w:rPr>
          <w:rFonts w:eastAsia="Baskerville" w:cs="Baskerville"/>
          <w:color w:val="000000" w:themeColor="text1"/>
          <w:u w:val="single"/>
        </w:rPr>
        <w:t>acabada</w:t>
      </w:r>
      <w:r w:rsidR="00FE0A1B" w:rsidRPr="00431A46">
        <w:rPr>
          <w:rFonts w:eastAsia="Baskerville" w:cs="Baskerville"/>
          <w:color w:val="000000" w:themeColor="text1"/>
          <w:u w:val="single"/>
        </w:rPr>
        <w:t xml:space="preserve"> quando o agent</w:t>
      </w:r>
      <w:r w:rsidR="00761518" w:rsidRPr="00431A46">
        <w:rPr>
          <w:rFonts w:eastAsia="Baskerville" w:cs="Baskerville"/>
          <w:color w:val="000000" w:themeColor="text1"/>
          <w:u w:val="single"/>
        </w:rPr>
        <w:t>e,</w:t>
      </w:r>
      <w:r w:rsidR="00FE0A1B" w:rsidRPr="00431A46">
        <w:rPr>
          <w:rFonts w:eastAsia="Baskerville" w:cs="Baskerville"/>
          <w:color w:val="000000" w:themeColor="text1"/>
          <w:u w:val="single"/>
        </w:rPr>
        <w:t xml:space="preserve"> ao tempo do ultimo de ato de execução, considera possível </w:t>
      </w:r>
      <w:r w:rsidR="00761518" w:rsidRPr="00431A46">
        <w:rPr>
          <w:rFonts w:eastAsia="Baskerville" w:cs="Baskerville"/>
          <w:color w:val="000000" w:themeColor="text1"/>
          <w:u w:val="single"/>
        </w:rPr>
        <w:t>a verificação da</w:t>
      </w:r>
      <w:r w:rsidR="00016351" w:rsidRPr="00431A46">
        <w:rPr>
          <w:rFonts w:eastAsia="Baskerville" w:cs="Baskerville"/>
          <w:color w:val="000000" w:themeColor="text1"/>
          <w:u w:val="single"/>
        </w:rPr>
        <w:t xml:space="preserve"> consumação</w:t>
      </w:r>
      <w:r w:rsidR="00267396" w:rsidRPr="007174C8">
        <w:rPr>
          <w:rFonts w:eastAsia="Baskerville" w:cs="Baskerville"/>
          <w:color w:val="000000" w:themeColor="text1"/>
        </w:rPr>
        <w:t xml:space="preserve">. </w:t>
      </w:r>
    </w:p>
    <w:p w14:paraId="6DB78C81" w14:textId="407D67CB" w:rsidR="00766307" w:rsidRPr="007174C8" w:rsidRDefault="00772A0A" w:rsidP="00680B41">
      <w:pPr>
        <w:pStyle w:val="PargrafodaLista"/>
        <w:spacing w:after="0" w:line="276" w:lineRule="auto"/>
        <w:ind w:left="0" w:firstLine="708"/>
        <w:jc w:val="both"/>
        <w:rPr>
          <w:rFonts w:cs="Baskerville"/>
          <w:color w:val="000000" w:themeColor="text1"/>
        </w:rPr>
      </w:pPr>
      <w:r w:rsidRPr="007174C8">
        <w:rPr>
          <w:rFonts w:eastAsia="Baskerville" w:cs="Baskerville"/>
          <w:color w:val="000000" w:themeColor="text1"/>
        </w:rPr>
        <w:t>Para haver desistência é</w:t>
      </w:r>
      <w:r w:rsidR="00761518" w:rsidRPr="007174C8">
        <w:rPr>
          <w:rFonts w:eastAsia="Baskerville" w:cs="Baskerville"/>
          <w:color w:val="000000" w:themeColor="text1"/>
        </w:rPr>
        <w:t xml:space="preserve"> </w:t>
      </w:r>
      <w:r w:rsidR="00267396" w:rsidRPr="00431A46">
        <w:rPr>
          <w:rFonts w:eastAsia="Baskerville" w:cs="Baskerville"/>
          <w:b/>
          <w:color w:val="000000" w:themeColor="text1"/>
        </w:rPr>
        <w:t xml:space="preserve">necessário que o agente impeça a consumação do </w:t>
      </w:r>
      <w:r w:rsidR="00595547" w:rsidRPr="00431A46">
        <w:rPr>
          <w:rFonts w:eastAsia="Baskerville" w:cs="Baskerville"/>
          <w:b/>
          <w:color w:val="000000" w:themeColor="text1"/>
        </w:rPr>
        <w:t xml:space="preserve">crime, mesmo após ter praticado </w:t>
      </w:r>
      <w:r w:rsidR="00267396" w:rsidRPr="00431A46">
        <w:rPr>
          <w:rFonts w:eastAsia="Baskerville" w:cs="Baskerville"/>
          <w:b/>
          <w:color w:val="000000" w:themeColor="text1"/>
        </w:rPr>
        <w:t xml:space="preserve">todos os atos de execução a seu </w:t>
      </w:r>
      <w:r w:rsidRPr="00431A46">
        <w:rPr>
          <w:rFonts w:eastAsia="Baskerville" w:cs="Baskerville"/>
          <w:b/>
          <w:color w:val="000000" w:themeColor="text1"/>
        </w:rPr>
        <w:t xml:space="preserve">cargo </w:t>
      </w:r>
      <w:r w:rsidRPr="007174C8">
        <w:rPr>
          <w:rFonts w:eastAsia="Baskerville" w:cs="Baskerville"/>
          <w:color w:val="000000" w:themeColor="text1"/>
        </w:rPr>
        <w:t xml:space="preserve">e, </w:t>
      </w:r>
      <w:r w:rsidR="00267396" w:rsidRPr="007174C8">
        <w:rPr>
          <w:rFonts w:eastAsia="Baskerville" w:cs="Baskerville"/>
          <w:color w:val="000000" w:themeColor="text1"/>
        </w:rPr>
        <w:t>por isso</w:t>
      </w:r>
      <w:r w:rsidR="00766307" w:rsidRPr="007174C8">
        <w:rPr>
          <w:rFonts w:eastAsia="Baskerville" w:cs="Baskerville"/>
          <w:color w:val="000000" w:themeColor="text1"/>
        </w:rPr>
        <w:t>, neste caso tem de haver uma</w:t>
      </w:r>
      <w:r w:rsidR="00267396" w:rsidRPr="007174C8">
        <w:rPr>
          <w:rFonts w:eastAsia="Baskerville" w:cs="Baskerville"/>
          <w:color w:val="000000" w:themeColor="text1"/>
        </w:rPr>
        <w:t xml:space="preserve"> </w:t>
      </w:r>
      <w:r w:rsidR="00267396" w:rsidRPr="00431A46">
        <w:rPr>
          <w:rFonts w:eastAsia="Baskerville" w:cs="Baskerville"/>
          <w:b/>
          <w:i/>
          <w:color w:val="000000" w:themeColor="text1"/>
        </w:rPr>
        <w:t xml:space="preserve">desistência </w:t>
      </w:r>
      <w:r w:rsidR="00936BC0" w:rsidRPr="00431A46">
        <w:rPr>
          <w:rFonts w:eastAsia="Baskerville" w:cs="Baskerville"/>
          <w:b/>
          <w:i/>
          <w:color w:val="000000" w:themeColor="text1"/>
        </w:rPr>
        <w:t>ativa</w:t>
      </w:r>
      <w:r w:rsidR="00766307" w:rsidRPr="007174C8">
        <w:rPr>
          <w:rFonts w:eastAsia="Baskerville" w:cs="Baskerville"/>
          <w:color w:val="000000" w:themeColor="text1"/>
        </w:rPr>
        <w:t xml:space="preserve">: o agente tem de fazer </w:t>
      </w:r>
      <w:r w:rsidR="00267396" w:rsidRPr="007174C8">
        <w:rPr>
          <w:rFonts w:eastAsia="Baskerville" w:cs="Baskerville"/>
          <w:color w:val="000000" w:themeColor="text1"/>
        </w:rPr>
        <w:t xml:space="preserve">algo para </w:t>
      </w:r>
      <w:r w:rsidR="00936BC0" w:rsidRPr="007174C8">
        <w:rPr>
          <w:rFonts w:eastAsia="Baskerville" w:cs="Baskerville"/>
          <w:color w:val="000000" w:themeColor="text1"/>
        </w:rPr>
        <w:t>im</w:t>
      </w:r>
      <w:r w:rsidR="00267396" w:rsidRPr="007174C8">
        <w:rPr>
          <w:rFonts w:eastAsia="Baskerville" w:cs="Baskerville"/>
          <w:color w:val="000000" w:themeColor="text1"/>
        </w:rPr>
        <w:t>pedir a consumação do crime.</w:t>
      </w:r>
    </w:p>
    <w:p w14:paraId="6501E06A" w14:textId="10E920EF" w:rsidR="00A354A5" w:rsidRPr="007174C8" w:rsidRDefault="00595547" w:rsidP="00680B41">
      <w:pPr>
        <w:pStyle w:val="PargrafodaLista"/>
        <w:spacing w:after="0" w:line="276" w:lineRule="auto"/>
        <w:ind w:left="0"/>
        <w:jc w:val="both"/>
        <w:rPr>
          <w:rFonts w:cs="Baskerville"/>
          <w:color w:val="000000" w:themeColor="text1"/>
        </w:rPr>
      </w:pPr>
      <w:r w:rsidRPr="007174C8">
        <w:rPr>
          <w:rFonts w:cs="Baskerville"/>
          <w:b/>
          <w:color w:val="000000" w:themeColor="text1"/>
        </w:rPr>
        <w:tab/>
      </w:r>
      <w:r w:rsidR="00267396" w:rsidRPr="000A1096">
        <w:rPr>
          <w:rFonts w:eastAsia="Baskerville" w:cs="Baskerville"/>
          <w:color w:val="000000" w:themeColor="text1"/>
          <w:u w:val="single"/>
        </w:rPr>
        <w:t>Ex</w:t>
      </w:r>
      <w:r w:rsidR="00A354A5" w:rsidRPr="000A1096">
        <w:rPr>
          <w:rFonts w:eastAsia="Baskerville" w:cs="Baskerville"/>
          <w:color w:val="000000" w:themeColor="text1"/>
          <w:u w:val="single"/>
        </w:rPr>
        <w:t>emplo</w:t>
      </w:r>
      <w:r w:rsidR="00267396" w:rsidRPr="000A1096">
        <w:rPr>
          <w:rFonts w:eastAsia="Baskerville" w:cs="Baskerville"/>
          <w:color w:val="000000" w:themeColor="text1"/>
        </w:rPr>
        <w:t xml:space="preserve">: </w:t>
      </w:r>
      <w:r w:rsidR="00267396" w:rsidRPr="007174C8">
        <w:rPr>
          <w:rFonts w:eastAsia="Baskerville" w:cs="Baskerville"/>
          <w:color w:val="000000" w:themeColor="text1"/>
        </w:rPr>
        <w:t xml:space="preserve">A </w:t>
      </w:r>
      <w:r w:rsidRPr="007174C8">
        <w:rPr>
          <w:rFonts w:eastAsia="Baskerville" w:cs="Baskerville"/>
          <w:color w:val="000000" w:themeColor="text1"/>
        </w:rPr>
        <w:t>põe uma bomba nu</w:t>
      </w:r>
      <w:r w:rsidR="005D23C0" w:rsidRPr="007174C8">
        <w:rPr>
          <w:rFonts w:eastAsia="Baskerville" w:cs="Baskerville"/>
          <w:color w:val="000000" w:themeColor="text1"/>
        </w:rPr>
        <w:t>m determinado local e já pôs o cr</w:t>
      </w:r>
      <w:r w:rsidR="00A70032" w:rsidRPr="007174C8">
        <w:rPr>
          <w:rFonts w:eastAsia="Baskerville" w:cs="Baskerville"/>
          <w:color w:val="000000" w:themeColor="text1"/>
        </w:rPr>
        <w:t>onómetro a c</w:t>
      </w:r>
      <w:r w:rsidRPr="007174C8">
        <w:rPr>
          <w:rFonts w:eastAsia="Baskerville" w:cs="Baskerville"/>
          <w:color w:val="000000" w:themeColor="text1"/>
        </w:rPr>
        <w:t>ontar. Passados 30 minutos</w:t>
      </w:r>
      <w:r w:rsidR="009460A3" w:rsidRPr="007174C8">
        <w:rPr>
          <w:rFonts w:eastAsia="Baskerville" w:cs="Baskerville"/>
          <w:color w:val="000000" w:themeColor="text1"/>
        </w:rPr>
        <w:t>,</w:t>
      </w:r>
      <w:r w:rsidRPr="007174C8">
        <w:rPr>
          <w:rFonts w:eastAsia="Baskerville" w:cs="Baskerville"/>
          <w:color w:val="000000" w:themeColor="text1"/>
        </w:rPr>
        <w:t xml:space="preserve"> volta </w:t>
      </w:r>
      <w:r w:rsidR="00A70032" w:rsidRPr="007174C8">
        <w:rPr>
          <w:rFonts w:eastAsia="Baskerville" w:cs="Baskerville"/>
          <w:color w:val="000000" w:themeColor="text1"/>
        </w:rPr>
        <w:t>atrás para</w:t>
      </w:r>
      <w:r w:rsidR="009460A3" w:rsidRPr="007174C8">
        <w:rPr>
          <w:rFonts w:eastAsia="Baskerville" w:cs="Baskerville"/>
          <w:color w:val="000000" w:themeColor="text1"/>
        </w:rPr>
        <w:t xml:space="preserve"> tentar</w:t>
      </w:r>
      <w:r w:rsidR="00A70032" w:rsidRPr="007174C8">
        <w:rPr>
          <w:rFonts w:eastAsia="Baskerville" w:cs="Baskerville"/>
          <w:color w:val="000000" w:themeColor="text1"/>
        </w:rPr>
        <w:t xml:space="preserve"> impedir a bomba de explodir. </w:t>
      </w:r>
    </w:p>
    <w:p w14:paraId="46C87600" w14:textId="77777777" w:rsidR="008E466B" w:rsidRDefault="008E466B" w:rsidP="00680B41">
      <w:pPr>
        <w:pStyle w:val="PargrafodaLista"/>
        <w:spacing w:after="0" w:line="276" w:lineRule="auto"/>
        <w:ind w:left="1080"/>
        <w:jc w:val="both"/>
        <w:rPr>
          <w:rFonts w:cs="Baskerville"/>
          <w:color w:val="000000" w:themeColor="text1"/>
        </w:rPr>
      </w:pPr>
    </w:p>
    <w:p w14:paraId="77C281DF" w14:textId="77777777" w:rsidR="009A74CE" w:rsidRPr="007174C8" w:rsidRDefault="009A74CE" w:rsidP="00680B41">
      <w:pPr>
        <w:pStyle w:val="PargrafodaLista"/>
        <w:spacing w:after="0" w:line="276" w:lineRule="auto"/>
        <w:ind w:left="1080"/>
        <w:jc w:val="both"/>
        <w:rPr>
          <w:rFonts w:cs="Baskerville"/>
          <w:color w:val="000000" w:themeColor="text1"/>
        </w:rPr>
      </w:pPr>
    </w:p>
    <w:p w14:paraId="2B0E0CD7" w14:textId="77777777" w:rsidR="000A1096" w:rsidRPr="000A1096" w:rsidRDefault="00FE0A1B" w:rsidP="00680B41">
      <w:pPr>
        <w:pStyle w:val="PargrafodaLista"/>
        <w:numPr>
          <w:ilvl w:val="0"/>
          <w:numId w:val="88"/>
        </w:numPr>
        <w:spacing w:after="0" w:line="276" w:lineRule="auto"/>
        <w:jc w:val="both"/>
        <w:rPr>
          <w:rFonts w:eastAsia="Baskerville" w:cs="Baskerville"/>
          <w:b/>
          <w:color w:val="000000" w:themeColor="text1"/>
        </w:rPr>
      </w:pPr>
      <w:r w:rsidRPr="000A1096">
        <w:rPr>
          <w:rFonts w:eastAsia="Baskerville" w:cs="Baskerville"/>
          <w:b/>
          <w:color w:val="000000" w:themeColor="text1"/>
          <w:highlight w:val="yellow"/>
          <w:u w:val="single"/>
        </w:rPr>
        <w:t>D</w:t>
      </w:r>
      <w:r w:rsidR="00542496" w:rsidRPr="000A1096">
        <w:rPr>
          <w:rFonts w:eastAsia="Baskerville" w:cs="Baskerville"/>
          <w:b/>
          <w:color w:val="000000" w:themeColor="text1"/>
          <w:highlight w:val="yellow"/>
          <w:u w:val="single"/>
        </w:rPr>
        <w:t>esistência na tentativa inacabada</w:t>
      </w:r>
    </w:p>
    <w:p w14:paraId="625E7E66" w14:textId="550F4FD3" w:rsidR="009460A3" w:rsidRPr="000A1096" w:rsidRDefault="009460A3" w:rsidP="000A1096">
      <w:pPr>
        <w:pStyle w:val="PargrafodaLista"/>
        <w:spacing w:after="0" w:line="276" w:lineRule="auto"/>
        <w:ind w:left="360"/>
        <w:jc w:val="both"/>
        <w:rPr>
          <w:rFonts w:eastAsia="Baskerville" w:cs="Baskerville"/>
          <w:b/>
          <w:color w:val="000000" w:themeColor="text1"/>
        </w:rPr>
      </w:pPr>
      <w:r w:rsidRPr="000A1096">
        <w:rPr>
          <w:rFonts w:eastAsia="Baskerville" w:cs="Baskerville"/>
          <w:b/>
          <w:color w:val="000000" w:themeColor="text1"/>
        </w:rPr>
        <w:t xml:space="preserve"> </w:t>
      </w:r>
    </w:p>
    <w:p w14:paraId="0DCAF872" w14:textId="45D73CEF" w:rsidR="00975FF4" w:rsidRPr="007174C8" w:rsidRDefault="003618C7" w:rsidP="00680B41">
      <w:pPr>
        <w:spacing w:after="0" w:line="276" w:lineRule="auto"/>
        <w:ind w:firstLine="360"/>
        <w:jc w:val="both"/>
        <w:rPr>
          <w:rFonts w:cs="Baskerville"/>
          <w:color w:val="000000" w:themeColor="text1"/>
        </w:rPr>
      </w:pPr>
      <w:r w:rsidRPr="007174C8">
        <w:rPr>
          <w:rFonts w:cs="Baskerville"/>
          <w:color w:val="000000" w:themeColor="text1"/>
        </w:rPr>
        <w:tab/>
      </w:r>
      <w:r w:rsidR="009460A3" w:rsidRPr="007174C8">
        <w:rPr>
          <w:rFonts w:eastAsia="Baskerville" w:cs="Baskerville"/>
          <w:color w:val="000000" w:themeColor="text1"/>
        </w:rPr>
        <w:t>F</w:t>
      </w:r>
      <w:r w:rsidR="000A1096">
        <w:rPr>
          <w:rFonts w:eastAsia="Baskerville" w:cs="Baskerville"/>
          <w:color w:val="000000" w:themeColor="text1"/>
        </w:rPr>
        <w:t>ala-se em tentativa inacabada</w:t>
      </w:r>
      <w:r w:rsidR="00A07850" w:rsidRPr="007174C8">
        <w:rPr>
          <w:rFonts w:eastAsia="Baskerville" w:cs="Baskerville"/>
          <w:color w:val="000000" w:themeColor="text1"/>
        </w:rPr>
        <w:t xml:space="preserve"> </w:t>
      </w:r>
      <w:r w:rsidR="00A07850" w:rsidRPr="000A1096">
        <w:rPr>
          <w:rFonts w:eastAsia="Baskerville" w:cs="Baskerville"/>
          <w:b/>
          <w:color w:val="000000" w:themeColor="text1"/>
        </w:rPr>
        <w:t>quando o agente ainda não praticou todos os atos de execução a seu cargo</w:t>
      </w:r>
      <w:r w:rsidR="00A07850" w:rsidRPr="007174C8">
        <w:rPr>
          <w:rFonts w:eastAsia="Baskerville" w:cs="Baskerville"/>
          <w:color w:val="000000" w:themeColor="text1"/>
        </w:rPr>
        <w:t>.</w:t>
      </w:r>
      <w:r w:rsidR="00016351" w:rsidRPr="007174C8">
        <w:rPr>
          <w:rFonts w:eastAsia="Baskerville" w:cs="Baskerville"/>
          <w:color w:val="000000" w:themeColor="text1"/>
        </w:rPr>
        <w:t xml:space="preserve"> </w:t>
      </w:r>
      <w:r w:rsidRPr="007174C8">
        <w:rPr>
          <w:rFonts w:eastAsia="Baskerville" w:cs="Baskerville"/>
          <w:color w:val="000000" w:themeColor="text1"/>
        </w:rPr>
        <w:t xml:space="preserve">Portanto, para haver desistência </w:t>
      </w:r>
      <w:r w:rsidR="00941A07" w:rsidRPr="007174C8">
        <w:rPr>
          <w:rFonts w:eastAsia="Baskerville" w:cs="Baskerville"/>
          <w:color w:val="000000" w:themeColor="text1"/>
        </w:rPr>
        <w:t xml:space="preserve">basta que o agente não pratique os atos de execução que ainda faltam para a consumação do crime. No fundo, fala-se em </w:t>
      </w:r>
      <w:r w:rsidR="00941A07" w:rsidRPr="000A1096">
        <w:rPr>
          <w:rFonts w:eastAsia="Baskerville" w:cs="Baskerville"/>
          <w:b/>
          <w:i/>
          <w:color w:val="000000" w:themeColor="text1"/>
        </w:rPr>
        <w:t>desistência passiva</w:t>
      </w:r>
      <w:r w:rsidRPr="007174C8">
        <w:rPr>
          <w:rFonts w:eastAsia="Baskerville" w:cs="Baskerville"/>
          <w:color w:val="000000" w:themeColor="text1"/>
        </w:rPr>
        <w:t>: o agente interrompe/</w:t>
      </w:r>
      <w:r w:rsidR="00975FF4" w:rsidRPr="007174C8">
        <w:rPr>
          <w:rFonts w:eastAsia="Baskerville" w:cs="Baskerville"/>
          <w:color w:val="000000" w:themeColor="text1"/>
        </w:rPr>
        <w:t>omite</w:t>
      </w:r>
      <w:r w:rsidR="00941A07" w:rsidRPr="007174C8">
        <w:rPr>
          <w:rFonts w:eastAsia="Baskerville" w:cs="Baskerville"/>
          <w:color w:val="000000" w:themeColor="text1"/>
        </w:rPr>
        <w:t xml:space="preserve"> os atos que </w:t>
      </w:r>
      <w:r w:rsidR="00975FF4" w:rsidRPr="007174C8">
        <w:rPr>
          <w:rFonts w:eastAsia="Baskerville" w:cs="Baskerville"/>
          <w:color w:val="000000" w:themeColor="text1"/>
        </w:rPr>
        <w:t xml:space="preserve">ainda </w:t>
      </w:r>
      <w:r w:rsidR="00941A07" w:rsidRPr="007174C8">
        <w:rPr>
          <w:rFonts w:eastAsia="Baskerville" w:cs="Baskerville"/>
          <w:color w:val="000000" w:themeColor="text1"/>
        </w:rPr>
        <w:t>faltam.</w:t>
      </w:r>
    </w:p>
    <w:p w14:paraId="016A0946" w14:textId="71D518AA" w:rsidR="00941A07" w:rsidRPr="007174C8" w:rsidRDefault="00941A07" w:rsidP="000A1096">
      <w:pPr>
        <w:spacing w:after="0" w:line="276" w:lineRule="auto"/>
        <w:ind w:firstLine="708"/>
        <w:jc w:val="both"/>
        <w:rPr>
          <w:rFonts w:cs="Baskerville"/>
          <w:color w:val="000000" w:themeColor="text1"/>
        </w:rPr>
      </w:pPr>
      <w:r w:rsidRPr="000A1096">
        <w:rPr>
          <w:rFonts w:eastAsia="Baskerville" w:cs="Baskerville"/>
          <w:color w:val="000000" w:themeColor="text1"/>
          <w:u w:val="single"/>
        </w:rPr>
        <w:t>Ex</w:t>
      </w:r>
      <w:r w:rsidR="00A354A5" w:rsidRPr="000A1096">
        <w:rPr>
          <w:rFonts w:eastAsia="Baskerville" w:cs="Baskerville"/>
          <w:color w:val="000000" w:themeColor="text1"/>
          <w:u w:val="single"/>
        </w:rPr>
        <w:t>emplo</w:t>
      </w:r>
      <w:r w:rsidRPr="007174C8">
        <w:rPr>
          <w:rFonts w:eastAsia="Baskerville" w:cs="Baskerville"/>
          <w:color w:val="000000" w:themeColor="text1"/>
        </w:rPr>
        <w:t>:</w:t>
      </w:r>
      <w:r w:rsidR="00E22E16" w:rsidRPr="007174C8">
        <w:rPr>
          <w:rFonts w:eastAsia="Baskerville" w:cs="Baskerville"/>
          <w:color w:val="000000" w:themeColor="text1"/>
        </w:rPr>
        <w:t xml:space="preserve"> </w:t>
      </w:r>
      <w:r w:rsidR="00127A2A" w:rsidRPr="007174C8">
        <w:rPr>
          <w:rFonts w:eastAsia="Baskerville" w:cs="Baskerville"/>
          <w:color w:val="000000" w:themeColor="text1"/>
        </w:rPr>
        <w:t xml:space="preserve">A </w:t>
      </w:r>
      <w:r w:rsidRPr="007174C8">
        <w:rPr>
          <w:rFonts w:eastAsia="Baskerville" w:cs="Baskerville"/>
          <w:color w:val="000000" w:themeColor="text1"/>
        </w:rPr>
        <w:t>aponta uma pistola</w:t>
      </w:r>
      <w:r w:rsidR="00127A2A" w:rsidRPr="007174C8">
        <w:rPr>
          <w:rFonts w:eastAsia="Baskerville" w:cs="Baskerville"/>
          <w:color w:val="000000" w:themeColor="text1"/>
        </w:rPr>
        <w:t xml:space="preserve"> a B, contudo, ainda falta premir o gatilho.</w:t>
      </w:r>
      <w:r w:rsidR="00975FF4" w:rsidRPr="007174C8">
        <w:rPr>
          <w:rFonts w:eastAsia="Baskerville" w:cs="Baskerville"/>
          <w:color w:val="000000" w:themeColor="text1"/>
        </w:rPr>
        <w:t xml:space="preserve"> Se desistir de o fazer, desiste numa tentativa inacabada.</w:t>
      </w:r>
    </w:p>
    <w:p w14:paraId="39726E90" w14:textId="77777777" w:rsidR="00E22E16" w:rsidRPr="007174C8" w:rsidRDefault="00E22E16" w:rsidP="00680B41">
      <w:pPr>
        <w:spacing w:after="0" w:line="276" w:lineRule="auto"/>
        <w:ind w:left="1080"/>
        <w:jc w:val="both"/>
        <w:rPr>
          <w:rFonts w:cs="Baskerville"/>
          <w:color w:val="000000" w:themeColor="text1"/>
        </w:rPr>
      </w:pPr>
    </w:p>
    <w:p w14:paraId="7A752A5A" w14:textId="77777777" w:rsidR="00C46298" w:rsidRPr="007174C8" w:rsidRDefault="00193E65" w:rsidP="00680B41">
      <w:pPr>
        <w:spacing w:after="0" w:line="276" w:lineRule="auto"/>
        <w:jc w:val="both"/>
        <w:rPr>
          <w:rFonts w:cs="Baskerville"/>
          <w:color w:val="000000" w:themeColor="text1"/>
        </w:rPr>
      </w:pPr>
      <w:r w:rsidRPr="007174C8">
        <w:rPr>
          <w:rFonts w:cs="Baskerville"/>
          <w:color w:val="000000" w:themeColor="text1"/>
        </w:rPr>
        <w:tab/>
      </w:r>
      <w:r w:rsidR="00E46AFD" w:rsidRPr="000A1096">
        <w:rPr>
          <w:rFonts w:eastAsia="Baskerville" w:cs="Baskerville"/>
          <w:b/>
          <w:color w:val="000000" w:themeColor="text1"/>
          <w:highlight w:val="yellow"/>
        </w:rPr>
        <w:t xml:space="preserve">Qualquer destas </w:t>
      </w:r>
      <w:r w:rsidR="0019779B" w:rsidRPr="000A1096">
        <w:rPr>
          <w:rFonts w:eastAsia="Baskerville" w:cs="Baskerville"/>
          <w:b/>
          <w:color w:val="000000" w:themeColor="text1"/>
          <w:highlight w:val="yellow"/>
        </w:rPr>
        <w:t xml:space="preserve">desistências, </w:t>
      </w:r>
      <w:r w:rsidR="00E46AFD" w:rsidRPr="000A1096">
        <w:rPr>
          <w:rFonts w:eastAsia="Baskerville" w:cs="Baskerville"/>
          <w:b/>
          <w:color w:val="000000" w:themeColor="text1"/>
          <w:highlight w:val="yellow"/>
        </w:rPr>
        <w:t>para ter relevância</w:t>
      </w:r>
      <w:r w:rsidR="0019779B" w:rsidRPr="000A1096">
        <w:rPr>
          <w:rFonts w:eastAsia="Baskerville" w:cs="Baskerville"/>
          <w:b/>
          <w:color w:val="000000" w:themeColor="text1"/>
          <w:highlight w:val="yellow"/>
        </w:rPr>
        <w:t>, te</w:t>
      </w:r>
      <w:r w:rsidR="00E46AFD" w:rsidRPr="000A1096">
        <w:rPr>
          <w:rFonts w:eastAsia="Baskerville" w:cs="Baskerville"/>
          <w:b/>
          <w:color w:val="000000" w:themeColor="text1"/>
          <w:highlight w:val="yellow"/>
        </w:rPr>
        <w:t xml:space="preserve">m de ser </w:t>
      </w:r>
      <w:r w:rsidR="0019779B" w:rsidRPr="000A1096">
        <w:rPr>
          <w:rFonts w:eastAsia="Baskerville" w:cs="Baskerville"/>
          <w:b/>
          <w:i/>
          <w:color w:val="000000" w:themeColor="text1"/>
          <w:highlight w:val="yellow"/>
        </w:rPr>
        <w:t>voluntária</w:t>
      </w:r>
      <w:r w:rsidR="00570283" w:rsidRPr="007174C8">
        <w:rPr>
          <w:rFonts w:eastAsia="Baskerville" w:cs="Baskerville"/>
          <w:b/>
          <w:color w:val="000000" w:themeColor="text1"/>
        </w:rPr>
        <w:t xml:space="preserve">. </w:t>
      </w:r>
      <w:r w:rsidR="00570283" w:rsidRPr="007174C8">
        <w:rPr>
          <w:rFonts w:eastAsia="Baskerville" w:cs="Baskerville"/>
          <w:color w:val="000000" w:themeColor="text1"/>
        </w:rPr>
        <w:t>A desistência é</w:t>
      </w:r>
      <w:r w:rsidR="00E46AFD" w:rsidRPr="007174C8">
        <w:rPr>
          <w:rFonts w:eastAsia="Baskerville" w:cs="Baskerville"/>
          <w:color w:val="000000" w:themeColor="text1"/>
        </w:rPr>
        <w:t xml:space="preserve"> </w:t>
      </w:r>
      <w:r w:rsidR="0019779B" w:rsidRPr="007174C8">
        <w:rPr>
          <w:rFonts w:eastAsia="Baskerville" w:cs="Baskerville"/>
          <w:color w:val="000000" w:themeColor="text1"/>
        </w:rPr>
        <w:t>voluntária</w:t>
      </w:r>
      <w:r w:rsidR="00E46AFD" w:rsidRPr="007174C8">
        <w:rPr>
          <w:rFonts w:eastAsia="Baskerville" w:cs="Baskerville"/>
          <w:color w:val="000000" w:themeColor="text1"/>
        </w:rPr>
        <w:t xml:space="preserve"> </w:t>
      </w:r>
      <w:r w:rsidR="00E46AFD" w:rsidRPr="000A4EC9">
        <w:rPr>
          <w:rFonts w:eastAsia="Baskerville" w:cs="Baskerville"/>
          <w:color w:val="000000" w:themeColor="text1"/>
          <w:u w:val="single"/>
        </w:rPr>
        <w:t xml:space="preserve">quando o </w:t>
      </w:r>
      <w:r w:rsidR="0019779B" w:rsidRPr="000A4EC9">
        <w:rPr>
          <w:rFonts w:eastAsia="Baskerville" w:cs="Baskerville"/>
          <w:color w:val="000000" w:themeColor="text1"/>
          <w:u w:val="single"/>
        </w:rPr>
        <w:t xml:space="preserve">agente podia prosseguir a prática </w:t>
      </w:r>
      <w:r w:rsidR="00E46AFD" w:rsidRPr="000A4EC9">
        <w:rPr>
          <w:rFonts w:eastAsia="Baskerville" w:cs="Baskerville"/>
          <w:color w:val="000000" w:themeColor="text1"/>
          <w:u w:val="single"/>
        </w:rPr>
        <w:t xml:space="preserve">do crime, com </w:t>
      </w:r>
      <w:r w:rsidR="0019779B" w:rsidRPr="000A4EC9">
        <w:rPr>
          <w:rFonts w:eastAsia="Baskerville" w:cs="Baskerville"/>
          <w:color w:val="000000" w:themeColor="text1"/>
          <w:u w:val="single"/>
        </w:rPr>
        <w:t>êxito</w:t>
      </w:r>
      <w:r w:rsidR="00570283" w:rsidRPr="000A4EC9">
        <w:rPr>
          <w:rFonts w:eastAsia="Baskerville" w:cs="Baskerville"/>
          <w:color w:val="000000" w:themeColor="text1"/>
          <w:u w:val="single"/>
        </w:rPr>
        <w:t>,</w:t>
      </w:r>
      <w:r w:rsidR="00E46AFD" w:rsidRPr="000A4EC9">
        <w:rPr>
          <w:rFonts w:eastAsia="Baskerville" w:cs="Baskerville"/>
          <w:color w:val="000000" w:themeColor="text1"/>
          <w:u w:val="single"/>
        </w:rPr>
        <w:t xml:space="preserve"> segundo o </w:t>
      </w:r>
      <w:r w:rsidR="00570283" w:rsidRPr="000A4EC9">
        <w:rPr>
          <w:rFonts w:eastAsia="Baskerville" w:cs="Baskerville"/>
          <w:color w:val="000000" w:themeColor="text1"/>
          <w:u w:val="single"/>
        </w:rPr>
        <w:t>que ele pensa,</w:t>
      </w:r>
      <w:r w:rsidR="00E46AFD" w:rsidRPr="000A4EC9">
        <w:rPr>
          <w:rFonts w:eastAsia="Baskerville" w:cs="Baskerville"/>
          <w:color w:val="000000" w:themeColor="text1"/>
          <w:u w:val="single"/>
        </w:rPr>
        <w:t xml:space="preserve"> e</w:t>
      </w:r>
      <w:r w:rsidR="00570283" w:rsidRPr="000A4EC9">
        <w:rPr>
          <w:rFonts w:eastAsia="Baskerville" w:cs="Baskerville"/>
          <w:color w:val="000000" w:themeColor="text1"/>
          <w:u w:val="single"/>
        </w:rPr>
        <w:t>,</w:t>
      </w:r>
      <w:r w:rsidR="00E46AFD" w:rsidRPr="000A4EC9">
        <w:rPr>
          <w:rFonts w:eastAsia="Baskerville" w:cs="Baskerville"/>
          <w:color w:val="000000" w:themeColor="text1"/>
          <w:u w:val="single"/>
        </w:rPr>
        <w:t xml:space="preserve"> mesmo </w:t>
      </w:r>
      <w:r w:rsidR="0032171A" w:rsidRPr="000A4EC9">
        <w:rPr>
          <w:rFonts w:eastAsia="Baskerville" w:cs="Baskerville"/>
          <w:color w:val="000000" w:themeColor="text1"/>
          <w:u w:val="single"/>
        </w:rPr>
        <w:t>assim</w:t>
      </w:r>
      <w:r w:rsidR="00570283" w:rsidRPr="000A4EC9">
        <w:rPr>
          <w:rFonts w:eastAsia="Baskerville" w:cs="Baskerville"/>
          <w:color w:val="000000" w:themeColor="text1"/>
          <w:u w:val="single"/>
        </w:rPr>
        <w:t>,</w:t>
      </w:r>
      <w:r w:rsidR="0032171A" w:rsidRPr="000A4EC9">
        <w:rPr>
          <w:rFonts w:eastAsia="Baskerville" w:cs="Baskerville"/>
          <w:color w:val="000000" w:themeColor="text1"/>
          <w:u w:val="single"/>
        </w:rPr>
        <w:t xml:space="preserve"> decidir não</w:t>
      </w:r>
      <w:r w:rsidR="00C46298" w:rsidRPr="000A4EC9">
        <w:rPr>
          <w:rFonts w:eastAsia="Baskerville" w:cs="Baskerville"/>
          <w:color w:val="000000" w:themeColor="text1"/>
          <w:u w:val="single"/>
        </w:rPr>
        <w:t xml:space="preserve"> prosseguir com a execução do crime</w:t>
      </w:r>
      <w:r w:rsidR="00C46298" w:rsidRPr="007174C8">
        <w:rPr>
          <w:rFonts w:eastAsia="Baskerville" w:cs="Baskerville"/>
          <w:color w:val="000000" w:themeColor="text1"/>
        </w:rPr>
        <w:t xml:space="preserve"> (o </w:t>
      </w:r>
      <w:r w:rsidR="005D23C0" w:rsidRPr="007174C8">
        <w:rPr>
          <w:rFonts w:eastAsia="Baskerville" w:cs="Baskerville"/>
          <w:color w:val="000000" w:themeColor="text1"/>
        </w:rPr>
        <w:t xml:space="preserve">que </w:t>
      </w:r>
      <w:r w:rsidR="0032171A" w:rsidRPr="007174C8">
        <w:rPr>
          <w:rFonts w:eastAsia="Baskerville" w:cs="Baskerville"/>
          <w:color w:val="000000" w:themeColor="text1"/>
        </w:rPr>
        <w:t>interessa</w:t>
      </w:r>
      <w:r w:rsidR="005D23C0" w:rsidRPr="007174C8">
        <w:rPr>
          <w:rFonts w:eastAsia="Baskerville" w:cs="Baskerville"/>
          <w:color w:val="000000" w:themeColor="text1"/>
        </w:rPr>
        <w:t xml:space="preserve"> </w:t>
      </w:r>
      <w:r w:rsidR="00AF057F" w:rsidRPr="007174C8">
        <w:rPr>
          <w:rFonts w:eastAsia="Baskerville" w:cs="Baskerville"/>
          <w:color w:val="000000" w:themeColor="text1"/>
        </w:rPr>
        <w:t>é</w:t>
      </w:r>
      <w:r w:rsidR="005D23C0" w:rsidRPr="007174C8">
        <w:rPr>
          <w:rFonts w:eastAsia="Baskerville" w:cs="Baskerville"/>
          <w:color w:val="000000" w:themeColor="text1"/>
        </w:rPr>
        <w:t xml:space="preserve"> o que agente pensa</w:t>
      </w:r>
      <w:r w:rsidR="0032171A" w:rsidRPr="007174C8">
        <w:rPr>
          <w:rFonts w:eastAsia="Baskerville" w:cs="Baskerville"/>
          <w:color w:val="000000" w:themeColor="text1"/>
        </w:rPr>
        <w:t xml:space="preserve"> em relação à realização do facto típico</w:t>
      </w:r>
      <w:r w:rsidR="00C46298" w:rsidRPr="007174C8">
        <w:rPr>
          <w:rFonts w:eastAsia="Baskerville" w:cs="Baskerville"/>
          <w:color w:val="000000" w:themeColor="text1"/>
        </w:rPr>
        <w:t>)</w:t>
      </w:r>
      <w:r w:rsidR="005D23C0" w:rsidRPr="007174C8">
        <w:rPr>
          <w:rFonts w:eastAsia="Baskerville" w:cs="Baskerville"/>
          <w:color w:val="000000" w:themeColor="text1"/>
        </w:rPr>
        <w:t>.</w:t>
      </w:r>
    </w:p>
    <w:p w14:paraId="4F91A513" w14:textId="5FB5E401" w:rsidR="0032171A" w:rsidRPr="007174C8" w:rsidRDefault="00C46298" w:rsidP="00680B41">
      <w:pPr>
        <w:spacing w:after="0" w:line="276" w:lineRule="auto"/>
        <w:jc w:val="both"/>
        <w:rPr>
          <w:rFonts w:cs="Baskerville"/>
          <w:color w:val="000000" w:themeColor="text1"/>
        </w:rPr>
      </w:pPr>
      <w:r w:rsidRPr="007174C8">
        <w:rPr>
          <w:rFonts w:cs="Baskerville"/>
          <w:color w:val="000000" w:themeColor="text1"/>
        </w:rPr>
        <w:tab/>
      </w:r>
      <w:r w:rsidRPr="007174C8">
        <w:rPr>
          <w:rFonts w:eastAsia="Baskerville" w:cs="Baskerville"/>
          <w:b/>
          <w:color w:val="000000" w:themeColor="text1"/>
        </w:rPr>
        <w:t>Exemplo</w:t>
      </w:r>
      <w:r w:rsidRPr="007174C8">
        <w:rPr>
          <w:rFonts w:eastAsia="Baskerville" w:cs="Baskerville"/>
          <w:color w:val="000000" w:themeColor="text1"/>
        </w:rPr>
        <w:t>: se um assaltante desiste de um assalto porque encontra um polícia, não se trata de uma desistência voluntária.</w:t>
      </w:r>
      <w:r w:rsidR="00AF057F" w:rsidRPr="007174C8">
        <w:rPr>
          <w:rFonts w:eastAsia="Baskerville" w:cs="Baskerville"/>
          <w:color w:val="000000" w:themeColor="text1"/>
        </w:rPr>
        <w:t xml:space="preserve"> </w:t>
      </w:r>
    </w:p>
    <w:p w14:paraId="70E38282" w14:textId="0D256600" w:rsidR="004A7ED3" w:rsidRPr="007174C8" w:rsidRDefault="00A70032" w:rsidP="00680B41">
      <w:pPr>
        <w:spacing w:after="0" w:line="276" w:lineRule="auto"/>
        <w:ind w:firstLine="708"/>
        <w:jc w:val="both"/>
        <w:rPr>
          <w:rFonts w:cs="Baskerville"/>
          <w:color w:val="000000" w:themeColor="text1"/>
        </w:rPr>
      </w:pPr>
      <w:r w:rsidRPr="007174C8">
        <w:rPr>
          <w:rFonts w:eastAsia="Baskerville" w:cs="Baskerville"/>
          <w:color w:val="000000" w:themeColor="text1"/>
        </w:rPr>
        <w:t xml:space="preserve">A </w:t>
      </w:r>
      <w:r w:rsidR="00AF057F" w:rsidRPr="007174C8">
        <w:rPr>
          <w:rFonts w:eastAsia="Baskerville" w:cs="Baskerville"/>
          <w:color w:val="000000" w:themeColor="text1"/>
        </w:rPr>
        <w:t>desistência</w:t>
      </w:r>
      <w:r w:rsidRPr="007174C8">
        <w:rPr>
          <w:rFonts w:eastAsia="Baskerville" w:cs="Baskerville"/>
          <w:color w:val="000000" w:themeColor="text1"/>
        </w:rPr>
        <w:t xml:space="preserve"> </w:t>
      </w:r>
      <w:r w:rsidR="003B4AFF" w:rsidRPr="007174C8">
        <w:rPr>
          <w:rFonts w:eastAsia="Baskerville" w:cs="Baskerville"/>
          <w:color w:val="000000" w:themeColor="text1"/>
        </w:rPr>
        <w:t xml:space="preserve">é </w:t>
      </w:r>
      <w:r w:rsidRPr="007174C8">
        <w:rPr>
          <w:rFonts w:eastAsia="Baskerville" w:cs="Baskerville"/>
          <w:b/>
          <w:i/>
          <w:color w:val="000000" w:themeColor="text1"/>
        </w:rPr>
        <w:t>involuntária</w:t>
      </w:r>
      <w:r w:rsidRPr="007174C8">
        <w:rPr>
          <w:rFonts w:eastAsia="Baskerville" w:cs="Baskerville"/>
          <w:color w:val="000000" w:themeColor="text1"/>
        </w:rPr>
        <w:t xml:space="preserve"> quando o agente </w:t>
      </w:r>
      <w:r w:rsidR="003B4AFF" w:rsidRPr="007174C8">
        <w:rPr>
          <w:rFonts w:eastAsia="Baskerville" w:cs="Baskerville"/>
          <w:color w:val="000000" w:themeColor="text1"/>
        </w:rPr>
        <w:t>impede o resultado em virtude de receio</w:t>
      </w:r>
      <w:r w:rsidR="00077C61" w:rsidRPr="007174C8">
        <w:rPr>
          <w:rFonts w:eastAsia="Baskerville" w:cs="Baskerville"/>
          <w:color w:val="000000" w:themeColor="text1"/>
        </w:rPr>
        <w:t xml:space="preserve">, </w:t>
      </w:r>
      <w:r w:rsidR="0032171A" w:rsidRPr="007174C8">
        <w:rPr>
          <w:rFonts w:eastAsia="Baskerville" w:cs="Baskerville"/>
          <w:color w:val="000000" w:themeColor="text1"/>
        </w:rPr>
        <w:t xml:space="preserve">receio esse fundado </w:t>
      </w:r>
      <w:r w:rsidR="00077C61" w:rsidRPr="007174C8">
        <w:rPr>
          <w:rFonts w:eastAsia="Baskerville" w:cs="Baskerville"/>
          <w:color w:val="000000" w:themeColor="text1"/>
        </w:rPr>
        <w:t>numa modificação das circunstâncias exteriores</w:t>
      </w:r>
      <w:r w:rsidR="004A7ED3" w:rsidRPr="007174C8">
        <w:rPr>
          <w:rFonts w:eastAsia="Baskerville" w:cs="Baskerville"/>
          <w:color w:val="000000" w:themeColor="text1"/>
        </w:rPr>
        <w:t>.</w:t>
      </w:r>
    </w:p>
    <w:p w14:paraId="5FEE44AA" w14:textId="77777777" w:rsidR="00AF057F" w:rsidRPr="007174C8" w:rsidRDefault="00AF057F" w:rsidP="00680B41">
      <w:pPr>
        <w:spacing w:after="0" w:line="276" w:lineRule="auto"/>
        <w:ind w:firstLine="708"/>
        <w:jc w:val="both"/>
        <w:rPr>
          <w:rFonts w:cs="Baskerville"/>
          <w:color w:val="000000" w:themeColor="text1"/>
        </w:rPr>
      </w:pPr>
    </w:p>
    <w:p w14:paraId="04417594" w14:textId="7E5B1275" w:rsidR="00E22E16" w:rsidRPr="007174C8" w:rsidRDefault="00193E65" w:rsidP="00680B41">
      <w:pPr>
        <w:spacing w:after="0" w:line="276" w:lineRule="auto"/>
        <w:jc w:val="both"/>
        <w:rPr>
          <w:rFonts w:cs="Baskerville"/>
          <w:color w:val="000000" w:themeColor="text1"/>
        </w:rPr>
      </w:pPr>
      <w:r w:rsidRPr="007174C8">
        <w:rPr>
          <w:rFonts w:cs="Baskerville"/>
          <w:color w:val="000000" w:themeColor="text1"/>
        </w:rPr>
        <w:tab/>
      </w:r>
      <w:r w:rsidR="00E22E16" w:rsidRPr="007174C8">
        <w:rPr>
          <w:rFonts w:eastAsia="Baskerville" w:cs="Baskerville"/>
          <w:color w:val="000000" w:themeColor="text1"/>
        </w:rPr>
        <w:t xml:space="preserve">O </w:t>
      </w:r>
      <w:r w:rsidR="00E22E16" w:rsidRPr="000A4EC9">
        <w:rPr>
          <w:rFonts w:eastAsia="Baskerville" w:cs="Baskerville"/>
          <w:color w:val="000000" w:themeColor="text1"/>
          <w:highlight w:val="yellow"/>
          <w:u w:val="single"/>
        </w:rPr>
        <w:t>fundamento da desistência</w:t>
      </w:r>
      <w:r w:rsidR="00E22E16" w:rsidRPr="007174C8">
        <w:rPr>
          <w:rFonts w:eastAsia="Baskerville" w:cs="Baskerville"/>
          <w:color w:val="000000" w:themeColor="text1"/>
        </w:rPr>
        <w:t xml:space="preserve"> é um </w:t>
      </w:r>
      <w:r w:rsidR="00E22E16" w:rsidRPr="007174C8">
        <w:rPr>
          <w:rFonts w:eastAsia="Baskerville" w:cs="Baskerville"/>
          <w:b/>
          <w:color w:val="000000" w:themeColor="text1"/>
        </w:rPr>
        <w:t xml:space="preserve">incentivo </w:t>
      </w:r>
      <w:r w:rsidR="00D21E99" w:rsidRPr="007174C8">
        <w:rPr>
          <w:rFonts w:eastAsia="Baskerville" w:cs="Baskerville"/>
          <w:b/>
          <w:color w:val="000000" w:themeColor="text1"/>
        </w:rPr>
        <w:t>à reversão do processo lesivo</w:t>
      </w:r>
      <w:r w:rsidR="00D21E99" w:rsidRPr="007174C8">
        <w:rPr>
          <w:rFonts w:eastAsia="Baskerville" w:cs="Baskerville"/>
          <w:color w:val="000000" w:themeColor="text1"/>
        </w:rPr>
        <w:t xml:space="preserve">. O que é </w:t>
      </w:r>
      <w:r w:rsidR="004A7ED3" w:rsidRPr="007174C8">
        <w:rPr>
          <w:rFonts w:eastAsia="Baskerville" w:cs="Baskerville"/>
          <w:color w:val="000000" w:themeColor="text1"/>
        </w:rPr>
        <w:t xml:space="preserve">decisivo é </w:t>
      </w:r>
      <w:r w:rsidR="00D21E99" w:rsidRPr="007174C8">
        <w:rPr>
          <w:rFonts w:eastAsia="Baskerville" w:cs="Baskerville"/>
          <w:color w:val="000000" w:themeColor="text1"/>
        </w:rPr>
        <w:t xml:space="preserve">que a </w:t>
      </w:r>
      <w:r w:rsidRPr="007174C8">
        <w:rPr>
          <w:rFonts w:eastAsia="Baskerville" w:cs="Baskerville"/>
          <w:color w:val="000000" w:themeColor="text1"/>
        </w:rPr>
        <w:t>desistência</w:t>
      </w:r>
      <w:r w:rsidR="00D21E99" w:rsidRPr="007174C8">
        <w:rPr>
          <w:rFonts w:eastAsia="Baskerville" w:cs="Baskerville"/>
          <w:color w:val="000000" w:themeColor="text1"/>
        </w:rPr>
        <w:t xml:space="preserve"> poss</w:t>
      </w:r>
      <w:r w:rsidRPr="007174C8">
        <w:rPr>
          <w:rFonts w:eastAsia="Baskerville" w:cs="Baskerville"/>
          <w:color w:val="000000" w:themeColor="text1"/>
        </w:rPr>
        <w:t>a</w:t>
      </w:r>
      <w:r w:rsidR="00D21E99" w:rsidRPr="007174C8">
        <w:rPr>
          <w:rFonts w:eastAsia="Baskerville" w:cs="Baskerville"/>
          <w:color w:val="000000" w:themeColor="text1"/>
        </w:rPr>
        <w:t xml:space="preserve"> ser entendida como obra pes</w:t>
      </w:r>
      <w:r w:rsidR="004A7ED3" w:rsidRPr="007174C8">
        <w:rPr>
          <w:rFonts w:eastAsia="Baskerville" w:cs="Baskerville"/>
          <w:color w:val="000000" w:themeColor="text1"/>
        </w:rPr>
        <w:t>soal do agente;</w:t>
      </w:r>
      <w:r w:rsidR="00D21E99" w:rsidRPr="007174C8">
        <w:rPr>
          <w:rFonts w:eastAsia="Baskerville" w:cs="Baskerville"/>
          <w:color w:val="000000" w:themeColor="text1"/>
        </w:rPr>
        <w:t xml:space="preserve"> que ele tomou </w:t>
      </w:r>
      <w:r w:rsidRPr="007174C8">
        <w:rPr>
          <w:rFonts w:eastAsia="Baskerville" w:cs="Baskerville"/>
          <w:color w:val="000000" w:themeColor="text1"/>
        </w:rPr>
        <w:t>nas próprias mãos a reversibilidade do processo lesivo do bem jurídico.</w:t>
      </w:r>
    </w:p>
    <w:p w14:paraId="35B021A1" w14:textId="77777777" w:rsidR="004B3289" w:rsidRPr="007174C8" w:rsidRDefault="004B3289" w:rsidP="00680B41">
      <w:pPr>
        <w:spacing w:after="0" w:line="276" w:lineRule="auto"/>
        <w:jc w:val="both"/>
        <w:rPr>
          <w:rFonts w:cs="Baskerville"/>
          <w:color w:val="000000" w:themeColor="text1"/>
        </w:rPr>
      </w:pPr>
    </w:p>
    <w:p w14:paraId="5E9ACB63" w14:textId="77777777" w:rsidR="00106E1B" w:rsidRPr="007174C8" w:rsidRDefault="00106E1B" w:rsidP="00680B41">
      <w:pPr>
        <w:spacing w:after="0" w:line="276" w:lineRule="auto"/>
        <w:jc w:val="both"/>
        <w:rPr>
          <w:rFonts w:cs="Baskerville"/>
          <w:color w:val="000000" w:themeColor="text1"/>
        </w:rPr>
      </w:pPr>
    </w:p>
    <w:p w14:paraId="10F3296E" w14:textId="77777777" w:rsidR="00A80035" w:rsidRDefault="0020630C" w:rsidP="00680B41">
      <w:pPr>
        <w:pStyle w:val="PargrafodaLista"/>
        <w:numPr>
          <w:ilvl w:val="0"/>
          <w:numId w:val="89"/>
        </w:numPr>
        <w:spacing w:after="0" w:line="276" w:lineRule="auto"/>
        <w:jc w:val="both"/>
        <w:rPr>
          <w:rFonts w:eastAsia="Baskerville" w:cs="Baskerville"/>
          <w:color w:val="000000" w:themeColor="text1"/>
        </w:rPr>
      </w:pPr>
      <w:r w:rsidRPr="007174C8">
        <w:rPr>
          <w:rFonts w:eastAsia="Baskerville" w:cs="Baskerville"/>
          <w:color w:val="000000" w:themeColor="text1"/>
        </w:rPr>
        <w:t xml:space="preserve">Além da desistência voluntária, </w:t>
      </w:r>
      <w:r w:rsidR="00DD77B8" w:rsidRPr="007174C8">
        <w:rPr>
          <w:rFonts w:eastAsia="Baskerville" w:cs="Baskerville"/>
          <w:color w:val="000000" w:themeColor="text1"/>
        </w:rPr>
        <w:t xml:space="preserve">existe outra causa pessoal de isenção da pena, </w:t>
      </w:r>
      <w:r w:rsidR="00EE31B1" w:rsidRPr="007174C8">
        <w:rPr>
          <w:rFonts w:eastAsia="Baskerville" w:cs="Baskerville"/>
          <w:color w:val="000000" w:themeColor="text1"/>
        </w:rPr>
        <w:t xml:space="preserve">prevista no </w:t>
      </w:r>
      <w:r w:rsidR="00EE31B1" w:rsidRPr="007174C8">
        <w:rPr>
          <w:rFonts w:eastAsia="Baskerville" w:cs="Baskerville"/>
          <w:b/>
          <w:color w:val="000000" w:themeColor="text1"/>
        </w:rPr>
        <w:t>artigo 24</w:t>
      </w:r>
      <w:r w:rsidR="00EE31B1" w:rsidRPr="007174C8">
        <w:rPr>
          <w:rFonts w:eastAsia="Baskerville" w:cs="Baskerville"/>
          <w:b/>
          <w:color w:val="000000" w:themeColor="text1"/>
          <w:vertAlign w:val="superscript"/>
        </w:rPr>
        <w:t>o</w:t>
      </w:r>
      <w:r w:rsidR="00EE31B1" w:rsidRPr="007174C8">
        <w:rPr>
          <w:rFonts w:eastAsia="Baskerville" w:cs="Baskerville"/>
          <w:b/>
          <w:color w:val="000000" w:themeColor="text1"/>
        </w:rPr>
        <w:t>/2</w:t>
      </w:r>
      <w:r w:rsidR="00B9517A" w:rsidRPr="007174C8">
        <w:rPr>
          <w:rFonts w:eastAsia="Baskerville" w:cs="Baskerville"/>
          <w:color w:val="000000" w:themeColor="text1"/>
        </w:rPr>
        <w:t>,</w:t>
      </w:r>
      <w:r w:rsidRPr="007174C8">
        <w:rPr>
          <w:rFonts w:eastAsia="Baskerville" w:cs="Baskerville"/>
          <w:b/>
          <w:color w:val="000000" w:themeColor="text1"/>
        </w:rPr>
        <w:t xml:space="preserve"> </w:t>
      </w:r>
      <w:r w:rsidRPr="007174C8">
        <w:rPr>
          <w:rFonts w:eastAsia="Baskerville" w:cs="Baskerville"/>
          <w:color w:val="000000" w:themeColor="text1"/>
        </w:rPr>
        <w:t xml:space="preserve">que </w:t>
      </w:r>
      <w:r w:rsidRPr="000A4EC9">
        <w:rPr>
          <w:rFonts w:eastAsia="Baskerville" w:cs="Baskerville"/>
          <w:b/>
          <w:color w:val="000000" w:themeColor="text1"/>
          <w:highlight w:val="yellow"/>
        </w:rPr>
        <w:t xml:space="preserve">só se pode aplicar quando a consumação material do crime é impedida por </w:t>
      </w:r>
      <w:r w:rsidRPr="00A80035">
        <w:rPr>
          <w:rFonts w:eastAsia="Baskerville" w:cs="Baskerville"/>
          <w:b/>
          <w:color w:val="000000" w:themeColor="text1"/>
          <w:highlight w:val="yellow"/>
          <w:u w:val="single"/>
        </w:rPr>
        <w:t>facto independente</w:t>
      </w:r>
      <w:r w:rsidRPr="000A4EC9">
        <w:rPr>
          <w:rFonts w:eastAsia="Baskerville" w:cs="Baskerville"/>
          <w:b/>
          <w:color w:val="000000" w:themeColor="text1"/>
          <w:highlight w:val="yellow"/>
        </w:rPr>
        <w:t xml:space="preserve"> da conduta do agente, mas o agente esforçou-se seriamente para impedir a consumação formal e/m</w:t>
      </w:r>
      <w:r w:rsidR="00B9517A" w:rsidRPr="000A4EC9">
        <w:rPr>
          <w:rFonts w:eastAsia="Baskerville" w:cs="Baskerville"/>
          <w:b/>
          <w:color w:val="000000" w:themeColor="text1"/>
          <w:highlight w:val="yellow"/>
        </w:rPr>
        <w:t>aterial do crime</w:t>
      </w:r>
      <w:r w:rsidR="00B9517A" w:rsidRPr="007174C8">
        <w:rPr>
          <w:rFonts w:eastAsia="Baskerville" w:cs="Baskerville"/>
          <w:color w:val="000000" w:themeColor="text1"/>
        </w:rPr>
        <w:t>.</w:t>
      </w:r>
    </w:p>
    <w:p w14:paraId="29CD09DF" w14:textId="77777777" w:rsidR="00A80035" w:rsidRDefault="00B9517A" w:rsidP="00A80035">
      <w:pPr>
        <w:pStyle w:val="PargrafodaLista"/>
        <w:spacing w:after="0" w:line="276" w:lineRule="auto"/>
        <w:ind w:left="360" w:firstLine="360"/>
        <w:jc w:val="both"/>
        <w:rPr>
          <w:rFonts w:eastAsia="Baskerville" w:cs="Baskerville"/>
          <w:color w:val="000000" w:themeColor="text1"/>
        </w:rPr>
      </w:pPr>
      <w:r w:rsidRPr="007174C8">
        <w:rPr>
          <w:rFonts w:eastAsia="Baskerville" w:cs="Baskerville"/>
          <w:color w:val="000000" w:themeColor="text1"/>
        </w:rPr>
        <w:t xml:space="preserve"> “Esforçar-se seriamente” </w:t>
      </w:r>
      <w:r w:rsidR="00967B7B" w:rsidRPr="007174C8">
        <w:rPr>
          <w:rFonts w:eastAsia="Baskerville" w:cs="Baskerville"/>
          <w:color w:val="000000" w:themeColor="text1"/>
        </w:rPr>
        <w:t>i</w:t>
      </w:r>
      <w:r w:rsidR="0020630C" w:rsidRPr="007174C8">
        <w:rPr>
          <w:rFonts w:eastAsia="Baskerville" w:cs="Baskerville"/>
          <w:color w:val="000000" w:themeColor="text1"/>
        </w:rPr>
        <w:t>mplica que haja actos que criaram</w:t>
      </w:r>
      <w:r w:rsidRPr="007174C8">
        <w:rPr>
          <w:rFonts w:eastAsia="Baskerville" w:cs="Baskerville"/>
          <w:color w:val="000000" w:themeColor="text1"/>
        </w:rPr>
        <w:t>,</w:t>
      </w:r>
      <w:r w:rsidR="0020630C" w:rsidRPr="007174C8">
        <w:rPr>
          <w:rFonts w:eastAsia="Baskerville" w:cs="Baskerville"/>
          <w:color w:val="000000" w:themeColor="text1"/>
        </w:rPr>
        <w:t xml:space="preserve"> na perspetiva do agente</w:t>
      </w:r>
      <w:r w:rsidRPr="007174C8">
        <w:rPr>
          <w:rFonts w:eastAsia="Baskerville" w:cs="Baskerville"/>
          <w:color w:val="000000" w:themeColor="text1"/>
        </w:rPr>
        <w:t>,</w:t>
      </w:r>
      <w:r w:rsidR="0020630C" w:rsidRPr="007174C8">
        <w:rPr>
          <w:rFonts w:eastAsia="Baskerville" w:cs="Baskerville"/>
          <w:color w:val="000000" w:themeColor="text1"/>
        </w:rPr>
        <w:t xml:space="preserve"> uma oportunidade de salvação </w:t>
      </w:r>
      <w:r w:rsidRPr="007174C8">
        <w:rPr>
          <w:rFonts w:eastAsia="Baskerville" w:cs="Baskerville"/>
          <w:color w:val="000000" w:themeColor="text1"/>
        </w:rPr>
        <w:t>do bem e</w:t>
      </w:r>
      <w:r w:rsidR="00967B7B" w:rsidRPr="007174C8">
        <w:rPr>
          <w:rFonts w:eastAsia="Baskerville" w:cs="Baskerville"/>
          <w:color w:val="000000" w:themeColor="text1"/>
        </w:rPr>
        <w:t xml:space="preserve"> </w:t>
      </w:r>
      <w:r w:rsidR="009140AB" w:rsidRPr="007174C8">
        <w:rPr>
          <w:rFonts w:eastAsia="Baskerville" w:cs="Baskerville"/>
          <w:color w:val="000000" w:themeColor="text1"/>
        </w:rPr>
        <w:t xml:space="preserve">“esforços </w:t>
      </w:r>
      <w:r w:rsidR="00967B7B" w:rsidRPr="007174C8">
        <w:rPr>
          <w:rFonts w:eastAsia="Baskerville" w:cs="Baskerville"/>
          <w:color w:val="000000" w:themeColor="text1"/>
        </w:rPr>
        <w:t xml:space="preserve">sérios” </w:t>
      </w:r>
      <w:r w:rsidR="00A71432" w:rsidRPr="007174C8">
        <w:rPr>
          <w:rFonts w:eastAsia="Baskerville" w:cs="Baskerville"/>
          <w:color w:val="000000" w:themeColor="text1"/>
        </w:rPr>
        <w:t xml:space="preserve">é no </w:t>
      </w:r>
      <w:r w:rsidR="009140AB" w:rsidRPr="007174C8">
        <w:rPr>
          <w:rFonts w:eastAsia="Baskerville" w:cs="Baskerville"/>
          <w:color w:val="000000" w:themeColor="text1"/>
        </w:rPr>
        <w:t>s</w:t>
      </w:r>
      <w:r w:rsidR="00967B7B" w:rsidRPr="007174C8">
        <w:rPr>
          <w:rFonts w:eastAsia="Baskerville" w:cs="Baskerville"/>
          <w:color w:val="000000" w:themeColor="text1"/>
        </w:rPr>
        <w:t>entido de o agente</w:t>
      </w:r>
      <w:r w:rsidR="009140AB" w:rsidRPr="007174C8">
        <w:rPr>
          <w:rFonts w:eastAsia="Baskerville" w:cs="Baskerville"/>
          <w:color w:val="000000" w:themeColor="text1"/>
        </w:rPr>
        <w:t xml:space="preserve"> levar a cabo tudo aquilo que pensa que tem de fazer para evitar a consumação.</w:t>
      </w:r>
    </w:p>
    <w:p w14:paraId="1EDBCFF5" w14:textId="0DB9F10D" w:rsidR="00E83CB5" w:rsidRPr="007174C8" w:rsidRDefault="009140AB" w:rsidP="00491A30">
      <w:pPr>
        <w:pStyle w:val="PargrafodaLista"/>
        <w:spacing w:after="0" w:line="276" w:lineRule="auto"/>
        <w:ind w:left="360" w:firstLine="360"/>
        <w:jc w:val="both"/>
        <w:rPr>
          <w:rFonts w:cs="Baskerville"/>
          <w:color w:val="000000" w:themeColor="text1"/>
        </w:rPr>
      </w:pPr>
      <w:r w:rsidRPr="007174C8">
        <w:rPr>
          <w:rFonts w:eastAsia="Baskerville" w:cs="Baskerville"/>
          <w:b/>
          <w:color w:val="000000" w:themeColor="text1"/>
        </w:rPr>
        <w:t>Ex</w:t>
      </w:r>
      <w:r w:rsidR="00FC0D30" w:rsidRPr="007174C8">
        <w:rPr>
          <w:rFonts w:eastAsia="Baskerville" w:cs="Baskerville"/>
          <w:b/>
          <w:color w:val="000000" w:themeColor="text1"/>
        </w:rPr>
        <w:t>emplo</w:t>
      </w:r>
      <w:r w:rsidRPr="007174C8">
        <w:rPr>
          <w:rFonts w:eastAsia="Baskerville" w:cs="Baskerville"/>
          <w:color w:val="000000" w:themeColor="text1"/>
        </w:rPr>
        <w:t xml:space="preserve">: </w:t>
      </w:r>
      <w:r w:rsidRPr="007174C8">
        <w:rPr>
          <w:rFonts w:eastAsia="Baskerville" w:cs="Baskerville"/>
          <w:color w:val="000000" w:themeColor="text1"/>
          <w:u w:val="single"/>
        </w:rPr>
        <w:t>crime de exposição ao abando</w:t>
      </w:r>
      <w:r w:rsidR="00A71432" w:rsidRPr="007174C8">
        <w:rPr>
          <w:rFonts w:eastAsia="Baskerville" w:cs="Baskerville"/>
          <w:color w:val="000000" w:themeColor="text1"/>
          <w:u w:val="single"/>
        </w:rPr>
        <w:t>no</w:t>
      </w:r>
      <w:r w:rsidR="00A71432" w:rsidRPr="007174C8">
        <w:rPr>
          <w:rFonts w:eastAsia="Baskerville" w:cs="Baskerville"/>
          <w:color w:val="000000" w:themeColor="text1"/>
        </w:rPr>
        <w:t xml:space="preserve"> – A</w:t>
      </w:r>
      <w:r w:rsidRPr="007174C8">
        <w:rPr>
          <w:rFonts w:eastAsia="Baskerville" w:cs="Baskerville"/>
          <w:color w:val="000000" w:themeColor="text1"/>
        </w:rPr>
        <w:t xml:space="preserve"> abandona a criança na floresta e </w:t>
      </w:r>
      <w:r w:rsidR="007E0688" w:rsidRPr="007174C8">
        <w:rPr>
          <w:rFonts w:eastAsia="Baskerville" w:cs="Baskerville"/>
          <w:color w:val="000000" w:themeColor="text1"/>
        </w:rPr>
        <w:t>desaparece. Preenche</w:t>
      </w:r>
      <w:r w:rsidRPr="007174C8">
        <w:rPr>
          <w:rFonts w:eastAsia="Baskerville" w:cs="Baskerville"/>
          <w:color w:val="000000" w:themeColor="text1"/>
        </w:rPr>
        <w:t xml:space="preserve"> o tipo</w:t>
      </w:r>
      <w:r w:rsidR="00A80035">
        <w:rPr>
          <w:rFonts w:eastAsia="Baskerville" w:cs="Baskerville"/>
          <w:color w:val="000000" w:themeColor="text1"/>
        </w:rPr>
        <w:t xml:space="preserve">, </w:t>
      </w:r>
      <w:r w:rsidR="007E0688" w:rsidRPr="007174C8">
        <w:rPr>
          <w:rFonts w:eastAsia="Baskerville" w:cs="Baskerville"/>
          <w:color w:val="000000" w:themeColor="text1"/>
        </w:rPr>
        <w:t>pois cria perigo para a vida da criança</w:t>
      </w:r>
      <w:r w:rsidRPr="007174C8">
        <w:rPr>
          <w:rFonts w:eastAsia="Baskerville" w:cs="Baskerville"/>
          <w:color w:val="000000" w:themeColor="text1"/>
        </w:rPr>
        <w:t xml:space="preserve">. </w:t>
      </w:r>
      <w:r w:rsidRPr="00491A30">
        <w:rPr>
          <w:rFonts w:eastAsia="Baskerville" w:cs="Baskerville"/>
          <w:color w:val="000000" w:themeColor="text1"/>
        </w:rPr>
        <w:t>Passado</w:t>
      </w:r>
      <w:r w:rsidR="00286ADC" w:rsidRPr="00491A30">
        <w:rPr>
          <w:rFonts w:eastAsia="Baskerville" w:cs="Baskerville"/>
          <w:color w:val="000000" w:themeColor="text1"/>
        </w:rPr>
        <w:t>s 5</w:t>
      </w:r>
      <w:r w:rsidRPr="00491A30">
        <w:rPr>
          <w:rFonts w:eastAsia="Baskerville" w:cs="Baskerville"/>
          <w:color w:val="000000" w:themeColor="text1"/>
        </w:rPr>
        <w:t xml:space="preserve"> minutos</w:t>
      </w:r>
      <w:r w:rsidR="007E0688" w:rsidRPr="00491A30">
        <w:rPr>
          <w:rFonts w:eastAsia="Baskerville" w:cs="Baskerville"/>
          <w:color w:val="000000" w:themeColor="text1"/>
        </w:rPr>
        <w:t>,</w:t>
      </w:r>
      <w:r w:rsidR="00286ADC" w:rsidRPr="00491A30">
        <w:rPr>
          <w:rFonts w:eastAsia="Baskerville" w:cs="Baskerville"/>
          <w:color w:val="000000" w:themeColor="text1"/>
        </w:rPr>
        <w:t xml:space="preserve"> um polícia encontra-a e acolhe-a, impedido que morresse (</w:t>
      </w:r>
      <w:r w:rsidRPr="00491A30">
        <w:rPr>
          <w:rFonts w:eastAsia="Baskerville" w:cs="Baskerville"/>
          <w:color w:val="000000" w:themeColor="text1"/>
        </w:rPr>
        <w:t>consumação material do crime</w:t>
      </w:r>
      <w:r w:rsidR="00286ADC" w:rsidRPr="00491A30">
        <w:rPr>
          <w:rFonts w:eastAsia="Baskerville" w:cs="Baskerville"/>
          <w:color w:val="000000" w:themeColor="text1"/>
        </w:rPr>
        <w:t xml:space="preserve">). A, </w:t>
      </w:r>
      <w:r w:rsidRPr="00491A30">
        <w:rPr>
          <w:rFonts w:eastAsia="Baskerville" w:cs="Baskerville"/>
          <w:color w:val="000000" w:themeColor="text1"/>
        </w:rPr>
        <w:t xml:space="preserve"> depois de</w:t>
      </w:r>
      <w:r w:rsidR="00286ADC" w:rsidRPr="00491A30">
        <w:rPr>
          <w:rFonts w:eastAsia="Baskerville" w:cs="Baskerville"/>
          <w:color w:val="000000" w:themeColor="text1"/>
        </w:rPr>
        <w:t xml:space="preserve"> ter andado 10 minutos, volta ao local para tentar salvar a criança</w:t>
      </w:r>
      <w:r w:rsidRPr="00491A30">
        <w:rPr>
          <w:rFonts w:eastAsia="Baskerville" w:cs="Baskerville"/>
          <w:color w:val="000000" w:themeColor="text1"/>
        </w:rPr>
        <w:t>.</w:t>
      </w:r>
      <w:r w:rsidR="00EE31B1" w:rsidRPr="00491A30">
        <w:rPr>
          <w:rFonts w:eastAsia="Baskerville" w:cs="Baskerville"/>
          <w:color w:val="000000" w:themeColor="text1"/>
        </w:rPr>
        <w:t xml:space="preserve"> Aqui,</w:t>
      </w:r>
      <w:r w:rsidR="005C39E2" w:rsidRPr="00491A30">
        <w:rPr>
          <w:rFonts w:eastAsia="Baskerville" w:cs="Baskerville"/>
          <w:color w:val="000000" w:themeColor="text1"/>
        </w:rPr>
        <w:t xml:space="preserve"> a</w:t>
      </w:r>
      <w:r w:rsidR="00EE31B1" w:rsidRPr="00491A30">
        <w:rPr>
          <w:rFonts w:eastAsia="Baskerville" w:cs="Baskerville"/>
          <w:color w:val="000000" w:themeColor="text1"/>
        </w:rPr>
        <w:t xml:space="preserve"> c</w:t>
      </w:r>
      <w:r w:rsidR="005C39E2" w:rsidRPr="00491A30">
        <w:rPr>
          <w:rFonts w:eastAsia="Baskerville" w:cs="Baskerville"/>
          <w:color w:val="000000" w:themeColor="text1"/>
        </w:rPr>
        <w:t>onsumação material do crime não ocorreu</w:t>
      </w:r>
      <w:r w:rsidR="00EE31B1" w:rsidRPr="00491A30">
        <w:rPr>
          <w:rFonts w:eastAsia="Baskerville" w:cs="Baskerville"/>
          <w:color w:val="000000" w:themeColor="text1"/>
        </w:rPr>
        <w:t xml:space="preserve"> </w:t>
      </w:r>
      <w:r w:rsidRPr="00491A30">
        <w:rPr>
          <w:rFonts w:eastAsia="Baskerville" w:cs="Baskerville"/>
          <w:color w:val="000000" w:themeColor="text1"/>
        </w:rPr>
        <w:t xml:space="preserve">por causa </w:t>
      </w:r>
      <w:r w:rsidR="005C39E2" w:rsidRPr="00491A30">
        <w:rPr>
          <w:rFonts w:eastAsia="Baskerville" w:cs="Baskerville"/>
          <w:color w:val="000000" w:themeColor="text1"/>
        </w:rPr>
        <w:t>de terceiro, mas o agente esforçou-</w:t>
      </w:r>
      <w:r w:rsidRPr="00491A30">
        <w:rPr>
          <w:rFonts w:eastAsia="Baskerville" w:cs="Baskerville"/>
          <w:color w:val="000000" w:themeColor="text1"/>
        </w:rPr>
        <w:t xml:space="preserve">se seriamente para impedir a consumação. </w:t>
      </w:r>
    </w:p>
    <w:p w14:paraId="219E4682" w14:textId="1817557C" w:rsidR="004F6A47" w:rsidRPr="009D7BFA" w:rsidRDefault="00E83CB5" w:rsidP="009D7BFA">
      <w:pPr>
        <w:pStyle w:val="PargrafodaLista"/>
        <w:spacing w:after="0" w:line="276" w:lineRule="auto"/>
        <w:ind w:left="360" w:firstLine="348"/>
        <w:jc w:val="both"/>
        <w:rPr>
          <w:rFonts w:cs="Baskerville"/>
          <w:b/>
          <w:color w:val="000000" w:themeColor="text1"/>
        </w:rPr>
      </w:pPr>
      <w:r w:rsidRPr="007174C8">
        <w:rPr>
          <w:rFonts w:eastAsia="Baskerville" w:cs="Baskerville"/>
          <w:color w:val="000000" w:themeColor="text1"/>
        </w:rPr>
        <w:t xml:space="preserve">No </w:t>
      </w:r>
      <w:r w:rsidR="009140AB" w:rsidRPr="007174C8">
        <w:rPr>
          <w:rFonts w:eastAsia="Baskerville" w:cs="Baskerville"/>
          <w:b/>
          <w:color w:val="000000" w:themeColor="text1"/>
        </w:rPr>
        <w:t>artigo 24</w:t>
      </w:r>
      <w:r w:rsidR="009140AB" w:rsidRPr="007174C8">
        <w:rPr>
          <w:rFonts w:eastAsia="Baskerville" w:cs="Baskerville"/>
          <w:b/>
          <w:color w:val="000000" w:themeColor="text1"/>
          <w:vertAlign w:val="superscript"/>
        </w:rPr>
        <w:t>o</w:t>
      </w:r>
      <w:r w:rsidRPr="007174C8">
        <w:rPr>
          <w:rFonts w:eastAsia="Baskerville" w:cs="Baskerville"/>
          <w:b/>
          <w:color w:val="000000" w:themeColor="text1"/>
        </w:rPr>
        <w:t>/2</w:t>
      </w:r>
      <w:r w:rsidRPr="007174C8">
        <w:rPr>
          <w:rFonts w:eastAsia="Baskerville" w:cs="Baskerville"/>
          <w:color w:val="000000" w:themeColor="text1"/>
        </w:rPr>
        <w:t xml:space="preserve"> está, então, a possibilidade de, no caso de haver um esforço sério do agente, mesmo que a consumação não se tenha dado por causa de terceiro, </w:t>
      </w:r>
      <w:r w:rsidRPr="009D7BFA">
        <w:rPr>
          <w:rFonts w:eastAsia="Baskerville" w:cs="Baskerville"/>
          <w:b/>
          <w:color w:val="000000" w:themeColor="text1"/>
        </w:rPr>
        <w:t xml:space="preserve">esse esforço serve como causa pessoal </w:t>
      </w:r>
      <w:r w:rsidR="001F1B4B" w:rsidRPr="009D7BFA">
        <w:rPr>
          <w:rFonts w:eastAsia="Baskerville" w:cs="Baskerville"/>
          <w:b/>
          <w:color w:val="000000" w:themeColor="text1"/>
        </w:rPr>
        <w:t>da isenção da pena.</w:t>
      </w:r>
      <w:r w:rsidR="00934588" w:rsidRPr="009D7BFA">
        <w:rPr>
          <w:rFonts w:eastAsia="Baskerville" w:cs="Baskerville"/>
          <w:b/>
          <w:color w:val="000000" w:themeColor="text1"/>
        </w:rPr>
        <w:t xml:space="preserve"> </w:t>
      </w:r>
      <w:r w:rsidR="001F1B4B" w:rsidRPr="007174C8">
        <w:rPr>
          <w:rFonts w:eastAsia="Baskerville" w:cs="Baskerville"/>
          <w:color w:val="000000" w:themeColor="text1"/>
          <w:sz w:val="18"/>
          <w:szCs w:val="18"/>
        </w:rPr>
        <w:t>Houve uma grande discussão na Doutrina sobre se deveria deixar de punir o agente em caso de desistência na tentativa.</w:t>
      </w:r>
    </w:p>
    <w:p w14:paraId="62A7F3DD" w14:textId="77777777" w:rsidR="004614F3" w:rsidRPr="007174C8" w:rsidRDefault="004614F3" w:rsidP="00680B41">
      <w:pPr>
        <w:spacing w:after="0" w:line="276" w:lineRule="auto"/>
        <w:ind w:firstLine="708"/>
        <w:jc w:val="both"/>
        <w:rPr>
          <w:rFonts w:cs="Baskerville"/>
          <w:color w:val="000000" w:themeColor="text1"/>
        </w:rPr>
      </w:pPr>
    </w:p>
    <w:p w14:paraId="73533F79" w14:textId="77777777" w:rsidR="004222DF" w:rsidRDefault="0092297E" w:rsidP="00680B41">
      <w:pPr>
        <w:spacing w:after="0" w:line="276" w:lineRule="auto"/>
        <w:ind w:firstLine="708"/>
        <w:jc w:val="both"/>
        <w:rPr>
          <w:rFonts w:eastAsia="Baskerville" w:cs="Baskerville"/>
          <w:color w:val="000000" w:themeColor="text1"/>
        </w:rPr>
      </w:pPr>
      <w:r w:rsidRPr="007174C8">
        <w:rPr>
          <w:rFonts w:eastAsia="Baskerville" w:cs="Baskerville"/>
          <w:color w:val="000000" w:themeColor="text1"/>
        </w:rPr>
        <w:t xml:space="preserve">A desistência só </w:t>
      </w:r>
      <w:r w:rsidR="004614F3" w:rsidRPr="007174C8">
        <w:rPr>
          <w:rFonts w:eastAsia="Baskerville" w:cs="Baskerville"/>
          <w:color w:val="000000" w:themeColor="text1"/>
        </w:rPr>
        <w:t>aproveita ao próprio (só aproveita àquele que desiste).</w:t>
      </w:r>
    </w:p>
    <w:p w14:paraId="189B72E7" w14:textId="1622D518" w:rsidR="00114293" w:rsidRPr="007174C8" w:rsidRDefault="004614F3" w:rsidP="00680B41">
      <w:pPr>
        <w:spacing w:after="0" w:line="276" w:lineRule="auto"/>
        <w:ind w:firstLine="708"/>
        <w:jc w:val="both"/>
        <w:rPr>
          <w:rFonts w:cs="Baskerville"/>
          <w:color w:val="000000" w:themeColor="text1"/>
        </w:rPr>
      </w:pPr>
      <w:r w:rsidRPr="007174C8">
        <w:rPr>
          <w:rFonts w:eastAsia="Baskerville" w:cs="Baskerville"/>
          <w:color w:val="000000" w:themeColor="text1"/>
        </w:rPr>
        <w:t>N</w:t>
      </w:r>
      <w:r w:rsidR="0092297E" w:rsidRPr="007174C8">
        <w:rPr>
          <w:rFonts w:eastAsia="Baskerville" w:cs="Baskerville"/>
          <w:color w:val="000000" w:themeColor="text1"/>
        </w:rPr>
        <w:t>a</w:t>
      </w:r>
      <w:r w:rsidR="00C965A7" w:rsidRPr="007174C8">
        <w:rPr>
          <w:rFonts w:eastAsia="Baskerville" w:cs="Baskerville"/>
          <w:color w:val="000000" w:themeColor="text1"/>
        </w:rPr>
        <w:t xml:space="preserve"> </w:t>
      </w:r>
      <w:r w:rsidR="00C965A7" w:rsidRPr="004222DF">
        <w:rPr>
          <w:rFonts w:eastAsia="Baskerville" w:cs="Baskerville"/>
          <w:b/>
          <w:color w:val="000000" w:themeColor="text1"/>
          <w:highlight w:val="yellow"/>
          <w:u w:val="single"/>
        </w:rPr>
        <w:t>comparticipação</w:t>
      </w:r>
      <w:r w:rsidR="00C965A7" w:rsidRPr="007174C8">
        <w:rPr>
          <w:rFonts w:eastAsia="Baskerville" w:cs="Baskerville"/>
          <w:color w:val="000000" w:themeColor="text1"/>
        </w:rPr>
        <w:t>,</w:t>
      </w:r>
      <w:r w:rsidRPr="007174C8">
        <w:rPr>
          <w:rFonts w:eastAsia="Baskerville" w:cs="Baskerville"/>
          <w:color w:val="000000" w:themeColor="text1"/>
        </w:rPr>
        <w:t xml:space="preserve"> porém, </w:t>
      </w:r>
      <w:r w:rsidR="00C1344B" w:rsidRPr="009D7BFA">
        <w:rPr>
          <w:rFonts w:eastAsia="Baskerville" w:cs="Baskerville"/>
          <w:b/>
          <w:color w:val="000000" w:themeColor="text1"/>
        </w:rPr>
        <w:t xml:space="preserve">pode não ser punido </w:t>
      </w:r>
      <w:r w:rsidR="00C965A7" w:rsidRPr="009D7BFA">
        <w:rPr>
          <w:rFonts w:eastAsia="Baskerville" w:cs="Baskerville"/>
          <w:b/>
          <w:color w:val="000000" w:themeColor="text1"/>
        </w:rPr>
        <w:t>não</w:t>
      </w:r>
      <w:r w:rsidR="00C1344B" w:rsidRPr="009D7BFA">
        <w:rPr>
          <w:rFonts w:eastAsia="Baskerville" w:cs="Baskerville"/>
          <w:b/>
          <w:color w:val="000000" w:themeColor="text1"/>
        </w:rPr>
        <w:t xml:space="preserve"> só aquele que impede </w:t>
      </w:r>
      <w:r w:rsidRPr="009D7BFA">
        <w:rPr>
          <w:rFonts w:eastAsia="Baskerville" w:cs="Baskerville"/>
          <w:b/>
          <w:color w:val="000000" w:themeColor="text1"/>
        </w:rPr>
        <w:t>a consumação do crime formal ou material</w:t>
      </w:r>
      <w:r w:rsidRPr="007174C8">
        <w:rPr>
          <w:rFonts w:eastAsia="Baskerville" w:cs="Baskerville"/>
          <w:color w:val="000000" w:themeColor="text1"/>
        </w:rPr>
        <w:t xml:space="preserve"> (</w:t>
      </w:r>
      <w:r w:rsidR="007E2CF7" w:rsidRPr="007174C8">
        <w:rPr>
          <w:rFonts w:eastAsia="Baskerville" w:cs="Baskerville"/>
          <w:color w:val="000000" w:themeColor="text1"/>
        </w:rPr>
        <w:t>porque desiste voluntariamente</w:t>
      </w:r>
      <w:r w:rsidRPr="007174C8">
        <w:rPr>
          <w:rFonts w:eastAsia="Baskerville" w:cs="Baskerville"/>
          <w:color w:val="000000" w:themeColor="text1"/>
        </w:rPr>
        <w:t>)</w:t>
      </w:r>
      <w:r w:rsidR="007E2CF7" w:rsidRPr="007174C8">
        <w:rPr>
          <w:rFonts w:eastAsia="Baskerville" w:cs="Baskerville"/>
          <w:color w:val="000000" w:themeColor="text1"/>
        </w:rPr>
        <w:t xml:space="preserve">, </w:t>
      </w:r>
      <w:r w:rsidR="007E2CF7" w:rsidRPr="009D7BFA">
        <w:rPr>
          <w:rFonts w:eastAsia="Baskerville" w:cs="Baskerville"/>
          <w:b/>
          <w:color w:val="000000" w:themeColor="text1"/>
        </w:rPr>
        <w:t xml:space="preserve">mas também </w:t>
      </w:r>
      <w:r w:rsidR="00C965A7" w:rsidRPr="009D7BFA">
        <w:rPr>
          <w:rFonts w:eastAsia="Baskerville" w:cs="Baskerville"/>
          <w:b/>
          <w:color w:val="000000" w:themeColor="text1"/>
        </w:rPr>
        <w:t xml:space="preserve">aquele </w:t>
      </w:r>
      <w:r w:rsidR="007E2CF7" w:rsidRPr="009D7BFA">
        <w:rPr>
          <w:rFonts w:eastAsia="Baskerville" w:cs="Baskerville"/>
          <w:b/>
          <w:color w:val="000000" w:themeColor="text1"/>
        </w:rPr>
        <w:t xml:space="preserve">que se </w:t>
      </w:r>
      <w:r w:rsidR="00382ECD" w:rsidRPr="009D7BFA">
        <w:rPr>
          <w:rFonts w:eastAsia="Baskerville" w:cs="Baskerville"/>
          <w:b/>
          <w:color w:val="000000" w:themeColor="text1"/>
        </w:rPr>
        <w:t xml:space="preserve">esforçar seriamente </w:t>
      </w:r>
      <w:r w:rsidR="007E2CF7" w:rsidRPr="009D7BFA">
        <w:rPr>
          <w:rFonts w:eastAsia="Baskerville" w:cs="Baskerville"/>
          <w:b/>
          <w:color w:val="000000" w:themeColor="text1"/>
        </w:rPr>
        <w:t>para impedir a consumação do crime, mas</w:t>
      </w:r>
      <w:r w:rsidR="007223F1" w:rsidRPr="009D7BFA">
        <w:rPr>
          <w:rFonts w:eastAsia="Baskerville" w:cs="Baskerville"/>
          <w:b/>
          <w:color w:val="000000" w:themeColor="text1"/>
        </w:rPr>
        <w:t>,</w:t>
      </w:r>
      <w:r w:rsidR="007E2CF7" w:rsidRPr="009D7BFA">
        <w:rPr>
          <w:rFonts w:eastAsia="Baskerville" w:cs="Baskerville"/>
          <w:b/>
          <w:color w:val="000000" w:themeColor="text1"/>
        </w:rPr>
        <w:t xml:space="preserve"> mesmo assim</w:t>
      </w:r>
      <w:r w:rsidR="007223F1" w:rsidRPr="009D7BFA">
        <w:rPr>
          <w:rFonts w:eastAsia="Baskerville" w:cs="Baskerville"/>
          <w:b/>
          <w:color w:val="000000" w:themeColor="text1"/>
        </w:rPr>
        <w:t>,</w:t>
      </w:r>
      <w:r w:rsidR="007E2CF7" w:rsidRPr="009D7BFA">
        <w:rPr>
          <w:rFonts w:eastAsia="Baskerville" w:cs="Baskerville"/>
          <w:b/>
          <w:color w:val="000000" w:themeColor="text1"/>
        </w:rPr>
        <w:t xml:space="preserve"> o crime consuma-</w:t>
      </w:r>
      <w:r w:rsidR="007223F1" w:rsidRPr="009D7BFA">
        <w:rPr>
          <w:rFonts w:eastAsia="Baskerville" w:cs="Baskerville"/>
          <w:b/>
          <w:color w:val="000000" w:themeColor="text1"/>
        </w:rPr>
        <w:t>se porque os demais com</w:t>
      </w:r>
      <w:r w:rsidR="00382ECD" w:rsidRPr="009D7BFA">
        <w:rPr>
          <w:rFonts w:eastAsia="Baskerville" w:cs="Baskerville"/>
          <w:b/>
          <w:color w:val="000000" w:themeColor="text1"/>
        </w:rPr>
        <w:t>participan</w:t>
      </w:r>
      <w:r w:rsidR="007E2CF7" w:rsidRPr="009D7BFA">
        <w:rPr>
          <w:rFonts w:eastAsia="Baskerville" w:cs="Baskerville"/>
          <w:b/>
          <w:color w:val="000000" w:themeColor="text1"/>
        </w:rPr>
        <w:t>tes prosseguiram na consumação</w:t>
      </w:r>
      <w:r w:rsidR="007E2CF7" w:rsidRPr="007174C8">
        <w:rPr>
          <w:rFonts w:eastAsia="Baskerville" w:cs="Baskerville"/>
          <w:color w:val="000000" w:themeColor="text1"/>
        </w:rPr>
        <w:t xml:space="preserve">. </w:t>
      </w:r>
      <w:r w:rsidR="007E2CF7" w:rsidRPr="007174C8">
        <w:rPr>
          <w:rFonts w:eastAsia="Baskerville" w:cs="Baskerville"/>
          <w:color w:val="000000" w:themeColor="text1"/>
          <w:sz w:val="18"/>
          <w:szCs w:val="18"/>
        </w:rPr>
        <w:t>Esta possibilidade</w:t>
      </w:r>
      <w:r w:rsidR="004222DF">
        <w:rPr>
          <w:rFonts w:eastAsia="Baskerville" w:cs="Baskerville"/>
          <w:color w:val="000000" w:themeColor="text1"/>
          <w:sz w:val="18"/>
          <w:szCs w:val="18"/>
        </w:rPr>
        <w:t xml:space="preserve"> é</w:t>
      </w:r>
      <w:r w:rsidR="007E2CF7" w:rsidRPr="007174C8">
        <w:rPr>
          <w:rFonts w:eastAsia="Baskerville" w:cs="Baskerville"/>
          <w:color w:val="000000" w:themeColor="text1"/>
          <w:sz w:val="18"/>
          <w:szCs w:val="18"/>
        </w:rPr>
        <w:t xml:space="preserve"> </w:t>
      </w:r>
      <w:r w:rsidR="007223F1" w:rsidRPr="007174C8">
        <w:rPr>
          <w:rFonts w:eastAsia="Baskerville" w:cs="Baskerville"/>
          <w:color w:val="000000" w:themeColor="text1"/>
          <w:sz w:val="18"/>
          <w:szCs w:val="18"/>
        </w:rPr>
        <w:t xml:space="preserve">exclusiva da comparticipação. </w:t>
      </w:r>
      <w:r w:rsidR="000946B6" w:rsidRPr="007174C8">
        <w:rPr>
          <w:rFonts w:eastAsia="Baskerville" w:cs="Baskerville"/>
          <w:color w:val="000000" w:themeColor="text1"/>
        </w:rPr>
        <w:t xml:space="preserve">Esta possibilidade está </w:t>
      </w:r>
      <w:r w:rsidR="00382ECD" w:rsidRPr="007174C8">
        <w:rPr>
          <w:rFonts w:eastAsia="Baskerville" w:cs="Baskerville"/>
          <w:color w:val="000000" w:themeColor="text1"/>
        </w:rPr>
        <w:t>prevista</w:t>
      </w:r>
      <w:r w:rsidR="007E2CF7" w:rsidRPr="007174C8">
        <w:rPr>
          <w:rFonts w:eastAsia="Baskerville" w:cs="Baskerville"/>
          <w:color w:val="000000" w:themeColor="text1"/>
        </w:rPr>
        <w:t xml:space="preserve"> no </w:t>
      </w:r>
      <w:r w:rsidR="007E2CF7" w:rsidRPr="007174C8">
        <w:rPr>
          <w:rFonts w:eastAsia="Baskerville" w:cs="Baskerville"/>
          <w:b/>
          <w:color w:val="000000" w:themeColor="text1"/>
        </w:rPr>
        <w:t>artigo 25</w:t>
      </w:r>
      <w:r w:rsidR="007E2CF7" w:rsidRPr="007174C8">
        <w:rPr>
          <w:rFonts w:eastAsia="Baskerville" w:cs="Baskerville"/>
          <w:b/>
          <w:color w:val="000000" w:themeColor="text1"/>
          <w:vertAlign w:val="superscript"/>
        </w:rPr>
        <w:t>o</w:t>
      </w:r>
      <w:r w:rsidR="00382ECD" w:rsidRPr="007174C8">
        <w:rPr>
          <w:rFonts w:eastAsia="Baskerville" w:cs="Baskerville"/>
          <w:color w:val="000000" w:themeColor="text1"/>
        </w:rPr>
        <w:t>.</w:t>
      </w:r>
    </w:p>
    <w:p w14:paraId="0CE2E025" w14:textId="62D42E02" w:rsidR="00F163E6" w:rsidRPr="007174C8" w:rsidRDefault="00F163E6" w:rsidP="00680B41">
      <w:pPr>
        <w:spacing w:after="0" w:line="276" w:lineRule="auto"/>
        <w:jc w:val="both"/>
        <w:rPr>
          <w:rFonts w:cs="Baskerville"/>
          <w:b/>
          <w:color w:val="000000" w:themeColor="text1"/>
        </w:rPr>
      </w:pPr>
    </w:p>
    <w:p w14:paraId="0FC6D88C" w14:textId="77777777" w:rsidR="00912B95" w:rsidRPr="007174C8" w:rsidRDefault="00912B95" w:rsidP="00680B41">
      <w:pPr>
        <w:spacing w:after="0" w:line="276" w:lineRule="auto"/>
        <w:jc w:val="both"/>
        <w:rPr>
          <w:rFonts w:cs="Baskerville"/>
          <w:b/>
          <w:color w:val="000000" w:themeColor="text1"/>
        </w:rPr>
      </w:pPr>
    </w:p>
    <w:p w14:paraId="73ED5F81" w14:textId="19D36488" w:rsidR="00F95BF1" w:rsidRPr="007174C8" w:rsidRDefault="00912B95" w:rsidP="00680B41">
      <w:pPr>
        <w:pStyle w:val="PargrafodaLista"/>
        <w:numPr>
          <w:ilvl w:val="0"/>
          <w:numId w:val="91"/>
        </w:numPr>
        <w:spacing w:after="0" w:line="276" w:lineRule="auto"/>
        <w:jc w:val="both"/>
        <w:rPr>
          <w:rFonts w:eastAsia="Baskerville" w:cs="Baskerville"/>
          <w:b/>
          <w:color w:val="000000" w:themeColor="text1"/>
          <w:sz w:val="24"/>
          <w:szCs w:val="24"/>
        </w:rPr>
      </w:pPr>
      <w:r w:rsidRPr="007174C8">
        <w:rPr>
          <w:b/>
          <w:sz w:val="24"/>
          <w:szCs w:val="24"/>
        </w:rPr>
        <w:t>A</w:t>
      </w:r>
      <w:r w:rsidR="00F3126C" w:rsidRPr="007174C8">
        <w:rPr>
          <w:rFonts w:eastAsia="Baskerville" w:cs="Baskerville"/>
          <w:b/>
          <w:color w:val="000000" w:themeColor="text1"/>
          <w:sz w:val="24"/>
          <w:szCs w:val="24"/>
        </w:rPr>
        <w:t xml:space="preserve"> c</w:t>
      </w:r>
      <w:r w:rsidR="00F163E6" w:rsidRPr="007174C8">
        <w:rPr>
          <w:rFonts w:eastAsia="Baskerville" w:cs="Baskerville"/>
          <w:b/>
          <w:color w:val="000000" w:themeColor="text1"/>
          <w:sz w:val="24"/>
          <w:szCs w:val="24"/>
        </w:rPr>
        <w:t>omparticipação crimin</w:t>
      </w:r>
      <w:r w:rsidR="005A62C4" w:rsidRPr="007174C8">
        <w:rPr>
          <w:rFonts w:eastAsia="Baskerville" w:cs="Baskerville"/>
          <w:b/>
          <w:color w:val="000000" w:themeColor="text1"/>
          <w:sz w:val="24"/>
          <w:szCs w:val="24"/>
        </w:rPr>
        <w:t>osa. Formas de autoria e de participação</w:t>
      </w:r>
      <w:r w:rsidR="005A62C4" w:rsidRPr="007174C8">
        <w:rPr>
          <w:rFonts w:eastAsia="Baskerville" w:cs="Baskerville"/>
          <w:color w:val="000000" w:themeColor="text1"/>
        </w:rPr>
        <w:t xml:space="preserve"> </w:t>
      </w:r>
      <w:r w:rsidR="00F3126C" w:rsidRPr="007174C8">
        <w:rPr>
          <w:rFonts w:eastAsia="Baskerville" w:cs="Baskerville"/>
          <w:color w:val="000000" w:themeColor="text1"/>
          <w:sz w:val="18"/>
          <w:szCs w:val="18"/>
        </w:rPr>
        <w:t>(ver atrás)</w:t>
      </w:r>
    </w:p>
    <w:p w14:paraId="353BEDDA" w14:textId="77777777" w:rsidR="00F95BF1" w:rsidRPr="007174C8" w:rsidRDefault="0048261D" w:rsidP="00680B41">
      <w:pPr>
        <w:spacing w:after="0" w:line="276" w:lineRule="auto"/>
        <w:jc w:val="both"/>
      </w:pPr>
      <w:r w:rsidRPr="007174C8">
        <w:rPr>
          <w:rFonts w:cs="Baskerville"/>
          <w:vanish/>
          <w:color w:val="404040" w:themeColor="text1" w:themeTint="BF"/>
        </w:rPr>
        <w:pgNum/>
      </w:r>
    </w:p>
    <w:p w14:paraId="57A929E3" w14:textId="77777777" w:rsidR="00F95BF1" w:rsidRPr="007174C8" w:rsidRDefault="00F95BF1" w:rsidP="00680B41">
      <w:pPr>
        <w:spacing w:after="0" w:line="276" w:lineRule="auto"/>
        <w:jc w:val="both"/>
        <w:rPr>
          <w:lang w:val="en-GB"/>
        </w:rPr>
      </w:pPr>
    </w:p>
    <w:p w14:paraId="5155BA4E" w14:textId="77777777" w:rsidR="004222DF" w:rsidRDefault="004222DF" w:rsidP="00680B41">
      <w:pPr>
        <w:spacing w:after="0" w:line="276" w:lineRule="auto"/>
        <w:jc w:val="both"/>
        <w:rPr>
          <w:rFonts w:cs="Baskerville"/>
          <w:color w:val="000000" w:themeColor="text1"/>
        </w:rPr>
      </w:pPr>
    </w:p>
    <w:p w14:paraId="35898110" w14:textId="77777777" w:rsidR="004222DF" w:rsidRDefault="004222DF" w:rsidP="00680B41">
      <w:pPr>
        <w:spacing w:after="0" w:line="276" w:lineRule="auto"/>
        <w:jc w:val="both"/>
        <w:rPr>
          <w:rFonts w:cs="Baskerville"/>
          <w:color w:val="000000" w:themeColor="text1"/>
        </w:rPr>
      </w:pPr>
    </w:p>
    <w:p w14:paraId="3012ED3C" w14:textId="77777777" w:rsidR="004222DF" w:rsidRDefault="004222DF" w:rsidP="00680B41">
      <w:pPr>
        <w:spacing w:after="0" w:line="276" w:lineRule="auto"/>
        <w:jc w:val="both"/>
        <w:rPr>
          <w:rFonts w:cs="Baskerville"/>
          <w:color w:val="000000" w:themeColor="text1"/>
        </w:rPr>
      </w:pPr>
    </w:p>
    <w:p w14:paraId="31431762" w14:textId="77777777" w:rsidR="004222DF" w:rsidRDefault="004222DF" w:rsidP="00680B41">
      <w:pPr>
        <w:spacing w:after="0" w:line="276" w:lineRule="auto"/>
        <w:jc w:val="both"/>
        <w:rPr>
          <w:rFonts w:cs="Baskerville"/>
          <w:color w:val="000000" w:themeColor="text1"/>
        </w:rPr>
      </w:pPr>
    </w:p>
    <w:p w14:paraId="796A5344" w14:textId="77777777" w:rsidR="004222DF" w:rsidRDefault="004222DF" w:rsidP="00680B41">
      <w:pPr>
        <w:spacing w:after="0" w:line="276" w:lineRule="auto"/>
        <w:jc w:val="both"/>
        <w:rPr>
          <w:rFonts w:cs="Baskerville"/>
          <w:color w:val="000000" w:themeColor="text1"/>
        </w:rPr>
      </w:pPr>
    </w:p>
    <w:p w14:paraId="3E1E7BEC" w14:textId="77777777" w:rsidR="004222DF" w:rsidRDefault="004222DF" w:rsidP="00680B41">
      <w:pPr>
        <w:spacing w:after="0" w:line="276" w:lineRule="auto"/>
        <w:jc w:val="both"/>
        <w:rPr>
          <w:rFonts w:cs="Baskerville"/>
          <w:color w:val="000000" w:themeColor="text1"/>
        </w:rPr>
      </w:pPr>
    </w:p>
    <w:p w14:paraId="344EF937" w14:textId="77777777" w:rsidR="004222DF" w:rsidRDefault="004222DF" w:rsidP="00680B41">
      <w:pPr>
        <w:spacing w:after="0" w:line="276" w:lineRule="auto"/>
        <w:jc w:val="both"/>
        <w:rPr>
          <w:rFonts w:cs="Baskerville"/>
          <w:color w:val="000000" w:themeColor="text1"/>
        </w:rPr>
      </w:pPr>
    </w:p>
    <w:p w14:paraId="06244322" w14:textId="20630626" w:rsidR="000946B6" w:rsidRPr="007174C8" w:rsidRDefault="0048261D" w:rsidP="00680B41">
      <w:pPr>
        <w:spacing w:after="0" w:line="276" w:lineRule="auto"/>
        <w:jc w:val="both"/>
        <w:rPr>
          <w:rFonts w:cs="Baskerville"/>
          <w:b/>
          <w:color w:val="000000" w:themeColor="text1"/>
          <w:sz w:val="26"/>
          <w:szCs w:val="26"/>
        </w:rPr>
      </w:pPr>
      <w:r w:rsidRPr="007174C8">
        <w:rPr>
          <w:rFonts w:cs="Baskerville"/>
          <w:vanish/>
          <w:color w:val="000000" w:themeColor="text1"/>
        </w:rPr>
        <w:pgNum/>
      </w:r>
      <w:r w:rsidR="000946B6" w:rsidRPr="007174C8">
        <w:rPr>
          <w:rFonts w:eastAsia="Baskerville" w:cs="Baskerville"/>
          <w:b/>
          <w:color w:val="000000" w:themeColor="text1"/>
          <w:sz w:val="26"/>
          <w:szCs w:val="26"/>
        </w:rPr>
        <w:t>6 de Maio de 2016</w:t>
      </w:r>
    </w:p>
    <w:p w14:paraId="51AE2234" w14:textId="77777777" w:rsidR="000946B6" w:rsidRPr="007174C8" w:rsidRDefault="000946B6" w:rsidP="00680B41">
      <w:pPr>
        <w:spacing w:after="0" w:line="276" w:lineRule="auto"/>
        <w:jc w:val="both"/>
        <w:rPr>
          <w:rFonts w:cs="Baskerville"/>
          <w:b/>
          <w:color w:val="000000" w:themeColor="text1"/>
          <w:sz w:val="26"/>
          <w:szCs w:val="26"/>
        </w:rPr>
      </w:pPr>
    </w:p>
    <w:p w14:paraId="29B8FBDD" w14:textId="4E9EF628" w:rsidR="000946B6" w:rsidRPr="007174C8" w:rsidRDefault="008376C5" w:rsidP="00680B41">
      <w:pPr>
        <w:spacing w:after="0" w:line="276" w:lineRule="auto"/>
        <w:jc w:val="both"/>
        <w:rPr>
          <w:rFonts w:cs="Baskerville"/>
          <w:color w:val="404040" w:themeColor="text1" w:themeTint="BF"/>
          <w:sz w:val="18"/>
          <w:szCs w:val="18"/>
        </w:rPr>
      </w:pPr>
      <w:r w:rsidRPr="007174C8">
        <w:rPr>
          <w:rFonts w:eastAsia="Baskerville" w:cs="Baskerville"/>
          <w:b/>
          <w:color w:val="404040" w:themeColor="text1" w:themeTint="BF"/>
          <w:sz w:val="24"/>
          <w:szCs w:val="24"/>
        </w:rPr>
        <w:t>Correção do Teste Intermédio</w:t>
      </w:r>
      <w:r w:rsidR="007F79C9" w:rsidRPr="007174C8">
        <w:rPr>
          <w:rFonts w:eastAsia="Baskerville" w:cs="Baskerville"/>
          <w:b/>
          <w:color w:val="404040" w:themeColor="text1" w:themeTint="BF"/>
          <w:sz w:val="24"/>
          <w:szCs w:val="24"/>
        </w:rPr>
        <w:t xml:space="preserve"> I</w:t>
      </w:r>
      <w:r w:rsidRPr="007174C8">
        <w:rPr>
          <w:rFonts w:eastAsia="Baskerville" w:cs="Baskerville"/>
          <w:color w:val="404040" w:themeColor="text1" w:themeTint="BF"/>
        </w:rPr>
        <w:t xml:space="preserve"> </w:t>
      </w:r>
      <w:r w:rsidRPr="007174C8">
        <w:rPr>
          <w:rFonts w:eastAsia="Baskerville" w:cs="Baskerville"/>
          <w:color w:val="404040" w:themeColor="text1" w:themeTint="BF"/>
          <w:sz w:val="18"/>
          <w:szCs w:val="18"/>
        </w:rPr>
        <w:t>(</w:t>
      </w:r>
      <w:r w:rsidR="00F64C83" w:rsidRPr="007174C8">
        <w:rPr>
          <w:rFonts w:eastAsia="Baskerville" w:cs="Baskerville"/>
          <w:color w:val="404040" w:themeColor="text1" w:themeTint="BF"/>
          <w:sz w:val="18"/>
          <w:szCs w:val="18"/>
        </w:rPr>
        <w:t>versão Professora</w:t>
      </w:r>
      <w:r w:rsidRPr="007174C8">
        <w:rPr>
          <w:rFonts w:eastAsia="Baskerville" w:cs="Baskerville"/>
          <w:color w:val="404040" w:themeColor="text1" w:themeTint="BF"/>
          <w:sz w:val="18"/>
          <w:szCs w:val="18"/>
        </w:rPr>
        <w:t>)</w:t>
      </w:r>
    </w:p>
    <w:p w14:paraId="0CA1DB98" w14:textId="77777777" w:rsidR="00316B1B" w:rsidRPr="007174C8" w:rsidRDefault="00316B1B" w:rsidP="00680B41">
      <w:pPr>
        <w:keepNext/>
        <w:keepLines/>
        <w:tabs>
          <w:tab w:val="left" w:pos="4253"/>
        </w:tabs>
        <w:spacing w:line="276" w:lineRule="auto"/>
        <w:ind w:right="510"/>
        <w:rPr>
          <w:b/>
        </w:rPr>
      </w:pPr>
    </w:p>
    <w:p w14:paraId="5C39FEF1" w14:textId="77777777" w:rsidR="00316B1B" w:rsidRPr="007174C8" w:rsidRDefault="00556909" w:rsidP="00680B41">
      <w:pPr>
        <w:keepNext/>
        <w:keepLines/>
        <w:tabs>
          <w:tab w:val="left" w:pos="4253"/>
        </w:tabs>
        <w:spacing w:line="276" w:lineRule="auto"/>
        <w:ind w:right="510"/>
        <w:jc w:val="center"/>
        <w:rPr>
          <w:b/>
          <w:color w:val="404040" w:themeColor="text1" w:themeTint="BF"/>
          <w:sz w:val="24"/>
          <w:szCs w:val="24"/>
        </w:rPr>
      </w:pPr>
      <w:r w:rsidRPr="007174C8">
        <w:rPr>
          <w:b/>
          <w:color w:val="404040" w:themeColor="text1" w:themeTint="BF"/>
          <w:sz w:val="24"/>
          <w:szCs w:val="24"/>
        </w:rPr>
        <w:t>I</w:t>
      </w:r>
    </w:p>
    <w:p w14:paraId="12A61B62" w14:textId="6F139DB0" w:rsidR="00556909" w:rsidRPr="007174C8" w:rsidRDefault="00556909" w:rsidP="00680B41">
      <w:pPr>
        <w:keepNext/>
        <w:keepLines/>
        <w:tabs>
          <w:tab w:val="left" w:pos="4253"/>
        </w:tabs>
        <w:spacing w:line="276" w:lineRule="auto"/>
        <w:ind w:right="510"/>
        <w:jc w:val="center"/>
        <w:rPr>
          <w:b/>
          <w:color w:val="404040" w:themeColor="text1" w:themeTint="BF"/>
        </w:rPr>
      </w:pPr>
      <w:r w:rsidRPr="007174C8">
        <w:rPr>
          <w:color w:val="404040" w:themeColor="text1" w:themeTint="BF"/>
          <w:sz w:val="18"/>
          <w:szCs w:val="18"/>
        </w:rPr>
        <w:t>(9 valores)</w:t>
      </w:r>
    </w:p>
    <w:p w14:paraId="09752ABD" w14:textId="77777777" w:rsidR="00556909" w:rsidRPr="007174C8" w:rsidRDefault="00556909" w:rsidP="00680B41">
      <w:pPr>
        <w:pStyle w:val="Corpodetexto"/>
        <w:spacing w:line="276" w:lineRule="auto"/>
        <w:ind w:right="482" w:firstLine="567"/>
        <w:rPr>
          <w:rFonts w:asciiTheme="minorHAnsi" w:hAnsiTheme="minorHAnsi"/>
          <w:color w:val="404040" w:themeColor="text1" w:themeTint="BF"/>
          <w:sz w:val="22"/>
          <w:szCs w:val="22"/>
        </w:rPr>
      </w:pPr>
      <w:r w:rsidRPr="007174C8">
        <w:rPr>
          <w:rFonts w:asciiTheme="minorHAnsi" w:eastAsiaTheme="minorEastAsia" w:hAnsiTheme="minorHAnsi" w:cstheme="minorBidi"/>
          <w:b/>
          <w:color w:val="404040" w:themeColor="text1" w:themeTint="BF"/>
          <w:sz w:val="22"/>
          <w:szCs w:val="22"/>
        </w:rPr>
        <w:t xml:space="preserve">Ana, </w:t>
      </w:r>
      <w:r w:rsidRPr="007174C8">
        <w:rPr>
          <w:rFonts w:asciiTheme="minorHAnsi" w:eastAsiaTheme="minorEastAsia" w:hAnsiTheme="minorHAnsi" w:cstheme="minorBidi"/>
          <w:color w:val="404040" w:themeColor="text1" w:themeTint="BF"/>
          <w:sz w:val="22"/>
          <w:szCs w:val="22"/>
        </w:rPr>
        <w:t xml:space="preserve">ao saber que o seu marido, </w:t>
      </w:r>
      <w:r w:rsidRPr="007174C8">
        <w:rPr>
          <w:rFonts w:asciiTheme="minorHAnsi" w:eastAsiaTheme="minorEastAsia" w:hAnsiTheme="minorHAnsi" w:cstheme="minorBidi"/>
          <w:b/>
          <w:color w:val="404040" w:themeColor="text1" w:themeTint="BF"/>
          <w:sz w:val="22"/>
          <w:szCs w:val="22"/>
        </w:rPr>
        <w:t xml:space="preserve">Bento, </w:t>
      </w:r>
      <w:r w:rsidRPr="007174C8">
        <w:rPr>
          <w:rFonts w:asciiTheme="minorHAnsi" w:eastAsiaTheme="minorEastAsia" w:hAnsiTheme="minorHAnsi" w:cstheme="minorBidi"/>
          <w:color w:val="404040" w:themeColor="text1" w:themeTint="BF"/>
          <w:sz w:val="22"/>
          <w:szCs w:val="22"/>
        </w:rPr>
        <w:t xml:space="preserve">pretende abandoná-la decide matá-lo. Para o efeito arranjou um veneno que o mataria em 12 horas para lhe juntar no café da manhã do dia seguinte e deitou-o no açucareiro. Porém, nesse dia, ao contrário do que era normal, </w:t>
      </w:r>
      <w:r w:rsidRPr="007174C8">
        <w:rPr>
          <w:rFonts w:asciiTheme="minorHAnsi" w:eastAsiaTheme="minorEastAsia" w:hAnsiTheme="minorHAnsi" w:cstheme="minorBidi"/>
          <w:b/>
          <w:color w:val="404040" w:themeColor="text1" w:themeTint="BF"/>
          <w:sz w:val="22"/>
          <w:szCs w:val="22"/>
        </w:rPr>
        <w:t xml:space="preserve">Bento </w:t>
      </w:r>
      <w:r w:rsidRPr="007174C8">
        <w:rPr>
          <w:rFonts w:asciiTheme="minorHAnsi" w:eastAsiaTheme="minorEastAsia" w:hAnsiTheme="minorHAnsi" w:cstheme="minorBidi"/>
          <w:color w:val="404040" w:themeColor="text1" w:themeTint="BF"/>
          <w:sz w:val="22"/>
          <w:szCs w:val="22"/>
        </w:rPr>
        <w:t xml:space="preserve">acordou mais cedo tendo preparado ele mesmo o café e, julgando tratar-se apenas de açúcar, juntou-lhe uma colher do venenoso pó. Minutos depois de ter saído de casa, quando atravessava a rua, </w:t>
      </w:r>
      <w:r w:rsidRPr="007174C8">
        <w:rPr>
          <w:rFonts w:asciiTheme="minorHAnsi" w:eastAsiaTheme="minorEastAsia" w:hAnsiTheme="minorHAnsi" w:cstheme="minorBidi"/>
          <w:b/>
          <w:color w:val="404040" w:themeColor="text1" w:themeTint="BF"/>
          <w:sz w:val="22"/>
          <w:szCs w:val="22"/>
        </w:rPr>
        <w:t>Bento</w:t>
      </w:r>
      <w:r w:rsidRPr="007174C8">
        <w:rPr>
          <w:rFonts w:asciiTheme="minorHAnsi" w:eastAsiaTheme="minorEastAsia" w:hAnsiTheme="minorHAnsi" w:cstheme="minorBidi"/>
          <w:color w:val="404040" w:themeColor="text1" w:themeTint="BF"/>
          <w:sz w:val="22"/>
          <w:szCs w:val="22"/>
        </w:rPr>
        <w:t xml:space="preserve"> foi mortalmente atropelado por </w:t>
      </w:r>
      <w:r w:rsidRPr="007174C8">
        <w:rPr>
          <w:rFonts w:asciiTheme="minorHAnsi" w:eastAsiaTheme="minorEastAsia" w:hAnsiTheme="minorHAnsi" w:cstheme="minorBidi"/>
          <w:b/>
          <w:color w:val="404040" w:themeColor="text1" w:themeTint="BF"/>
          <w:sz w:val="22"/>
          <w:szCs w:val="22"/>
        </w:rPr>
        <w:t>Carlos</w:t>
      </w:r>
      <w:r w:rsidRPr="007174C8">
        <w:rPr>
          <w:rFonts w:asciiTheme="minorHAnsi" w:eastAsiaTheme="minorEastAsia" w:hAnsiTheme="minorHAnsi" w:cstheme="minorBidi"/>
          <w:color w:val="404040" w:themeColor="text1" w:themeTint="BF"/>
          <w:sz w:val="22"/>
          <w:szCs w:val="22"/>
        </w:rPr>
        <w:t xml:space="preserve">, que conduzia em excesso de velocidade. Provou-se que mesmo que </w:t>
      </w:r>
      <w:r w:rsidRPr="007174C8">
        <w:rPr>
          <w:rFonts w:asciiTheme="minorHAnsi" w:eastAsiaTheme="minorEastAsia" w:hAnsiTheme="minorHAnsi" w:cstheme="minorBidi"/>
          <w:b/>
          <w:color w:val="404040" w:themeColor="text1" w:themeTint="BF"/>
          <w:sz w:val="22"/>
          <w:szCs w:val="22"/>
        </w:rPr>
        <w:t>Carlos</w:t>
      </w:r>
      <w:r w:rsidRPr="007174C8">
        <w:rPr>
          <w:rFonts w:asciiTheme="minorHAnsi" w:eastAsiaTheme="minorEastAsia" w:hAnsiTheme="minorHAnsi" w:cstheme="minorBidi"/>
          <w:color w:val="404040" w:themeColor="text1" w:themeTint="BF"/>
          <w:sz w:val="22"/>
          <w:szCs w:val="22"/>
        </w:rPr>
        <w:t xml:space="preserve"> conduzisse à velocidade regulamentar seria ainda muito provável que o acidente se tivesse verificado do mesmo modo, uma vez que a vítima atravessou inesperadamente a estrada.</w:t>
      </w:r>
    </w:p>
    <w:p w14:paraId="6EF5479C" w14:textId="77777777" w:rsidR="00556909" w:rsidRPr="007174C8" w:rsidRDefault="00556909" w:rsidP="00680B41">
      <w:pPr>
        <w:pStyle w:val="Corpodetexto"/>
        <w:spacing w:line="276" w:lineRule="auto"/>
        <w:ind w:right="482" w:firstLine="567"/>
        <w:rPr>
          <w:rFonts w:asciiTheme="minorHAnsi" w:hAnsiTheme="minorHAnsi"/>
          <w:color w:val="404040" w:themeColor="text1" w:themeTint="BF"/>
          <w:sz w:val="22"/>
          <w:szCs w:val="22"/>
        </w:rPr>
      </w:pPr>
      <w:r w:rsidRPr="007174C8">
        <w:rPr>
          <w:rFonts w:asciiTheme="minorHAnsi" w:eastAsiaTheme="minorEastAsia" w:hAnsiTheme="minorHAnsi" w:cstheme="minorBidi"/>
          <w:color w:val="404040" w:themeColor="text1" w:themeTint="BF"/>
          <w:sz w:val="22"/>
          <w:szCs w:val="22"/>
        </w:rPr>
        <w:t xml:space="preserve">Determine a responsabilidade criminal de </w:t>
      </w:r>
      <w:r w:rsidRPr="007174C8">
        <w:rPr>
          <w:rFonts w:asciiTheme="minorHAnsi" w:eastAsiaTheme="minorEastAsia" w:hAnsiTheme="minorHAnsi" w:cstheme="minorBidi"/>
          <w:b/>
          <w:color w:val="404040" w:themeColor="text1" w:themeTint="BF"/>
          <w:sz w:val="22"/>
          <w:szCs w:val="22"/>
        </w:rPr>
        <w:t xml:space="preserve">Ana </w:t>
      </w:r>
      <w:r w:rsidRPr="007174C8">
        <w:rPr>
          <w:rFonts w:asciiTheme="minorHAnsi" w:eastAsiaTheme="minorEastAsia" w:hAnsiTheme="minorHAnsi" w:cstheme="minorBidi"/>
          <w:color w:val="404040" w:themeColor="text1" w:themeTint="BF"/>
          <w:sz w:val="22"/>
          <w:szCs w:val="22"/>
        </w:rPr>
        <w:t xml:space="preserve">e </w:t>
      </w:r>
      <w:r w:rsidRPr="007174C8">
        <w:rPr>
          <w:rFonts w:asciiTheme="minorHAnsi" w:eastAsiaTheme="minorEastAsia" w:hAnsiTheme="minorHAnsi" w:cstheme="minorBidi"/>
          <w:b/>
          <w:color w:val="404040" w:themeColor="text1" w:themeTint="BF"/>
          <w:sz w:val="22"/>
          <w:szCs w:val="22"/>
        </w:rPr>
        <w:t>Carlos</w:t>
      </w:r>
      <w:r w:rsidRPr="007174C8">
        <w:rPr>
          <w:rFonts w:asciiTheme="minorHAnsi" w:eastAsiaTheme="minorEastAsia" w:hAnsiTheme="minorHAnsi" w:cstheme="minorBidi"/>
          <w:color w:val="404040" w:themeColor="text1" w:themeTint="BF"/>
          <w:sz w:val="22"/>
          <w:szCs w:val="22"/>
        </w:rPr>
        <w:t>.</w:t>
      </w:r>
    </w:p>
    <w:p w14:paraId="09A9DC53" w14:textId="77777777" w:rsidR="00316B1B" w:rsidRPr="007174C8" w:rsidRDefault="00316B1B" w:rsidP="00680B41">
      <w:pPr>
        <w:pStyle w:val="Corpodetexto"/>
        <w:spacing w:line="276" w:lineRule="auto"/>
        <w:ind w:right="482"/>
        <w:rPr>
          <w:rFonts w:asciiTheme="minorHAnsi" w:hAnsiTheme="minorHAnsi"/>
          <w:color w:val="404040" w:themeColor="text1" w:themeTint="BF"/>
          <w:sz w:val="22"/>
          <w:szCs w:val="22"/>
          <w:u w:val="single"/>
        </w:rPr>
      </w:pPr>
    </w:p>
    <w:p w14:paraId="69303D9A" w14:textId="77777777" w:rsidR="00316B1B" w:rsidRPr="007174C8" w:rsidRDefault="00316B1B" w:rsidP="00680B41">
      <w:pPr>
        <w:pStyle w:val="Corpodetexto"/>
        <w:spacing w:line="276" w:lineRule="auto"/>
        <w:ind w:right="482"/>
        <w:rPr>
          <w:rFonts w:asciiTheme="minorHAnsi" w:hAnsiTheme="minorHAnsi"/>
          <w:color w:val="404040" w:themeColor="text1" w:themeTint="BF"/>
          <w:sz w:val="22"/>
          <w:szCs w:val="22"/>
          <w:u w:val="single"/>
        </w:rPr>
      </w:pPr>
    </w:p>
    <w:p w14:paraId="07DC2233" w14:textId="7830244E" w:rsidR="00556909" w:rsidRPr="007174C8" w:rsidRDefault="00556909" w:rsidP="00680B41">
      <w:pPr>
        <w:pStyle w:val="Corpodetexto"/>
        <w:spacing w:line="276" w:lineRule="auto"/>
        <w:ind w:right="482"/>
        <w:rPr>
          <w:rFonts w:asciiTheme="minorHAnsi" w:hAnsiTheme="minorHAnsi"/>
          <w:b/>
          <w:color w:val="404040" w:themeColor="text1" w:themeTint="BF"/>
          <w:sz w:val="22"/>
          <w:szCs w:val="22"/>
        </w:rPr>
      </w:pPr>
      <w:r w:rsidRPr="007174C8">
        <w:rPr>
          <w:rFonts w:asciiTheme="minorHAnsi" w:eastAsiaTheme="minorEastAsia" w:hAnsiTheme="minorHAnsi" w:cstheme="minorBidi"/>
          <w:color w:val="404040" w:themeColor="text1" w:themeTint="BF"/>
          <w:sz w:val="22"/>
          <w:szCs w:val="22"/>
          <w:u w:val="single"/>
        </w:rPr>
        <w:t xml:space="preserve">Responsabilidade criminal de </w:t>
      </w:r>
      <w:r w:rsidRPr="007174C8">
        <w:rPr>
          <w:rFonts w:asciiTheme="minorHAnsi" w:eastAsiaTheme="minorEastAsia" w:hAnsiTheme="minorHAnsi" w:cstheme="minorBidi"/>
          <w:b/>
          <w:color w:val="404040" w:themeColor="text1" w:themeTint="BF"/>
          <w:sz w:val="22"/>
          <w:szCs w:val="22"/>
          <w:u w:val="single"/>
        </w:rPr>
        <w:t>Carlos</w:t>
      </w:r>
      <w:r w:rsidR="00DF58C8" w:rsidRPr="007174C8">
        <w:rPr>
          <w:rFonts w:asciiTheme="minorHAnsi" w:eastAsiaTheme="minorEastAsia" w:hAnsiTheme="minorHAnsi" w:cstheme="minorBidi"/>
          <w:b/>
          <w:color w:val="404040" w:themeColor="text1" w:themeTint="BF"/>
          <w:sz w:val="22"/>
          <w:szCs w:val="22"/>
        </w:rPr>
        <w:t>:</w:t>
      </w:r>
    </w:p>
    <w:p w14:paraId="4DD58118" w14:textId="77777777" w:rsidR="00316B1B" w:rsidRPr="007174C8" w:rsidRDefault="00316B1B" w:rsidP="00680B41">
      <w:pPr>
        <w:pStyle w:val="Corpodetexto"/>
        <w:spacing w:line="276" w:lineRule="auto"/>
        <w:ind w:right="482"/>
        <w:rPr>
          <w:rFonts w:asciiTheme="minorHAnsi" w:hAnsiTheme="minorHAnsi"/>
          <w:b/>
          <w:color w:val="404040" w:themeColor="text1" w:themeTint="BF"/>
          <w:sz w:val="22"/>
          <w:szCs w:val="22"/>
          <w:u w:val="single"/>
        </w:rPr>
      </w:pPr>
    </w:p>
    <w:p w14:paraId="2318AABD" w14:textId="77777777" w:rsidR="00556909" w:rsidRPr="007174C8" w:rsidRDefault="00556909" w:rsidP="00680B41">
      <w:pPr>
        <w:pStyle w:val="Corpodetexto"/>
        <w:spacing w:line="276" w:lineRule="auto"/>
        <w:ind w:right="482" w:firstLine="567"/>
        <w:rPr>
          <w:rFonts w:asciiTheme="minorHAnsi" w:hAnsiTheme="minorHAnsi"/>
          <w:color w:val="404040" w:themeColor="text1" w:themeTint="BF"/>
          <w:sz w:val="22"/>
          <w:szCs w:val="22"/>
        </w:rPr>
      </w:pPr>
      <w:r w:rsidRPr="007174C8">
        <w:rPr>
          <w:rFonts w:asciiTheme="minorHAnsi" w:eastAsiaTheme="minorEastAsia" w:hAnsiTheme="minorHAnsi" w:cstheme="minorBidi"/>
          <w:color w:val="404040" w:themeColor="text1" w:themeTint="BF"/>
          <w:sz w:val="22"/>
          <w:szCs w:val="22"/>
        </w:rPr>
        <w:t xml:space="preserve">Relativamente a </w:t>
      </w:r>
      <w:r w:rsidRPr="007174C8">
        <w:rPr>
          <w:rFonts w:asciiTheme="minorHAnsi" w:eastAsiaTheme="minorEastAsia" w:hAnsiTheme="minorHAnsi" w:cstheme="minorBidi"/>
          <w:b/>
          <w:color w:val="404040" w:themeColor="text1" w:themeTint="BF"/>
          <w:sz w:val="22"/>
          <w:szCs w:val="22"/>
        </w:rPr>
        <w:t>Carlos</w:t>
      </w:r>
      <w:r w:rsidRPr="007174C8">
        <w:rPr>
          <w:rFonts w:asciiTheme="minorHAnsi" w:eastAsiaTheme="minorEastAsia" w:hAnsiTheme="minorHAnsi" w:cstheme="minorBidi"/>
          <w:color w:val="404040" w:themeColor="text1" w:themeTint="BF"/>
          <w:sz w:val="22"/>
          <w:szCs w:val="22"/>
        </w:rPr>
        <w:t xml:space="preserve"> coloca-se um problema de imputação objetiva. A questão é a de saber se a morte de </w:t>
      </w:r>
      <w:r w:rsidRPr="007174C8">
        <w:rPr>
          <w:rFonts w:asciiTheme="minorHAnsi" w:eastAsiaTheme="minorEastAsia" w:hAnsiTheme="minorHAnsi" w:cstheme="minorBidi"/>
          <w:b/>
          <w:color w:val="404040" w:themeColor="text1" w:themeTint="BF"/>
          <w:sz w:val="22"/>
          <w:szCs w:val="22"/>
        </w:rPr>
        <w:t>Bento</w:t>
      </w:r>
      <w:r w:rsidRPr="007174C8">
        <w:rPr>
          <w:rFonts w:asciiTheme="minorHAnsi" w:eastAsiaTheme="minorEastAsia" w:hAnsiTheme="minorHAnsi" w:cstheme="minorBidi"/>
          <w:color w:val="404040" w:themeColor="text1" w:themeTint="BF"/>
          <w:sz w:val="22"/>
          <w:szCs w:val="22"/>
        </w:rPr>
        <w:t xml:space="preserve"> pode ser objetivamente imputada à conduta de </w:t>
      </w:r>
      <w:r w:rsidRPr="007174C8">
        <w:rPr>
          <w:rFonts w:asciiTheme="minorHAnsi" w:eastAsiaTheme="minorEastAsia" w:hAnsiTheme="minorHAnsi" w:cstheme="minorBidi"/>
          <w:b/>
          <w:color w:val="404040" w:themeColor="text1" w:themeTint="BF"/>
          <w:sz w:val="22"/>
          <w:szCs w:val="22"/>
        </w:rPr>
        <w:t>Carlos</w:t>
      </w:r>
      <w:r w:rsidRPr="007174C8">
        <w:rPr>
          <w:rFonts w:asciiTheme="minorHAnsi" w:eastAsiaTheme="minorEastAsia" w:hAnsiTheme="minorHAnsi" w:cstheme="minorBidi"/>
          <w:color w:val="404040" w:themeColor="text1" w:themeTint="BF"/>
          <w:sz w:val="22"/>
          <w:szCs w:val="22"/>
        </w:rPr>
        <w:t xml:space="preserve">. Concretamente, a hipótese pede que seja discutida a possibilidade de aplicação do critério do comportamento lícito alternativo (CLA) em situações em que não é certo (mas apenas provável) que o resultado se teria igualmente verificado na hipótese de o agente ter adotado o comportamento lícito alternativo. Parte da doutrina (do meu ponto de vista corretamente) entende que só é de aplicar este critério, quando seja certo que o resultado se verificaria de igual forma em caso de adoção do CLA e outra parte entende que basta a dúvida sobre o que aconteceria caso o agente agisse licitamente para excluir a imputação objetiva do resultado (fazendo funcionar o princípio </w:t>
      </w:r>
      <w:r w:rsidRPr="007174C8">
        <w:rPr>
          <w:rFonts w:asciiTheme="minorHAnsi" w:eastAsiaTheme="minorEastAsia" w:hAnsiTheme="minorHAnsi" w:cstheme="minorBidi"/>
          <w:i/>
          <w:color w:val="404040" w:themeColor="text1" w:themeTint="BF"/>
          <w:sz w:val="22"/>
          <w:szCs w:val="22"/>
        </w:rPr>
        <w:t>in dúbio pro reo</w:t>
      </w:r>
      <w:r w:rsidRPr="007174C8">
        <w:rPr>
          <w:rFonts w:asciiTheme="minorHAnsi" w:eastAsiaTheme="minorEastAsia" w:hAnsiTheme="minorHAnsi" w:cstheme="minorBidi"/>
          <w:color w:val="404040" w:themeColor="text1" w:themeTint="BF"/>
          <w:sz w:val="22"/>
          <w:szCs w:val="22"/>
        </w:rPr>
        <w:t>).</w:t>
      </w:r>
    </w:p>
    <w:p w14:paraId="045ACE95" w14:textId="77777777" w:rsidR="00556909" w:rsidRPr="007174C8" w:rsidRDefault="00556909" w:rsidP="00680B41">
      <w:pPr>
        <w:pStyle w:val="Corpodetexto"/>
        <w:spacing w:line="276" w:lineRule="auto"/>
        <w:ind w:right="482" w:firstLine="567"/>
        <w:rPr>
          <w:rFonts w:asciiTheme="minorHAnsi" w:hAnsiTheme="minorHAnsi"/>
          <w:color w:val="404040" w:themeColor="text1" w:themeTint="BF"/>
          <w:sz w:val="22"/>
          <w:szCs w:val="22"/>
        </w:rPr>
      </w:pPr>
    </w:p>
    <w:p w14:paraId="2AB3ED44" w14:textId="77777777" w:rsidR="00556909" w:rsidRPr="007174C8" w:rsidRDefault="00556909" w:rsidP="00680B41">
      <w:pPr>
        <w:pStyle w:val="Corpodetexto"/>
        <w:spacing w:line="276" w:lineRule="auto"/>
        <w:ind w:right="482" w:firstLine="567"/>
        <w:rPr>
          <w:rFonts w:asciiTheme="minorHAnsi" w:hAnsiTheme="minorHAnsi"/>
          <w:color w:val="404040" w:themeColor="text1" w:themeTint="BF"/>
          <w:sz w:val="22"/>
          <w:szCs w:val="22"/>
        </w:rPr>
      </w:pPr>
      <w:r w:rsidRPr="007174C8">
        <w:rPr>
          <w:rFonts w:asciiTheme="minorHAnsi" w:eastAsiaTheme="minorEastAsia" w:hAnsiTheme="minorHAnsi" w:cstheme="minorBidi"/>
          <w:color w:val="404040" w:themeColor="text1" w:themeTint="BF"/>
          <w:sz w:val="22"/>
          <w:szCs w:val="22"/>
        </w:rPr>
        <w:t xml:space="preserve">Devia ainda discutir-se o problema do momento relevante para aferir se havia ou não uma ação jurídico-penalmente relevante por parte de </w:t>
      </w:r>
      <w:r w:rsidRPr="007174C8">
        <w:rPr>
          <w:rFonts w:asciiTheme="minorHAnsi" w:eastAsiaTheme="minorEastAsia" w:hAnsiTheme="minorHAnsi" w:cstheme="minorBidi"/>
          <w:b/>
          <w:color w:val="404040" w:themeColor="text1" w:themeTint="BF"/>
          <w:sz w:val="22"/>
          <w:szCs w:val="22"/>
        </w:rPr>
        <w:t xml:space="preserve">Carlos. </w:t>
      </w:r>
      <w:r w:rsidRPr="007174C8">
        <w:rPr>
          <w:rFonts w:asciiTheme="minorHAnsi" w:eastAsiaTheme="minorEastAsia" w:hAnsiTheme="minorHAnsi" w:cstheme="minorBidi"/>
          <w:color w:val="404040" w:themeColor="text1" w:themeTint="BF"/>
          <w:sz w:val="22"/>
          <w:szCs w:val="22"/>
        </w:rPr>
        <w:t>E o momento relevante seria o momento em que decide andar em excesso de velocidade na cidade. O facto de se provar que, mesmo que conduzisse à velocidade regulamentar, seria ainda muito provável que o acidente se tivesse verificado, teria importância para a aplicação do critério de comportamento lícito alternativo.</w:t>
      </w:r>
    </w:p>
    <w:p w14:paraId="53A219F3" w14:textId="77777777" w:rsidR="00556909" w:rsidRPr="007174C8" w:rsidRDefault="00556909" w:rsidP="00680B41">
      <w:pPr>
        <w:pStyle w:val="Corpodetexto"/>
        <w:spacing w:line="276" w:lineRule="auto"/>
        <w:ind w:right="482" w:firstLine="567"/>
        <w:rPr>
          <w:rFonts w:asciiTheme="minorHAnsi" w:hAnsiTheme="minorHAnsi"/>
          <w:color w:val="404040" w:themeColor="text1" w:themeTint="BF"/>
          <w:sz w:val="22"/>
          <w:szCs w:val="22"/>
        </w:rPr>
      </w:pPr>
    </w:p>
    <w:p w14:paraId="6C944410" w14:textId="1A3E516C" w:rsidR="00316B1B" w:rsidRPr="007174C8" w:rsidRDefault="00316B1B" w:rsidP="00680B41">
      <w:pPr>
        <w:pStyle w:val="Corpodetexto"/>
        <w:spacing w:line="276" w:lineRule="auto"/>
        <w:ind w:right="482" w:firstLine="567"/>
        <w:rPr>
          <w:rFonts w:asciiTheme="minorHAnsi" w:hAnsiTheme="minorHAnsi"/>
          <w:color w:val="404040" w:themeColor="text1" w:themeTint="BF"/>
          <w:sz w:val="22"/>
          <w:szCs w:val="22"/>
        </w:rPr>
      </w:pPr>
    </w:p>
    <w:p w14:paraId="127490F3" w14:textId="3B205194" w:rsidR="00556909" w:rsidRPr="007174C8" w:rsidRDefault="00556909" w:rsidP="00680B41">
      <w:pPr>
        <w:pStyle w:val="Corpodetexto"/>
        <w:spacing w:line="276" w:lineRule="auto"/>
        <w:ind w:right="482"/>
        <w:rPr>
          <w:rFonts w:asciiTheme="minorHAnsi" w:hAnsiTheme="minorHAnsi"/>
          <w:b/>
          <w:color w:val="404040" w:themeColor="text1" w:themeTint="BF"/>
          <w:sz w:val="22"/>
          <w:szCs w:val="22"/>
          <w:u w:val="single"/>
        </w:rPr>
      </w:pPr>
      <w:r w:rsidRPr="007174C8">
        <w:rPr>
          <w:rFonts w:asciiTheme="minorHAnsi" w:eastAsiaTheme="minorEastAsia" w:hAnsiTheme="minorHAnsi" w:cstheme="minorBidi"/>
          <w:color w:val="404040" w:themeColor="text1" w:themeTint="BF"/>
          <w:sz w:val="22"/>
          <w:szCs w:val="22"/>
          <w:u w:val="single"/>
        </w:rPr>
        <w:t xml:space="preserve">Responsabilidade criminal de </w:t>
      </w:r>
      <w:r w:rsidRPr="007174C8">
        <w:rPr>
          <w:rFonts w:asciiTheme="minorHAnsi" w:eastAsiaTheme="minorEastAsia" w:hAnsiTheme="minorHAnsi" w:cstheme="minorBidi"/>
          <w:b/>
          <w:color w:val="404040" w:themeColor="text1" w:themeTint="BF"/>
          <w:sz w:val="22"/>
          <w:szCs w:val="22"/>
          <w:u w:val="single"/>
        </w:rPr>
        <w:t>Ana</w:t>
      </w:r>
      <w:r w:rsidR="00DF58C8" w:rsidRPr="007174C8">
        <w:rPr>
          <w:rFonts w:asciiTheme="minorHAnsi" w:eastAsiaTheme="minorEastAsia" w:hAnsiTheme="minorHAnsi" w:cstheme="minorBidi"/>
          <w:b/>
          <w:color w:val="404040" w:themeColor="text1" w:themeTint="BF"/>
          <w:sz w:val="22"/>
          <w:szCs w:val="22"/>
        </w:rPr>
        <w:t>:</w:t>
      </w:r>
    </w:p>
    <w:p w14:paraId="4D7409B4" w14:textId="77777777" w:rsidR="00316B1B" w:rsidRPr="007174C8" w:rsidRDefault="00316B1B" w:rsidP="00680B41">
      <w:pPr>
        <w:pStyle w:val="Corpodetexto"/>
        <w:spacing w:line="276" w:lineRule="auto"/>
        <w:ind w:right="482" w:firstLine="567"/>
        <w:rPr>
          <w:rFonts w:asciiTheme="minorHAnsi" w:hAnsiTheme="minorHAnsi"/>
          <w:color w:val="404040" w:themeColor="text1" w:themeTint="BF"/>
          <w:sz w:val="22"/>
          <w:szCs w:val="22"/>
        </w:rPr>
      </w:pPr>
    </w:p>
    <w:p w14:paraId="1CE97CAB" w14:textId="77777777" w:rsidR="00556909" w:rsidRPr="007174C8" w:rsidRDefault="00556909" w:rsidP="00680B41">
      <w:pPr>
        <w:pStyle w:val="Corpodetexto"/>
        <w:spacing w:line="276" w:lineRule="auto"/>
        <w:ind w:right="482" w:firstLine="567"/>
        <w:rPr>
          <w:rFonts w:asciiTheme="minorHAnsi" w:hAnsiTheme="minorHAnsi"/>
          <w:color w:val="404040" w:themeColor="text1" w:themeTint="BF"/>
          <w:sz w:val="22"/>
          <w:szCs w:val="22"/>
          <w:u w:val="single"/>
        </w:rPr>
      </w:pPr>
      <w:r w:rsidRPr="007174C8">
        <w:rPr>
          <w:rFonts w:asciiTheme="minorHAnsi" w:eastAsiaTheme="minorEastAsia" w:hAnsiTheme="minorHAnsi" w:cstheme="minorBidi"/>
          <w:color w:val="404040" w:themeColor="text1" w:themeTint="BF"/>
          <w:sz w:val="22"/>
          <w:szCs w:val="22"/>
        </w:rPr>
        <w:t>Podiam ser consideradas duas sub-hipóteses:</w:t>
      </w:r>
    </w:p>
    <w:p w14:paraId="44605D0D" w14:textId="77777777" w:rsidR="00556909" w:rsidRPr="007174C8" w:rsidRDefault="00556909" w:rsidP="00680B41">
      <w:pPr>
        <w:pStyle w:val="Corpodetexto"/>
        <w:numPr>
          <w:ilvl w:val="0"/>
          <w:numId w:val="92"/>
        </w:numPr>
        <w:spacing w:line="276" w:lineRule="auto"/>
        <w:ind w:right="482"/>
        <w:rPr>
          <w:rFonts w:asciiTheme="minorHAnsi" w:eastAsiaTheme="minorEastAsia" w:hAnsiTheme="minorHAnsi" w:cstheme="minorBidi"/>
          <w:b/>
          <w:color w:val="404040" w:themeColor="text1" w:themeTint="BF"/>
          <w:sz w:val="22"/>
          <w:szCs w:val="22"/>
          <w:u w:val="single"/>
        </w:rPr>
      </w:pPr>
      <w:r w:rsidRPr="007174C8">
        <w:rPr>
          <w:rFonts w:asciiTheme="minorHAnsi" w:eastAsiaTheme="minorEastAsia" w:hAnsiTheme="minorHAnsi" w:cstheme="minorBidi"/>
          <w:b/>
          <w:color w:val="404040" w:themeColor="text1" w:themeTint="BF"/>
          <w:sz w:val="22"/>
          <w:szCs w:val="22"/>
        </w:rPr>
        <w:t xml:space="preserve">Ana </w:t>
      </w:r>
      <w:r w:rsidRPr="007174C8">
        <w:rPr>
          <w:rFonts w:asciiTheme="minorHAnsi" w:eastAsiaTheme="minorEastAsia" w:hAnsiTheme="minorHAnsi" w:cstheme="minorBidi"/>
          <w:color w:val="404040" w:themeColor="text1" w:themeTint="BF"/>
          <w:sz w:val="22"/>
          <w:szCs w:val="22"/>
        </w:rPr>
        <w:t>só pode ser punida por tentativa do homicídio uma vez que há uma interrupção do nexo causal (por força do comportamento “negligente” do condutor, quer actue ou não o critério do comportamento lícito alternativo).</w:t>
      </w:r>
    </w:p>
    <w:p w14:paraId="3FDE86A7" w14:textId="77777777" w:rsidR="00556909" w:rsidRPr="007174C8" w:rsidRDefault="00556909" w:rsidP="00680B41">
      <w:pPr>
        <w:pStyle w:val="Corpodetexto"/>
        <w:spacing w:line="276" w:lineRule="auto"/>
        <w:ind w:left="927" w:right="482"/>
        <w:rPr>
          <w:rFonts w:asciiTheme="minorHAnsi" w:hAnsiTheme="minorHAnsi"/>
          <w:color w:val="404040" w:themeColor="text1" w:themeTint="BF"/>
          <w:sz w:val="22"/>
          <w:szCs w:val="22"/>
        </w:rPr>
      </w:pPr>
      <w:r w:rsidRPr="007174C8">
        <w:rPr>
          <w:rFonts w:asciiTheme="minorHAnsi" w:eastAsiaTheme="minorEastAsia" w:hAnsiTheme="minorHAnsi" w:cstheme="minorBidi"/>
          <w:color w:val="404040" w:themeColor="text1" w:themeTint="BF"/>
          <w:sz w:val="22"/>
          <w:szCs w:val="22"/>
        </w:rPr>
        <w:t>Há igualmente um erro sobre o processo causal. Deveria discutir-se se esse erro é relevante ou irrelevante (se exclui ou não o dolo).</w:t>
      </w:r>
    </w:p>
    <w:p w14:paraId="56E080B8" w14:textId="77777777" w:rsidR="00556909" w:rsidRPr="007174C8" w:rsidRDefault="00556909" w:rsidP="00680B41">
      <w:pPr>
        <w:pStyle w:val="Corpodetexto"/>
        <w:numPr>
          <w:ilvl w:val="0"/>
          <w:numId w:val="92"/>
        </w:numPr>
        <w:spacing w:line="276" w:lineRule="auto"/>
        <w:ind w:right="482"/>
        <w:rPr>
          <w:rFonts w:asciiTheme="minorHAnsi" w:eastAsiaTheme="minorEastAsia" w:hAnsiTheme="minorHAnsi" w:cstheme="minorBidi"/>
          <w:b/>
          <w:color w:val="404040" w:themeColor="text1" w:themeTint="BF"/>
          <w:sz w:val="22"/>
          <w:szCs w:val="22"/>
        </w:rPr>
      </w:pPr>
      <w:r w:rsidRPr="007174C8">
        <w:rPr>
          <w:rFonts w:asciiTheme="minorHAnsi" w:eastAsiaTheme="minorEastAsia" w:hAnsiTheme="minorHAnsi" w:cstheme="minorBidi"/>
          <w:b/>
          <w:color w:val="404040" w:themeColor="text1" w:themeTint="BF"/>
          <w:sz w:val="22"/>
          <w:szCs w:val="22"/>
        </w:rPr>
        <w:t>Ana</w:t>
      </w:r>
      <w:r w:rsidRPr="007174C8">
        <w:rPr>
          <w:rFonts w:asciiTheme="minorHAnsi" w:eastAsiaTheme="minorEastAsia" w:hAnsiTheme="minorHAnsi" w:cstheme="minorBidi"/>
          <w:color w:val="404040" w:themeColor="text1" w:themeTint="BF"/>
          <w:sz w:val="22"/>
          <w:szCs w:val="22"/>
        </w:rPr>
        <w:t xml:space="preserve"> seria punida por homicídio caso o veneno utilizado provocasse “perdas de consciência” no marido e ela tivesse previsto (ou possibilidade de prever) essa possibilidade e as suas possíveis consequências (atropelamento, acidente de carro).</w:t>
      </w:r>
      <w:r w:rsidRPr="007174C8">
        <w:rPr>
          <w:rFonts w:asciiTheme="minorHAnsi" w:eastAsiaTheme="minorEastAsia" w:hAnsiTheme="minorHAnsi" w:cstheme="minorBidi"/>
          <w:b/>
          <w:color w:val="404040" w:themeColor="text1" w:themeTint="BF"/>
          <w:sz w:val="22"/>
          <w:szCs w:val="22"/>
        </w:rPr>
        <w:t xml:space="preserve"> </w:t>
      </w:r>
      <w:r w:rsidRPr="007174C8">
        <w:rPr>
          <w:rFonts w:asciiTheme="minorHAnsi" w:eastAsiaTheme="minorEastAsia" w:hAnsiTheme="minorHAnsi" w:cstheme="minorBidi"/>
          <w:color w:val="404040" w:themeColor="text1" w:themeTint="BF"/>
          <w:sz w:val="22"/>
          <w:szCs w:val="22"/>
        </w:rPr>
        <w:t>Neste caso,</w:t>
      </w:r>
      <w:r w:rsidRPr="007174C8">
        <w:rPr>
          <w:rFonts w:asciiTheme="minorHAnsi" w:eastAsiaTheme="minorEastAsia" w:hAnsiTheme="minorHAnsi" w:cstheme="minorBidi"/>
          <w:b/>
          <w:color w:val="404040" w:themeColor="text1" w:themeTint="BF"/>
          <w:sz w:val="22"/>
          <w:szCs w:val="22"/>
        </w:rPr>
        <w:t xml:space="preserve"> </w:t>
      </w:r>
      <w:r w:rsidRPr="007174C8">
        <w:rPr>
          <w:rFonts w:asciiTheme="minorHAnsi" w:eastAsiaTheme="minorEastAsia" w:hAnsiTheme="minorHAnsi" w:cstheme="minorBidi"/>
          <w:color w:val="404040" w:themeColor="text1" w:themeTint="BF"/>
          <w:sz w:val="22"/>
          <w:szCs w:val="22"/>
        </w:rPr>
        <w:t>seria punida como autora do crime de homicídio.</w:t>
      </w:r>
    </w:p>
    <w:p w14:paraId="3EEEE5B8" w14:textId="3344F36A" w:rsidR="00344597" w:rsidRDefault="00344597" w:rsidP="00680B41">
      <w:pPr>
        <w:pStyle w:val="Corpodetexto"/>
        <w:spacing w:line="276" w:lineRule="auto"/>
        <w:ind w:right="482"/>
        <w:rPr>
          <w:rFonts w:asciiTheme="minorHAnsi" w:hAnsiTheme="minorHAnsi"/>
          <w:b/>
          <w:color w:val="404040" w:themeColor="text1" w:themeTint="BF"/>
          <w:szCs w:val="24"/>
        </w:rPr>
      </w:pPr>
    </w:p>
    <w:p w14:paraId="761C35B2" w14:textId="77777777" w:rsidR="00E428CC" w:rsidRPr="007174C8" w:rsidRDefault="00E428CC" w:rsidP="00680B41">
      <w:pPr>
        <w:pStyle w:val="Corpodetexto"/>
        <w:spacing w:line="276" w:lineRule="auto"/>
        <w:ind w:right="482"/>
        <w:rPr>
          <w:rFonts w:asciiTheme="minorHAnsi" w:hAnsiTheme="minorHAnsi"/>
          <w:b/>
          <w:color w:val="404040" w:themeColor="text1" w:themeTint="BF"/>
          <w:szCs w:val="24"/>
        </w:rPr>
      </w:pPr>
    </w:p>
    <w:p w14:paraId="7AD0AFC2" w14:textId="780E2125" w:rsidR="00556909" w:rsidRPr="007174C8" w:rsidRDefault="00556909" w:rsidP="00680B41">
      <w:pPr>
        <w:pStyle w:val="Corpodetexto"/>
        <w:spacing w:line="276" w:lineRule="auto"/>
        <w:ind w:right="482"/>
        <w:jc w:val="center"/>
        <w:rPr>
          <w:rFonts w:asciiTheme="minorHAnsi" w:hAnsiTheme="minorHAnsi"/>
          <w:b/>
          <w:color w:val="404040" w:themeColor="text1" w:themeTint="BF"/>
          <w:szCs w:val="24"/>
        </w:rPr>
      </w:pPr>
      <w:r w:rsidRPr="007174C8">
        <w:rPr>
          <w:rFonts w:asciiTheme="minorHAnsi" w:eastAsiaTheme="minorEastAsia" w:hAnsiTheme="minorHAnsi" w:cstheme="minorBidi"/>
          <w:b/>
          <w:color w:val="404040" w:themeColor="text1" w:themeTint="BF"/>
        </w:rPr>
        <w:t>II</w:t>
      </w:r>
    </w:p>
    <w:p w14:paraId="32F39A84" w14:textId="77777777" w:rsidR="00556909" w:rsidRPr="007174C8" w:rsidRDefault="00556909" w:rsidP="00680B41">
      <w:pPr>
        <w:pStyle w:val="Corpodetexto"/>
        <w:spacing w:line="276" w:lineRule="auto"/>
        <w:ind w:right="482"/>
        <w:jc w:val="center"/>
        <w:rPr>
          <w:rFonts w:asciiTheme="minorHAnsi" w:hAnsiTheme="minorHAnsi"/>
          <w:color w:val="404040" w:themeColor="text1" w:themeTint="BF"/>
          <w:sz w:val="18"/>
          <w:szCs w:val="18"/>
        </w:rPr>
      </w:pPr>
      <w:r w:rsidRPr="007174C8">
        <w:rPr>
          <w:rFonts w:asciiTheme="minorHAnsi" w:eastAsiaTheme="minorEastAsia" w:hAnsiTheme="minorHAnsi" w:cstheme="minorBidi"/>
          <w:color w:val="404040" w:themeColor="text1" w:themeTint="BF"/>
          <w:sz w:val="18"/>
          <w:szCs w:val="18"/>
        </w:rPr>
        <w:t>(9 valores)</w:t>
      </w:r>
    </w:p>
    <w:p w14:paraId="20504409" w14:textId="77777777" w:rsidR="009E7D7E" w:rsidRPr="007174C8" w:rsidRDefault="009E7D7E" w:rsidP="00680B41">
      <w:pPr>
        <w:pStyle w:val="Corpodetexto"/>
        <w:tabs>
          <w:tab w:val="left" w:pos="3969"/>
        </w:tabs>
        <w:spacing w:line="276" w:lineRule="auto"/>
        <w:ind w:right="482"/>
        <w:rPr>
          <w:rFonts w:asciiTheme="minorHAnsi" w:hAnsiTheme="minorHAnsi"/>
          <w:b/>
          <w:color w:val="404040" w:themeColor="text1" w:themeTint="BF"/>
          <w:sz w:val="22"/>
          <w:szCs w:val="22"/>
        </w:rPr>
      </w:pPr>
    </w:p>
    <w:p w14:paraId="01D97482" w14:textId="77777777" w:rsidR="009E7D7E" w:rsidRPr="007174C8" w:rsidRDefault="009E7D7E" w:rsidP="00680B41">
      <w:pPr>
        <w:pStyle w:val="Corpodetexto"/>
        <w:tabs>
          <w:tab w:val="left" w:pos="3969"/>
        </w:tabs>
        <w:spacing w:line="276" w:lineRule="auto"/>
        <w:ind w:right="482"/>
        <w:rPr>
          <w:rFonts w:asciiTheme="minorHAnsi" w:hAnsiTheme="minorHAnsi"/>
          <w:color w:val="404040" w:themeColor="text1" w:themeTint="BF"/>
          <w:sz w:val="22"/>
          <w:szCs w:val="22"/>
        </w:rPr>
      </w:pPr>
      <w:r w:rsidRPr="007174C8">
        <w:rPr>
          <w:rFonts w:asciiTheme="minorHAnsi" w:eastAsiaTheme="minorEastAsia" w:hAnsiTheme="minorHAnsi" w:cstheme="minorBidi"/>
          <w:b/>
          <w:color w:val="404040" w:themeColor="text1" w:themeTint="BF"/>
          <w:sz w:val="22"/>
          <w:szCs w:val="22"/>
        </w:rPr>
        <w:t xml:space="preserve">               </w:t>
      </w:r>
      <w:r w:rsidR="00556909" w:rsidRPr="007174C8">
        <w:rPr>
          <w:rFonts w:asciiTheme="minorHAnsi" w:eastAsiaTheme="minorEastAsia" w:hAnsiTheme="minorHAnsi" w:cstheme="minorBidi"/>
          <w:b/>
          <w:color w:val="404040" w:themeColor="text1" w:themeTint="BF"/>
          <w:sz w:val="22"/>
          <w:szCs w:val="22"/>
        </w:rPr>
        <w:t xml:space="preserve">António, Bruno </w:t>
      </w:r>
      <w:r w:rsidR="00556909" w:rsidRPr="007174C8">
        <w:rPr>
          <w:rFonts w:asciiTheme="minorHAnsi" w:eastAsiaTheme="minorEastAsia" w:hAnsiTheme="minorHAnsi" w:cstheme="minorBidi"/>
          <w:color w:val="404040" w:themeColor="text1" w:themeTint="BF"/>
          <w:sz w:val="22"/>
          <w:szCs w:val="22"/>
        </w:rPr>
        <w:t xml:space="preserve">e </w:t>
      </w:r>
      <w:r w:rsidR="00556909" w:rsidRPr="007174C8">
        <w:rPr>
          <w:rFonts w:asciiTheme="minorHAnsi" w:eastAsiaTheme="minorEastAsia" w:hAnsiTheme="minorHAnsi" w:cstheme="minorBidi"/>
          <w:b/>
          <w:color w:val="404040" w:themeColor="text1" w:themeTint="BF"/>
          <w:sz w:val="22"/>
          <w:szCs w:val="22"/>
        </w:rPr>
        <w:t xml:space="preserve">Celso </w:t>
      </w:r>
      <w:r w:rsidR="00556909" w:rsidRPr="007174C8">
        <w:rPr>
          <w:rFonts w:asciiTheme="minorHAnsi" w:eastAsiaTheme="minorEastAsia" w:hAnsiTheme="minorHAnsi" w:cstheme="minorBidi"/>
          <w:color w:val="404040" w:themeColor="text1" w:themeTint="BF"/>
          <w:sz w:val="22"/>
          <w:szCs w:val="22"/>
        </w:rPr>
        <w:t xml:space="preserve">decidiram aventurar-se numa descida pelos rápidos de um perigoso rio na zona norte do país. A certa altura </w:t>
      </w:r>
      <w:r w:rsidR="00556909" w:rsidRPr="007174C8">
        <w:rPr>
          <w:rFonts w:asciiTheme="minorHAnsi" w:eastAsiaTheme="minorEastAsia" w:hAnsiTheme="minorHAnsi" w:cstheme="minorBidi"/>
          <w:b/>
          <w:color w:val="404040" w:themeColor="text1" w:themeTint="BF"/>
          <w:sz w:val="22"/>
          <w:szCs w:val="22"/>
        </w:rPr>
        <w:t xml:space="preserve">António </w:t>
      </w:r>
      <w:r w:rsidR="00556909" w:rsidRPr="007174C8">
        <w:rPr>
          <w:rFonts w:asciiTheme="minorHAnsi" w:eastAsiaTheme="minorEastAsia" w:hAnsiTheme="minorHAnsi" w:cstheme="minorBidi"/>
          <w:color w:val="404040" w:themeColor="text1" w:themeTint="BF"/>
          <w:sz w:val="22"/>
          <w:szCs w:val="22"/>
        </w:rPr>
        <w:t xml:space="preserve">foi projetado para fora do bote em que se faziam transportar, embateu com a cabeça numa pedra e ficou a boiar inanimado. Quando </w:t>
      </w:r>
      <w:r w:rsidR="00556909" w:rsidRPr="007174C8">
        <w:rPr>
          <w:rFonts w:asciiTheme="minorHAnsi" w:eastAsiaTheme="minorEastAsia" w:hAnsiTheme="minorHAnsi" w:cstheme="minorBidi"/>
          <w:b/>
          <w:color w:val="404040" w:themeColor="text1" w:themeTint="BF"/>
          <w:sz w:val="22"/>
          <w:szCs w:val="22"/>
        </w:rPr>
        <w:t xml:space="preserve">Bruno </w:t>
      </w:r>
      <w:r w:rsidR="00556909" w:rsidRPr="007174C8">
        <w:rPr>
          <w:rFonts w:asciiTheme="minorHAnsi" w:eastAsiaTheme="minorEastAsia" w:hAnsiTheme="minorHAnsi" w:cstheme="minorBidi"/>
          <w:color w:val="404040" w:themeColor="text1" w:themeTint="BF"/>
          <w:sz w:val="22"/>
          <w:szCs w:val="22"/>
        </w:rPr>
        <w:t xml:space="preserve">se preparava para se lançar à água para o ajudar, </w:t>
      </w:r>
      <w:r w:rsidR="00556909" w:rsidRPr="007174C8">
        <w:rPr>
          <w:rFonts w:asciiTheme="minorHAnsi" w:eastAsiaTheme="minorEastAsia" w:hAnsiTheme="minorHAnsi" w:cstheme="minorBidi"/>
          <w:b/>
          <w:color w:val="404040" w:themeColor="text1" w:themeTint="BF"/>
          <w:sz w:val="22"/>
          <w:szCs w:val="22"/>
        </w:rPr>
        <w:t xml:space="preserve">Celso </w:t>
      </w:r>
      <w:r w:rsidR="00556909" w:rsidRPr="007174C8">
        <w:rPr>
          <w:rFonts w:asciiTheme="minorHAnsi" w:eastAsiaTheme="minorEastAsia" w:hAnsiTheme="minorHAnsi" w:cstheme="minorBidi"/>
          <w:color w:val="404040" w:themeColor="text1" w:themeTint="BF"/>
          <w:sz w:val="22"/>
          <w:szCs w:val="22"/>
        </w:rPr>
        <w:t xml:space="preserve">(que, verdadeiramente, nunca gostara de </w:t>
      </w:r>
      <w:r w:rsidR="00556909" w:rsidRPr="007174C8">
        <w:rPr>
          <w:rFonts w:asciiTheme="minorHAnsi" w:eastAsiaTheme="minorEastAsia" w:hAnsiTheme="minorHAnsi" w:cstheme="minorBidi"/>
          <w:b/>
          <w:color w:val="404040" w:themeColor="text1" w:themeTint="BF"/>
          <w:sz w:val="22"/>
          <w:szCs w:val="22"/>
        </w:rPr>
        <w:t>António</w:t>
      </w:r>
      <w:r w:rsidR="00556909" w:rsidRPr="007174C8">
        <w:rPr>
          <w:rFonts w:asciiTheme="minorHAnsi" w:eastAsiaTheme="minorEastAsia" w:hAnsiTheme="minorHAnsi" w:cstheme="minorBidi"/>
          <w:color w:val="404040" w:themeColor="text1" w:themeTint="BF"/>
          <w:sz w:val="22"/>
          <w:szCs w:val="22"/>
        </w:rPr>
        <w:t xml:space="preserve">) demoveu-o dessa ideia, dizendo-lhe que </w:t>
      </w:r>
      <w:r w:rsidR="00556909" w:rsidRPr="007174C8">
        <w:rPr>
          <w:rFonts w:asciiTheme="minorHAnsi" w:eastAsiaTheme="minorEastAsia" w:hAnsiTheme="minorHAnsi" w:cstheme="minorBidi"/>
          <w:b/>
          <w:color w:val="404040" w:themeColor="text1" w:themeTint="BF"/>
          <w:sz w:val="22"/>
          <w:szCs w:val="22"/>
        </w:rPr>
        <w:t>António</w:t>
      </w:r>
      <w:r w:rsidR="00556909" w:rsidRPr="007174C8">
        <w:rPr>
          <w:rFonts w:asciiTheme="minorHAnsi" w:eastAsiaTheme="minorEastAsia" w:hAnsiTheme="minorHAnsi" w:cstheme="minorBidi"/>
          <w:color w:val="404040" w:themeColor="text1" w:themeTint="BF"/>
          <w:sz w:val="22"/>
          <w:szCs w:val="22"/>
        </w:rPr>
        <w:t xml:space="preserve"> andava há muito a traí-lo com a sua namorada, o que bem sabia não ser verdade. </w:t>
      </w:r>
      <w:r w:rsidR="00556909" w:rsidRPr="007174C8">
        <w:rPr>
          <w:rFonts w:asciiTheme="minorHAnsi" w:eastAsiaTheme="minorEastAsia" w:hAnsiTheme="minorHAnsi" w:cstheme="minorBidi"/>
          <w:b/>
          <w:color w:val="404040" w:themeColor="text1" w:themeTint="BF"/>
          <w:sz w:val="22"/>
          <w:szCs w:val="22"/>
        </w:rPr>
        <w:t>Bruno</w:t>
      </w:r>
      <w:r w:rsidR="00556909" w:rsidRPr="007174C8">
        <w:rPr>
          <w:rFonts w:asciiTheme="minorHAnsi" w:eastAsiaTheme="minorEastAsia" w:hAnsiTheme="minorHAnsi" w:cstheme="minorBidi"/>
          <w:color w:val="404040" w:themeColor="text1" w:themeTint="BF"/>
          <w:sz w:val="22"/>
          <w:szCs w:val="22"/>
        </w:rPr>
        <w:t xml:space="preserve"> acreditou e nada fez, tendo </w:t>
      </w:r>
      <w:r w:rsidR="00556909" w:rsidRPr="007174C8">
        <w:rPr>
          <w:rFonts w:asciiTheme="minorHAnsi" w:eastAsiaTheme="minorEastAsia" w:hAnsiTheme="minorHAnsi" w:cstheme="minorBidi"/>
          <w:b/>
          <w:color w:val="404040" w:themeColor="text1" w:themeTint="BF"/>
          <w:sz w:val="22"/>
          <w:szCs w:val="22"/>
        </w:rPr>
        <w:t>António</w:t>
      </w:r>
      <w:r w:rsidR="00556909" w:rsidRPr="007174C8">
        <w:rPr>
          <w:rFonts w:asciiTheme="minorHAnsi" w:eastAsiaTheme="minorEastAsia" w:hAnsiTheme="minorHAnsi" w:cstheme="minorBidi"/>
          <w:color w:val="404040" w:themeColor="text1" w:themeTint="BF"/>
          <w:sz w:val="22"/>
          <w:szCs w:val="22"/>
        </w:rPr>
        <w:t xml:space="preserve"> morrido afogado.</w:t>
      </w:r>
    </w:p>
    <w:p w14:paraId="0C4F3687" w14:textId="4746127A" w:rsidR="00556909" w:rsidRPr="007174C8" w:rsidRDefault="009E7D7E" w:rsidP="00680B41">
      <w:pPr>
        <w:pStyle w:val="Corpodetexto"/>
        <w:tabs>
          <w:tab w:val="left" w:pos="3969"/>
        </w:tabs>
        <w:spacing w:line="276" w:lineRule="auto"/>
        <w:ind w:right="482"/>
        <w:rPr>
          <w:rFonts w:asciiTheme="minorHAnsi" w:hAnsiTheme="minorHAnsi"/>
          <w:color w:val="404040" w:themeColor="text1" w:themeTint="BF"/>
          <w:sz w:val="22"/>
          <w:szCs w:val="22"/>
        </w:rPr>
      </w:pPr>
      <w:r w:rsidRPr="007174C8">
        <w:rPr>
          <w:rFonts w:asciiTheme="minorHAnsi" w:eastAsiaTheme="minorEastAsia" w:hAnsiTheme="minorHAnsi" w:cstheme="minorBidi"/>
          <w:color w:val="404040" w:themeColor="text1" w:themeTint="BF"/>
          <w:sz w:val="22"/>
          <w:szCs w:val="22"/>
        </w:rPr>
        <w:t xml:space="preserve">               </w:t>
      </w:r>
      <w:r w:rsidR="00556909" w:rsidRPr="007174C8">
        <w:rPr>
          <w:rFonts w:asciiTheme="minorHAnsi" w:eastAsiaTheme="minorEastAsia" w:hAnsiTheme="minorHAnsi" w:cstheme="minorBidi"/>
          <w:color w:val="404040" w:themeColor="text1" w:themeTint="BF"/>
          <w:sz w:val="22"/>
          <w:szCs w:val="22"/>
        </w:rPr>
        <w:t xml:space="preserve">Determine a responsabilidade criminal </w:t>
      </w:r>
      <w:r w:rsidR="00556909" w:rsidRPr="007174C8">
        <w:rPr>
          <w:rFonts w:asciiTheme="minorHAnsi" w:eastAsiaTheme="minorEastAsia" w:hAnsiTheme="minorHAnsi" w:cstheme="minorBidi"/>
          <w:b/>
          <w:color w:val="404040" w:themeColor="text1" w:themeTint="BF"/>
          <w:sz w:val="22"/>
          <w:szCs w:val="22"/>
        </w:rPr>
        <w:t>Bruno</w:t>
      </w:r>
      <w:r w:rsidR="00556909" w:rsidRPr="007174C8">
        <w:rPr>
          <w:rFonts w:asciiTheme="minorHAnsi" w:eastAsiaTheme="minorEastAsia" w:hAnsiTheme="minorHAnsi" w:cstheme="minorBidi"/>
          <w:color w:val="404040" w:themeColor="text1" w:themeTint="BF"/>
          <w:sz w:val="22"/>
          <w:szCs w:val="22"/>
        </w:rPr>
        <w:t xml:space="preserve"> e </w:t>
      </w:r>
      <w:r w:rsidR="00556909" w:rsidRPr="007174C8">
        <w:rPr>
          <w:rFonts w:asciiTheme="minorHAnsi" w:eastAsiaTheme="minorEastAsia" w:hAnsiTheme="minorHAnsi" w:cstheme="minorBidi"/>
          <w:b/>
          <w:color w:val="404040" w:themeColor="text1" w:themeTint="BF"/>
          <w:sz w:val="22"/>
          <w:szCs w:val="22"/>
        </w:rPr>
        <w:t>Celso</w:t>
      </w:r>
      <w:r w:rsidR="00556909" w:rsidRPr="007174C8">
        <w:rPr>
          <w:rFonts w:asciiTheme="minorHAnsi" w:eastAsiaTheme="minorEastAsia" w:hAnsiTheme="minorHAnsi" w:cstheme="minorBidi"/>
          <w:color w:val="404040" w:themeColor="text1" w:themeTint="BF"/>
          <w:sz w:val="22"/>
          <w:szCs w:val="22"/>
        </w:rPr>
        <w:t>.</w:t>
      </w:r>
    </w:p>
    <w:p w14:paraId="55EB8D91" w14:textId="77777777" w:rsidR="00556909" w:rsidRPr="007174C8" w:rsidRDefault="00556909" w:rsidP="00680B41">
      <w:pPr>
        <w:pStyle w:val="Corpodetexto"/>
        <w:spacing w:line="276" w:lineRule="auto"/>
        <w:ind w:left="567" w:right="482"/>
        <w:rPr>
          <w:rFonts w:asciiTheme="minorHAnsi" w:hAnsiTheme="minorHAnsi"/>
          <w:color w:val="404040" w:themeColor="text1" w:themeTint="BF"/>
          <w:sz w:val="22"/>
          <w:szCs w:val="22"/>
        </w:rPr>
      </w:pPr>
    </w:p>
    <w:p w14:paraId="4B670F77" w14:textId="77777777" w:rsidR="009E7D7E" w:rsidRPr="007174C8" w:rsidRDefault="009E7D7E" w:rsidP="00680B41">
      <w:pPr>
        <w:pStyle w:val="Corpodetexto"/>
        <w:spacing w:line="276" w:lineRule="auto"/>
        <w:ind w:right="482"/>
        <w:rPr>
          <w:rFonts w:asciiTheme="minorHAnsi" w:hAnsiTheme="minorHAnsi"/>
          <w:color w:val="404040" w:themeColor="text1" w:themeTint="BF"/>
          <w:sz w:val="22"/>
          <w:szCs w:val="22"/>
          <w:u w:val="single"/>
        </w:rPr>
      </w:pPr>
    </w:p>
    <w:p w14:paraId="48A2DA2D" w14:textId="2D71D6FB" w:rsidR="00556909" w:rsidRPr="007174C8" w:rsidRDefault="00556909" w:rsidP="00680B41">
      <w:pPr>
        <w:pStyle w:val="Corpodetexto"/>
        <w:spacing w:line="276" w:lineRule="auto"/>
        <w:ind w:right="482"/>
        <w:rPr>
          <w:rFonts w:asciiTheme="minorHAnsi" w:hAnsiTheme="minorHAnsi"/>
          <w:b/>
          <w:color w:val="404040" w:themeColor="text1" w:themeTint="BF"/>
          <w:sz w:val="22"/>
          <w:szCs w:val="22"/>
          <w:u w:val="single"/>
        </w:rPr>
      </w:pPr>
      <w:r w:rsidRPr="007174C8">
        <w:rPr>
          <w:rFonts w:asciiTheme="minorHAnsi" w:eastAsiaTheme="minorEastAsia" w:hAnsiTheme="minorHAnsi" w:cstheme="minorBidi"/>
          <w:color w:val="404040" w:themeColor="text1" w:themeTint="BF"/>
          <w:sz w:val="22"/>
          <w:szCs w:val="22"/>
          <w:u w:val="single"/>
        </w:rPr>
        <w:t xml:space="preserve">Responsabilidade criminal de </w:t>
      </w:r>
      <w:r w:rsidRPr="007174C8">
        <w:rPr>
          <w:rFonts w:asciiTheme="minorHAnsi" w:eastAsiaTheme="minorEastAsia" w:hAnsiTheme="minorHAnsi" w:cstheme="minorBidi"/>
          <w:b/>
          <w:color w:val="404040" w:themeColor="text1" w:themeTint="BF"/>
          <w:sz w:val="22"/>
          <w:szCs w:val="22"/>
          <w:u w:val="single"/>
        </w:rPr>
        <w:t>Bruno</w:t>
      </w:r>
      <w:r w:rsidR="00DF58C8" w:rsidRPr="007174C8">
        <w:rPr>
          <w:rFonts w:asciiTheme="minorHAnsi" w:eastAsiaTheme="minorEastAsia" w:hAnsiTheme="minorHAnsi" w:cstheme="minorBidi"/>
          <w:b/>
          <w:color w:val="404040" w:themeColor="text1" w:themeTint="BF"/>
          <w:sz w:val="22"/>
          <w:szCs w:val="22"/>
        </w:rPr>
        <w:t>:</w:t>
      </w:r>
    </w:p>
    <w:p w14:paraId="2A98DCC5" w14:textId="77777777" w:rsidR="00556909" w:rsidRPr="007174C8" w:rsidRDefault="00556909" w:rsidP="00680B41">
      <w:pPr>
        <w:pStyle w:val="Corpodetexto"/>
        <w:spacing w:line="276" w:lineRule="auto"/>
        <w:ind w:right="482" w:firstLine="567"/>
        <w:rPr>
          <w:rFonts w:asciiTheme="minorHAnsi" w:hAnsiTheme="minorHAnsi"/>
          <w:b/>
          <w:color w:val="404040" w:themeColor="text1" w:themeTint="BF"/>
          <w:sz w:val="22"/>
          <w:szCs w:val="22"/>
          <w:u w:val="single"/>
        </w:rPr>
      </w:pPr>
    </w:p>
    <w:p w14:paraId="455A4509" w14:textId="77777777" w:rsidR="00556909" w:rsidRPr="007174C8" w:rsidRDefault="00556909" w:rsidP="00680B41">
      <w:pPr>
        <w:pStyle w:val="Corpodetexto"/>
        <w:spacing w:line="276" w:lineRule="auto"/>
        <w:ind w:right="482" w:firstLine="567"/>
        <w:rPr>
          <w:rFonts w:asciiTheme="minorHAnsi" w:hAnsiTheme="minorHAnsi"/>
          <w:color w:val="404040" w:themeColor="text1" w:themeTint="BF"/>
          <w:sz w:val="22"/>
          <w:szCs w:val="22"/>
        </w:rPr>
      </w:pPr>
      <w:r w:rsidRPr="007174C8">
        <w:rPr>
          <w:rFonts w:asciiTheme="minorHAnsi" w:eastAsiaTheme="minorEastAsia" w:hAnsiTheme="minorHAnsi" w:cstheme="minorBidi"/>
          <w:b/>
          <w:color w:val="404040" w:themeColor="text1" w:themeTint="BF"/>
          <w:sz w:val="22"/>
          <w:szCs w:val="22"/>
        </w:rPr>
        <w:t xml:space="preserve">Bruno </w:t>
      </w:r>
      <w:r w:rsidRPr="007174C8">
        <w:rPr>
          <w:rFonts w:asciiTheme="minorHAnsi" w:eastAsiaTheme="minorEastAsia" w:hAnsiTheme="minorHAnsi" w:cstheme="minorBidi"/>
          <w:color w:val="404040" w:themeColor="text1" w:themeTint="BF"/>
          <w:sz w:val="22"/>
          <w:szCs w:val="22"/>
        </w:rPr>
        <w:t>é autor de um crime de homicídio doloso (o erro é irrelevante e por isso Bruno não deixa de ser responsável pelo ilícito cometido. O princípio da auto-responsabilidade conduz a negar ao homem de frente a qualidade de instrumento) por omissão</w:t>
      </w:r>
      <w:r w:rsidRPr="007174C8">
        <w:rPr>
          <w:rFonts w:asciiTheme="minorHAnsi" w:eastAsiaTheme="minorEastAsia" w:hAnsiTheme="minorHAnsi" w:cstheme="minorBidi"/>
          <w:b/>
          <w:color w:val="404040" w:themeColor="text1" w:themeTint="BF"/>
          <w:sz w:val="22"/>
          <w:szCs w:val="22"/>
        </w:rPr>
        <w:t xml:space="preserve"> </w:t>
      </w:r>
      <w:r w:rsidRPr="007174C8">
        <w:rPr>
          <w:rFonts w:asciiTheme="minorHAnsi" w:eastAsiaTheme="minorEastAsia" w:hAnsiTheme="minorHAnsi" w:cstheme="minorBidi"/>
          <w:color w:val="404040" w:themeColor="text1" w:themeTint="BF"/>
          <w:sz w:val="22"/>
          <w:szCs w:val="22"/>
        </w:rPr>
        <w:t>(tem posição de garante fundada em comunidade de perigo).</w:t>
      </w:r>
    </w:p>
    <w:p w14:paraId="42D6F5E2" w14:textId="63768E89" w:rsidR="002E5CD1" w:rsidRPr="007174C8" w:rsidRDefault="002E5CD1" w:rsidP="00680B41">
      <w:pPr>
        <w:pStyle w:val="Corpodetexto"/>
        <w:spacing w:line="276" w:lineRule="auto"/>
        <w:ind w:right="482" w:firstLine="567"/>
        <w:rPr>
          <w:rFonts w:asciiTheme="minorHAnsi" w:hAnsiTheme="minorHAnsi"/>
          <w:b/>
          <w:color w:val="404040" w:themeColor="text1" w:themeTint="BF"/>
          <w:sz w:val="22"/>
          <w:szCs w:val="22"/>
          <w:u w:val="single"/>
        </w:rPr>
      </w:pPr>
    </w:p>
    <w:p w14:paraId="006FFE2C" w14:textId="77777777" w:rsidR="002E5CD1" w:rsidRPr="007174C8" w:rsidRDefault="002E5CD1" w:rsidP="00680B41">
      <w:pPr>
        <w:pStyle w:val="Corpodetexto"/>
        <w:spacing w:line="276" w:lineRule="auto"/>
        <w:ind w:right="482" w:firstLine="567"/>
        <w:rPr>
          <w:rFonts w:asciiTheme="minorHAnsi" w:hAnsiTheme="minorHAnsi"/>
          <w:b/>
          <w:color w:val="404040" w:themeColor="text1" w:themeTint="BF"/>
          <w:sz w:val="22"/>
          <w:szCs w:val="22"/>
          <w:u w:val="single"/>
        </w:rPr>
      </w:pPr>
    </w:p>
    <w:p w14:paraId="36A4E827" w14:textId="77777777" w:rsidR="009E7D7E" w:rsidRPr="007174C8" w:rsidRDefault="009E7D7E" w:rsidP="00680B41">
      <w:pPr>
        <w:pStyle w:val="Corpodetexto"/>
        <w:spacing w:line="276" w:lineRule="auto"/>
        <w:ind w:right="482"/>
        <w:rPr>
          <w:rFonts w:asciiTheme="minorHAnsi" w:hAnsiTheme="minorHAnsi"/>
          <w:color w:val="404040" w:themeColor="text1" w:themeTint="BF"/>
          <w:sz w:val="22"/>
          <w:szCs w:val="22"/>
          <w:u w:val="single"/>
        </w:rPr>
      </w:pPr>
    </w:p>
    <w:p w14:paraId="209C60D3" w14:textId="532A0E9E" w:rsidR="00556909" w:rsidRPr="007174C8" w:rsidRDefault="00556909" w:rsidP="00680B41">
      <w:pPr>
        <w:pStyle w:val="Corpodetexto"/>
        <w:spacing w:line="276" w:lineRule="auto"/>
        <w:ind w:right="482"/>
        <w:rPr>
          <w:rFonts w:asciiTheme="minorHAnsi" w:hAnsiTheme="minorHAnsi"/>
          <w:color w:val="404040" w:themeColor="text1" w:themeTint="BF"/>
          <w:sz w:val="22"/>
          <w:szCs w:val="22"/>
        </w:rPr>
      </w:pPr>
      <w:r w:rsidRPr="007174C8">
        <w:rPr>
          <w:rFonts w:asciiTheme="minorHAnsi" w:eastAsiaTheme="minorEastAsia" w:hAnsiTheme="minorHAnsi" w:cstheme="minorBidi"/>
          <w:color w:val="404040" w:themeColor="text1" w:themeTint="BF"/>
          <w:sz w:val="22"/>
          <w:szCs w:val="22"/>
          <w:u w:val="single"/>
        </w:rPr>
        <w:t xml:space="preserve">Responsabilidade criminal de </w:t>
      </w:r>
      <w:r w:rsidRPr="007174C8">
        <w:rPr>
          <w:rFonts w:asciiTheme="minorHAnsi" w:eastAsiaTheme="minorEastAsia" w:hAnsiTheme="minorHAnsi" w:cstheme="minorBidi"/>
          <w:b/>
          <w:color w:val="404040" w:themeColor="text1" w:themeTint="BF"/>
          <w:sz w:val="22"/>
          <w:szCs w:val="22"/>
          <w:u w:val="single"/>
        </w:rPr>
        <w:t>Celso</w:t>
      </w:r>
      <w:r w:rsidR="00DF58C8" w:rsidRPr="007174C8">
        <w:rPr>
          <w:rFonts w:asciiTheme="minorHAnsi" w:eastAsiaTheme="minorEastAsia" w:hAnsiTheme="minorHAnsi" w:cstheme="minorBidi"/>
          <w:b/>
          <w:color w:val="404040" w:themeColor="text1" w:themeTint="BF"/>
          <w:sz w:val="22"/>
          <w:szCs w:val="22"/>
        </w:rPr>
        <w:t>:</w:t>
      </w:r>
    </w:p>
    <w:p w14:paraId="08BABD87" w14:textId="77777777" w:rsidR="00316B1B" w:rsidRPr="007174C8" w:rsidRDefault="00316B1B" w:rsidP="00680B41">
      <w:pPr>
        <w:pStyle w:val="Corpodetexto"/>
        <w:spacing w:line="276" w:lineRule="auto"/>
        <w:ind w:right="482"/>
        <w:rPr>
          <w:rFonts w:asciiTheme="minorHAnsi" w:hAnsiTheme="minorHAnsi"/>
          <w:b/>
          <w:color w:val="404040" w:themeColor="text1" w:themeTint="BF"/>
          <w:sz w:val="22"/>
          <w:szCs w:val="22"/>
        </w:rPr>
      </w:pPr>
    </w:p>
    <w:p w14:paraId="40FB343D" w14:textId="7F05903F" w:rsidR="00556909" w:rsidRPr="007174C8" w:rsidRDefault="00556909" w:rsidP="00680B41">
      <w:pPr>
        <w:pStyle w:val="Corpodetexto"/>
        <w:spacing w:line="276" w:lineRule="auto"/>
        <w:ind w:right="482" w:firstLine="708"/>
        <w:rPr>
          <w:rFonts w:asciiTheme="minorHAnsi" w:hAnsiTheme="minorHAnsi"/>
          <w:color w:val="404040" w:themeColor="text1" w:themeTint="BF"/>
          <w:sz w:val="22"/>
          <w:szCs w:val="22"/>
        </w:rPr>
      </w:pPr>
      <w:r w:rsidRPr="007174C8">
        <w:rPr>
          <w:rFonts w:asciiTheme="minorHAnsi" w:eastAsiaTheme="minorEastAsia" w:hAnsiTheme="minorHAnsi" w:cstheme="minorBidi"/>
          <w:b/>
          <w:color w:val="404040" w:themeColor="text1" w:themeTint="BF"/>
          <w:sz w:val="22"/>
          <w:szCs w:val="22"/>
        </w:rPr>
        <w:t xml:space="preserve">Celso </w:t>
      </w:r>
      <w:r w:rsidRPr="007174C8">
        <w:rPr>
          <w:rFonts w:asciiTheme="minorHAnsi" w:eastAsiaTheme="minorEastAsia" w:hAnsiTheme="minorHAnsi" w:cstheme="minorBidi"/>
          <w:color w:val="404040" w:themeColor="text1" w:themeTint="BF"/>
          <w:sz w:val="22"/>
          <w:szCs w:val="22"/>
        </w:rPr>
        <w:t xml:space="preserve">é instigador do crime do homicídio (e não autor mediato, pois o erro de Bruno é irrelevante, não excluindo nem o dolo nem a culpa do autor imediato). </w:t>
      </w:r>
      <w:r w:rsidRPr="007174C8">
        <w:rPr>
          <w:rFonts w:asciiTheme="minorHAnsi" w:eastAsiaTheme="minorEastAsia" w:hAnsiTheme="minorHAnsi" w:cstheme="minorBidi"/>
          <w:b/>
          <w:color w:val="404040" w:themeColor="text1" w:themeTint="BF"/>
          <w:sz w:val="22"/>
          <w:szCs w:val="22"/>
        </w:rPr>
        <w:t>Celso</w:t>
      </w:r>
      <w:r w:rsidRPr="007174C8">
        <w:rPr>
          <w:rFonts w:asciiTheme="minorHAnsi" w:eastAsiaTheme="minorEastAsia" w:hAnsiTheme="minorHAnsi" w:cstheme="minorBidi"/>
          <w:color w:val="404040" w:themeColor="text1" w:themeTint="BF"/>
          <w:sz w:val="22"/>
          <w:szCs w:val="22"/>
        </w:rPr>
        <w:t xml:space="preserve"> é ainda</w:t>
      </w:r>
      <w:r w:rsidRPr="007174C8">
        <w:rPr>
          <w:rFonts w:asciiTheme="minorHAnsi" w:eastAsiaTheme="minorEastAsia" w:hAnsiTheme="minorHAnsi" w:cstheme="minorBidi"/>
          <w:b/>
          <w:color w:val="404040" w:themeColor="text1" w:themeTint="BF"/>
          <w:sz w:val="22"/>
          <w:szCs w:val="22"/>
        </w:rPr>
        <w:t xml:space="preserve"> </w:t>
      </w:r>
      <w:r w:rsidRPr="007174C8">
        <w:rPr>
          <w:rFonts w:asciiTheme="minorHAnsi" w:eastAsiaTheme="minorEastAsia" w:hAnsiTheme="minorHAnsi" w:cstheme="minorBidi"/>
          <w:color w:val="404040" w:themeColor="text1" w:themeTint="BF"/>
          <w:sz w:val="22"/>
          <w:szCs w:val="22"/>
        </w:rPr>
        <w:t xml:space="preserve"> autor de um crime de homicídio doloso por omissão</w:t>
      </w:r>
      <w:r w:rsidRPr="007174C8">
        <w:rPr>
          <w:rFonts w:asciiTheme="minorHAnsi" w:eastAsiaTheme="minorEastAsia" w:hAnsiTheme="minorHAnsi" w:cstheme="minorBidi"/>
          <w:b/>
          <w:color w:val="404040" w:themeColor="text1" w:themeTint="BF"/>
          <w:sz w:val="22"/>
          <w:szCs w:val="22"/>
        </w:rPr>
        <w:t xml:space="preserve"> </w:t>
      </w:r>
      <w:r w:rsidRPr="007174C8">
        <w:rPr>
          <w:rFonts w:asciiTheme="minorHAnsi" w:eastAsiaTheme="minorEastAsia" w:hAnsiTheme="minorHAnsi" w:cstheme="minorBidi"/>
          <w:color w:val="404040" w:themeColor="text1" w:themeTint="BF"/>
          <w:sz w:val="22"/>
          <w:szCs w:val="22"/>
        </w:rPr>
        <w:t xml:space="preserve">(pelas mesmas razões que o </w:t>
      </w:r>
      <w:r w:rsidRPr="007174C8">
        <w:rPr>
          <w:rFonts w:asciiTheme="minorHAnsi" w:eastAsiaTheme="minorEastAsia" w:hAnsiTheme="minorHAnsi" w:cstheme="minorBidi"/>
          <w:b/>
          <w:color w:val="404040" w:themeColor="text1" w:themeTint="BF"/>
          <w:sz w:val="22"/>
          <w:szCs w:val="22"/>
        </w:rPr>
        <w:t>Bruno</w:t>
      </w:r>
      <w:r w:rsidRPr="007174C8">
        <w:rPr>
          <w:rFonts w:asciiTheme="minorHAnsi" w:eastAsiaTheme="minorEastAsia" w:hAnsiTheme="minorHAnsi" w:cstheme="minorBidi"/>
          <w:color w:val="404040" w:themeColor="text1" w:themeTint="BF"/>
          <w:sz w:val="22"/>
          <w:szCs w:val="22"/>
        </w:rPr>
        <w:t>). Havendo um concurso de formas de comparticipação, a forma mais grave (autoria) prevalece sobre a menos grave (instigação).</w:t>
      </w:r>
    </w:p>
    <w:p w14:paraId="000FED3E" w14:textId="77777777" w:rsidR="00556909" w:rsidRPr="007174C8" w:rsidRDefault="00556909" w:rsidP="00680B41">
      <w:pPr>
        <w:pStyle w:val="Corpodetexto"/>
        <w:spacing w:line="276" w:lineRule="auto"/>
        <w:ind w:left="567" w:right="482"/>
        <w:rPr>
          <w:rFonts w:asciiTheme="minorHAnsi" w:hAnsiTheme="minorHAnsi"/>
          <w:color w:val="404040" w:themeColor="text1" w:themeTint="BF"/>
          <w:sz w:val="22"/>
          <w:szCs w:val="22"/>
          <w:u w:val="single"/>
        </w:rPr>
      </w:pPr>
    </w:p>
    <w:p w14:paraId="5696D2E1" w14:textId="078E7144" w:rsidR="00DF58C8" w:rsidRPr="00E428CC" w:rsidRDefault="00556909" w:rsidP="00E428CC">
      <w:pPr>
        <w:tabs>
          <w:tab w:val="left" w:pos="9639"/>
        </w:tabs>
        <w:spacing w:line="276" w:lineRule="auto"/>
        <w:ind w:right="510"/>
        <w:rPr>
          <w:color w:val="404040" w:themeColor="text1" w:themeTint="BF"/>
          <w:lang w:val="en-GB"/>
        </w:rPr>
      </w:pPr>
      <w:r w:rsidRPr="007174C8">
        <w:rPr>
          <w:b/>
          <w:color w:val="404040" w:themeColor="text1" w:themeTint="BF"/>
        </w:rPr>
        <w:t>Nota final</w:t>
      </w:r>
      <w:r w:rsidRPr="007174C8">
        <w:rPr>
          <w:color w:val="404040" w:themeColor="text1" w:themeTint="BF"/>
        </w:rPr>
        <w:t>: 2 valores são reservados para avaliar a clareza da exposição e a qualidade e consistência da argumentação de suporte às posições defendidas.</w:t>
      </w:r>
    </w:p>
    <w:p w14:paraId="02F6D509" w14:textId="77777777" w:rsidR="002E5CD1" w:rsidRDefault="002E5CD1" w:rsidP="00680B41">
      <w:pPr>
        <w:pStyle w:val="Corpodetexto"/>
        <w:spacing w:line="276" w:lineRule="auto"/>
        <w:ind w:right="482"/>
        <w:rPr>
          <w:rFonts w:asciiTheme="minorHAnsi" w:hAnsiTheme="minorHAnsi"/>
        </w:rPr>
      </w:pPr>
    </w:p>
    <w:p w14:paraId="34EE6D61" w14:textId="376AB847" w:rsidR="00DA2DB5" w:rsidRDefault="00DA2DB5" w:rsidP="00680B41">
      <w:pPr>
        <w:pStyle w:val="Corpodetexto"/>
        <w:spacing w:line="276" w:lineRule="auto"/>
        <w:ind w:right="482"/>
        <w:rPr>
          <w:rFonts w:asciiTheme="minorHAnsi" w:hAnsiTheme="minorHAnsi"/>
        </w:rPr>
      </w:pPr>
    </w:p>
    <w:p w14:paraId="61A5F9BD" w14:textId="77777777" w:rsidR="00DA2DB5" w:rsidRDefault="00DA2DB5" w:rsidP="00680B41">
      <w:pPr>
        <w:pStyle w:val="Corpodetexto"/>
        <w:spacing w:line="276" w:lineRule="auto"/>
        <w:ind w:right="482"/>
        <w:rPr>
          <w:rFonts w:asciiTheme="minorHAnsi" w:hAnsiTheme="minorHAnsi"/>
        </w:rPr>
      </w:pPr>
    </w:p>
    <w:p w14:paraId="263A5652" w14:textId="7CCB5F7C" w:rsidR="004222DF" w:rsidRDefault="004222DF" w:rsidP="00680B41">
      <w:pPr>
        <w:pStyle w:val="Corpodetexto"/>
        <w:spacing w:line="276" w:lineRule="auto"/>
        <w:ind w:right="482"/>
        <w:rPr>
          <w:rFonts w:asciiTheme="minorHAnsi" w:hAnsiTheme="minorHAnsi"/>
        </w:rPr>
      </w:pPr>
    </w:p>
    <w:p w14:paraId="1B2BDD09" w14:textId="77777777" w:rsidR="004222DF" w:rsidRDefault="004222DF" w:rsidP="00680B41">
      <w:pPr>
        <w:pStyle w:val="Corpodetexto"/>
        <w:spacing w:line="276" w:lineRule="auto"/>
        <w:ind w:right="482"/>
        <w:rPr>
          <w:rFonts w:asciiTheme="minorHAnsi" w:hAnsiTheme="minorHAnsi"/>
        </w:rPr>
      </w:pPr>
    </w:p>
    <w:p w14:paraId="2EE2869A" w14:textId="77777777" w:rsidR="004222DF" w:rsidRPr="007174C8" w:rsidRDefault="004222DF" w:rsidP="00680B41">
      <w:pPr>
        <w:pStyle w:val="Corpodetexto"/>
        <w:spacing w:line="276" w:lineRule="auto"/>
        <w:ind w:right="482"/>
        <w:rPr>
          <w:rFonts w:asciiTheme="minorHAnsi" w:hAnsiTheme="minorHAnsi"/>
        </w:rPr>
      </w:pPr>
    </w:p>
    <w:p w14:paraId="4C935268" w14:textId="26F24B34" w:rsidR="009861C2" w:rsidRPr="007174C8" w:rsidRDefault="007147F6" w:rsidP="00680B41">
      <w:pPr>
        <w:spacing w:after="0" w:line="276" w:lineRule="auto"/>
        <w:jc w:val="both"/>
        <w:rPr>
          <w:rFonts w:cs="Baskerville"/>
          <w:color w:val="404040" w:themeColor="text1" w:themeTint="BF"/>
          <w:sz w:val="24"/>
          <w:szCs w:val="24"/>
        </w:rPr>
      </w:pPr>
      <w:r w:rsidRPr="007174C8">
        <w:rPr>
          <w:rFonts w:cs="Baskerville"/>
          <w:vanish/>
          <w:color w:val="404040" w:themeColor="text1" w:themeTint="BF"/>
        </w:rPr>
        <w:pgNum/>
      </w:r>
      <w:r w:rsidR="00985256" w:rsidRPr="007174C8">
        <w:rPr>
          <w:rFonts w:eastAsia="Baskerville" w:cs="Baskerville"/>
          <w:b/>
          <w:color w:val="404040" w:themeColor="text1" w:themeTint="BF"/>
          <w:sz w:val="24"/>
          <w:szCs w:val="24"/>
        </w:rPr>
        <w:t xml:space="preserve"> </w:t>
      </w:r>
      <w:r w:rsidR="002F5F6D" w:rsidRPr="007174C8">
        <w:rPr>
          <w:rFonts w:eastAsia="Baskerville" w:cs="Baskerville"/>
          <w:color w:val="404040" w:themeColor="text1" w:themeTint="BF"/>
          <w:sz w:val="18"/>
          <w:szCs w:val="18"/>
        </w:rPr>
        <w:t>(versão Zé Ferrão)</w:t>
      </w:r>
    </w:p>
    <w:p w14:paraId="066E7CDA" w14:textId="77777777" w:rsidR="00A82ABB" w:rsidRPr="007174C8" w:rsidRDefault="00A82ABB" w:rsidP="00680B41">
      <w:pPr>
        <w:spacing w:after="0" w:line="276" w:lineRule="auto"/>
        <w:jc w:val="both"/>
        <w:rPr>
          <w:rFonts w:cs="Baskerville"/>
          <w:color w:val="404040" w:themeColor="text1" w:themeTint="BF"/>
        </w:rPr>
      </w:pPr>
    </w:p>
    <w:p w14:paraId="69F7CBEE" w14:textId="77777777" w:rsidR="00EA628A" w:rsidRPr="007174C8" w:rsidRDefault="00EA628A" w:rsidP="00680B41">
      <w:pPr>
        <w:spacing w:after="0" w:line="276" w:lineRule="auto"/>
        <w:jc w:val="both"/>
        <w:rPr>
          <w:rFonts w:cs="Baskerville"/>
          <w:b/>
          <w:color w:val="404040" w:themeColor="text1" w:themeTint="BF"/>
          <w:u w:val="single"/>
        </w:rPr>
      </w:pPr>
    </w:p>
    <w:p w14:paraId="4BF581F9" w14:textId="325D8EF5" w:rsidR="00EA628A" w:rsidRPr="007174C8" w:rsidRDefault="00EA628A" w:rsidP="00680B41">
      <w:pPr>
        <w:spacing w:after="0" w:line="276" w:lineRule="auto"/>
        <w:jc w:val="center"/>
        <w:rPr>
          <w:rFonts w:cs="Baskerville"/>
          <w:b/>
          <w:color w:val="404040" w:themeColor="text1" w:themeTint="BF"/>
          <w:sz w:val="24"/>
          <w:szCs w:val="24"/>
        </w:rPr>
      </w:pPr>
      <w:r w:rsidRPr="007174C8">
        <w:rPr>
          <w:rFonts w:eastAsia="Baskerville" w:cs="Baskerville"/>
          <w:b/>
          <w:color w:val="404040" w:themeColor="text1" w:themeTint="BF"/>
          <w:sz w:val="24"/>
          <w:szCs w:val="24"/>
        </w:rPr>
        <w:t>I</w:t>
      </w:r>
    </w:p>
    <w:p w14:paraId="078EEEE2" w14:textId="15CCB72F" w:rsidR="00435ABE" w:rsidRPr="007174C8" w:rsidRDefault="00435ABE" w:rsidP="00680B41">
      <w:pPr>
        <w:spacing w:after="0" w:line="276" w:lineRule="auto"/>
        <w:jc w:val="center"/>
        <w:rPr>
          <w:rFonts w:cs="Baskerville"/>
          <w:b/>
          <w:color w:val="404040" w:themeColor="text1" w:themeTint="BF"/>
          <w:sz w:val="24"/>
          <w:szCs w:val="24"/>
        </w:rPr>
      </w:pPr>
      <w:r w:rsidRPr="007174C8">
        <w:rPr>
          <w:rFonts w:eastAsia="Baskerville" w:cs="Baskerville"/>
          <w:color w:val="404040" w:themeColor="text1" w:themeTint="BF"/>
          <w:sz w:val="18"/>
          <w:szCs w:val="18"/>
        </w:rPr>
        <w:t>(resposta classificada com 8/8,5 valores em 9)</w:t>
      </w:r>
    </w:p>
    <w:p w14:paraId="0F00F256" w14:textId="77777777" w:rsidR="00EA628A" w:rsidRPr="007174C8" w:rsidRDefault="00EA628A" w:rsidP="00680B41">
      <w:pPr>
        <w:spacing w:after="0" w:line="276" w:lineRule="auto"/>
        <w:jc w:val="center"/>
        <w:rPr>
          <w:rFonts w:cs="Baskerville"/>
          <w:b/>
          <w:color w:val="404040" w:themeColor="text1" w:themeTint="BF"/>
        </w:rPr>
      </w:pPr>
    </w:p>
    <w:p w14:paraId="220EBDAE" w14:textId="77777777" w:rsidR="00435ABE" w:rsidRPr="007174C8" w:rsidRDefault="00435ABE" w:rsidP="00680B41">
      <w:pPr>
        <w:spacing w:after="0" w:line="276" w:lineRule="auto"/>
        <w:jc w:val="both"/>
        <w:rPr>
          <w:rFonts w:cs="Baskerville"/>
          <w:b/>
          <w:color w:val="404040" w:themeColor="text1" w:themeTint="BF"/>
          <w:u w:val="single"/>
        </w:rPr>
      </w:pPr>
    </w:p>
    <w:p w14:paraId="4A6B0D5D" w14:textId="721A5014" w:rsidR="00A82ABB" w:rsidRPr="00E428CC" w:rsidRDefault="00A82ABB" w:rsidP="00680B41">
      <w:pPr>
        <w:spacing w:after="0" w:line="276" w:lineRule="auto"/>
        <w:jc w:val="both"/>
        <w:rPr>
          <w:rFonts w:cs="Baskerville"/>
          <w:color w:val="404040" w:themeColor="text1" w:themeTint="BF"/>
        </w:rPr>
      </w:pPr>
      <w:r w:rsidRPr="00E428CC">
        <w:rPr>
          <w:rFonts w:eastAsia="Baskerville" w:cs="Baskerville"/>
          <w:color w:val="404040" w:themeColor="text1" w:themeTint="BF"/>
          <w:u w:val="single"/>
        </w:rPr>
        <w:t>Conduta de A</w:t>
      </w:r>
      <w:r w:rsidRPr="00E428CC">
        <w:rPr>
          <w:rFonts w:eastAsia="Baskerville" w:cs="Baskerville"/>
          <w:color w:val="404040" w:themeColor="text1" w:themeTint="BF"/>
        </w:rPr>
        <w:t>:</w:t>
      </w:r>
    </w:p>
    <w:p w14:paraId="699C3773" w14:textId="77777777" w:rsidR="00435ABE" w:rsidRPr="007174C8" w:rsidRDefault="00435ABE" w:rsidP="00680B41">
      <w:pPr>
        <w:spacing w:after="0" w:line="276" w:lineRule="auto"/>
        <w:jc w:val="both"/>
        <w:rPr>
          <w:rFonts w:cs="Baskerville"/>
          <w:b/>
          <w:color w:val="404040" w:themeColor="text1" w:themeTint="BF"/>
        </w:rPr>
      </w:pPr>
    </w:p>
    <w:p w14:paraId="5932B757" w14:textId="5E993516" w:rsidR="003B35DF" w:rsidRPr="007174C8" w:rsidRDefault="005D57E6" w:rsidP="00680B41">
      <w:pPr>
        <w:spacing w:after="0" w:line="276" w:lineRule="auto"/>
        <w:jc w:val="both"/>
        <w:rPr>
          <w:rFonts w:cs="Baskerville"/>
          <w:color w:val="404040" w:themeColor="text1" w:themeTint="BF"/>
        </w:rPr>
      </w:pPr>
      <w:r w:rsidRPr="007174C8">
        <w:rPr>
          <w:rFonts w:cs="Baskerville"/>
          <w:color w:val="404040" w:themeColor="text1" w:themeTint="BF"/>
        </w:rPr>
        <w:tab/>
      </w:r>
      <w:r w:rsidR="002F5F6D" w:rsidRPr="007174C8">
        <w:rPr>
          <w:rFonts w:eastAsia="Baskerville" w:cs="Baskerville"/>
          <w:color w:val="404040" w:themeColor="text1" w:themeTint="BF"/>
        </w:rPr>
        <w:t xml:space="preserve">De forma a conseguir determinar a responsabilidade criminal de Ana, há, em primeiro lugar, que saber se Ana praticou uma ação </w:t>
      </w:r>
      <w:r w:rsidR="008E74A7" w:rsidRPr="007174C8">
        <w:rPr>
          <w:rFonts w:eastAsia="Baskerville" w:cs="Baskerville"/>
          <w:color w:val="404040" w:themeColor="text1" w:themeTint="BF"/>
        </w:rPr>
        <w:t>jurídico-penalmente relevante. Dada a dificuldade em conceber um conceito de ação penal universalmente válido, não obstante, os vários esforços como do</w:t>
      </w:r>
      <w:r w:rsidR="004B67B1" w:rsidRPr="007174C8">
        <w:rPr>
          <w:rFonts w:eastAsia="Baskerville" w:cs="Baskerville"/>
          <w:color w:val="404040" w:themeColor="text1" w:themeTint="BF"/>
        </w:rPr>
        <w:t xml:space="preserve"> conceito social de ação da escola neoclássica (defendido entre nós por Fernanda Palma), ou o conceito pessoal de ação elaborado por Roxin, devemos entender que existe uma ação jurídico-penalmente relevante </w:t>
      </w:r>
      <w:r w:rsidR="00FF3064" w:rsidRPr="007174C8">
        <w:rPr>
          <w:rFonts w:eastAsia="Baskerville" w:cs="Baskerville"/>
          <w:color w:val="404040" w:themeColor="text1" w:themeTint="BF"/>
        </w:rPr>
        <w:t>quando o comportamento do agente é controlado ou controlável pela vontade. Ora, neste caso concreto, o comportamento de Ana é totalmente controlado pela sua vontade, pelo que este é penalmente relevante.</w:t>
      </w:r>
    </w:p>
    <w:p w14:paraId="4FE9C327" w14:textId="77777777" w:rsidR="00816FB2" w:rsidRPr="007174C8" w:rsidRDefault="003B35DF"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 xml:space="preserve">Verificado o primeiro elemento de qualquer crime (a ação), devemos então prosseguir para a análise dos restantes elementos que o compõe. O segundo elemento que importa agora analisar é a tipicidade, isto é, se o comportamento </w:t>
      </w:r>
      <w:r w:rsidR="00816FB2" w:rsidRPr="007174C8">
        <w:rPr>
          <w:rFonts w:eastAsia="Baskerville" w:cs="Baskerville"/>
          <w:color w:val="404040" w:themeColor="text1" w:themeTint="BF"/>
        </w:rPr>
        <w:t>realizado por Ana se reporta a alguma previsão normativa da PE do CP. Para concretizar a técnica da subsunção, há então que analisar os elementos objetivos do tipo e, de seguida, os subjetivos.</w:t>
      </w:r>
    </w:p>
    <w:p w14:paraId="451A78E2" w14:textId="77777777" w:rsidR="006909D8" w:rsidRPr="007174C8" w:rsidRDefault="00816FB2"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O tipo que importa ter em consideração é</w:t>
      </w:r>
      <w:r w:rsidR="00391604" w:rsidRPr="007174C8">
        <w:rPr>
          <w:rFonts w:eastAsia="Baskerville" w:cs="Baskerville"/>
          <w:color w:val="404040" w:themeColor="text1" w:themeTint="BF"/>
        </w:rPr>
        <w:t xml:space="preserve"> o do </w:t>
      </w:r>
      <w:r w:rsidR="00391604" w:rsidRPr="007174C8">
        <w:rPr>
          <w:rFonts w:eastAsia="Baskerville" w:cs="Baskerville"/>
          <w:b/>
          <w:color w:val="404040" w:themeColor="text1" w:themeTint="BF"/>
        </w:rPr>
        <w:t>artigo 132</w:t>
      </w:r>
      <w:r w:rsidR="00391604" w:rsidRPr="007174C8">
        <w:rPr>
          <w:rFonts w:eastAsia="Baskerville" w:cs="Baskerville"/>
          <w:b/>
          <w:color w:val="404040" w:themeColor="text1" w:themeTint="BF"/>
          <w:vertAlign w:val="superscript"/>
        </w:rPr>
        <w:t>o</w:t>
      </w:r>
      <w:r w:rsidR="00391604" w:rsidRPr="007174C8">
        <w:rPr>
          <w:rFonts w:eastAsia="Baskerville" w:cs="Baskerville"/>
          <w:b/>
          <w:color w:val="404040" w:themeColor="text1" w:themeTint="BF"/>
        </w:rPr>
        <w:t>/2/b</w:t>
      </w:r>
      <w:r w:rsidR="00391604" w:rsidRPr="007174C8">
        <w:rPr>
          <w:rFonts w:eastAsia="Baskerville" w:cs="Baskerville"/>
          <w:color w:val="404040" w:themeColor="text1" w:themeTint="BF"/>
        </w:rPr>
        <w:t xml:space="preserve">, pois Ana decidiu matar o marido, tal como prevê a norma incriminadora. Em relação a este </w:t>
      </w:r>
      <w:r w:rsidR="003131E0" w:rsidRPr="007174C8">
        <w:rPr>
          <w:rFonts w:eastAsia="Baskerville" w:cs="Baskerville"/>
          <w:color w:val="404040" w:themeColor="text1" w:themeTint="BF"/>
        </w:rPr>
        <w:t>tipo de crime, temos um agente (</w:t>
      </w:r>
      <w:r w:rsidR="00391604" w:rsidRPr="007174C8">
        <w:rPr>
          <w:rFonts w:eastAsia="Baskerville" w:cs="Baskerville"/>
          <w:color w:val="404040" w:themeColor="text1" w:themeTint="BF"/>
        </w:rPr>
        <w:t>Ana</w:t>
      </w:r>
      <w:r w:rsidR="003131E0" w:rsidRPr="007174C8">
        <w:rPr>
          <w:rFonts w:eastAsia="Baskerville" w:cs="Baskerville"/>
          <w:color w:val="404040" w:themeColor="text1" w:themeTint="BF"/>
        </w:rPr>
        <w:t>)</w:t>
      </w:r>
      <w:r w:rsidR="00391604" w:rsidRPr="007174C8">
        <w:rPr>
          <w:rFonts w:eastAsia="Baskerville" w:cs="Baskerville"/>
          <w:color w:val="404040" w:themeColor="text1" w:themeTint="BF"/>
        </w:rPr>
        <w:t>, uma ação t</w:t>
      </w:r>
      <w:r w:rsidR="003131E0" w:rsidRPr="007174C8">
        <w:rPr>
          <w:rFonts w:eastAsia="Baskerville" w:cs="Baskerville"/>
          <w:color w:val="404040" w:themeColor="text1" w:themeTint="BF"/>
        </w:rPr>
        <w:t>ípica (matar outrem), sendo que neste caso em concreto estamos perante um crime de resultado, pois o tipo exige um evento esp</w:t>
      </w:r>
      <w:r w:rsidR="002D252D" w:rsidRPr="007174C8">
        <w:rPr>
          <w:rFonts w:eastAsia="Baskerville" w:cs="Baskerville"/>
          <w:color w:val="404040" w:themeColor="text1" w:themeTint="BF"/>
        </w:rPr>
        <w:t xml:space="preserve">ecífico, temporalmente destacado da ação (a morte). O bem jurídico protegido é a vida, o que torna este um crime de dano, pois o tipo só está preenchido </w:t>
      </w:r>
      <w:r w:rsidR="00B25C3A" w:rsidRPr="007174C8">
        <w:rPr>
          <w:rFonts w:eastAsia="Baskerville" w:cs="Baskerville"/>
          <w:color w:val="404040" w:themeColor="text1" w:themeTint="BF"/>
        </w:rPr>
        <w:t xml:space="preserve">com a lesão deste bem jurídico; e o objecto da ação é Bento, que por ser marido de Ana implica uma qualificação do tipo de crime, </w:t>
      </w:r>
      <w:r w:rsidR="00035D13" w:rsidRPr="007174C8">
        <w:rPr>
          <w:rFonts w:eastAsia="Baskerville" w:cs="Baskerville"/>
          <w:color w:val="404040" w:themeColor="text1" w:themeTint="BF"/>
        </w:rPr>
        <w:t>sendo., portanto, o artigo 132</w:t>
      </w:r>
      <w:r w:rsidR="00035D13" w:rsidRPr="007174C8">
        <w:rPr>
          <w:rFonts w:eastAsia="Baskerville" w:cs="Baskerville"/>
          <w:color w:val="404040" w:themeColor="text1" w:themeTint="BF"/>
          <w:vertAlign w:val="superscript"/>
        </w:rPr>
        <w:t>o</w:t>
      </w:r>
      <w:r w:rsidR="00035D13" w:rsidRPr="007174C8">
        <w:rPr>
          <w:rFonts w:eastAsia="Baskerville" w:cs="Baskerville"/>
          <w:color w:val="404040" w:themeColor="text1" w:themeTint="BF"/>
        </w:rPr>
        <w:t>/2/b um crime específico impróprio, pois qualquer pessoa poderia matar Bento, mas se fosse Ana a fazê-lo, haveria uma agravação da pena</w:t>
      </w:r>
      <w:r w:rsidR="006909D8" w:rsidRPr="007174C8">
        <w:rPr>
          <w:rFonts w:eastAsia="Baskerville" w:cs="Baskerville"/>
          <w:color w:val="404040" w:themeColor="text1" w:themeTint="BF"/>
        </w:rPr>
        <w:t>.</w:t>
      </w:r>
    </w:p>
    <w:p w14:paraId="2B508518" w14:textId="09622BF2" w:rsidR="00283500" w:rsidRPr="007174C8" w:rsidRDefault="006909D8"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 xml:space="preserve">Por este ser um crime de resultado, como já foi referido, há que verificar se o resultado se produziu e, se assim foi, se este pode ser objetivamente imputável </w:t>
      </w:r>
      <w:r w:rsidR="00F36DB7" w:rsidRPr="007174C8">
        <w:rPr>
          <w:rFonts w:eastAsia="Baskerville" w:cs="Baskerville"/>
          <w:color w:val="404040" w:themeColor="text1" w:themeTint="BF"/>
        </w:rPr>
        <w:t xml:space="preserve">à conduta de Ana. Dado que Bento veio a morrer, sobra analisar o último elemento do tipo objetivo, o nexo de causalidade. Para que consigamos perceber se existiu ou não </w:t>
      </w:r>
      <w:r w:rsidR="00283500" w:rsidRPr="007174C8">
        <w:rPr>
          <w:rFonts w:eastAsia="Baskerville" w:cs="Baskerville"/>
          <w:color w:val="404040" w:themeColor="text1" w:themeTint="BF"/>
        </w:rPr>
        <w:t xml:space="preserve">nexo de </w:t>
      </w:r>
      <w:r w:rsidR="00F36DB7" w:rsidRPr="007174C8">
        <w:rPr>
          <w:rFonts w:eastAsia="Baskerville" w:cs="Baskerville"/>
          <w:color w:val="404040" w:themeColor="text1" w:themeTint="BF"/>
        </w:rPr>
        <w:t>causalidade</w:t>
      </w:r>
      <w:r w:rsidR="00283500" w:rsidRPr="007174C8">
        <w:rPr>
          <w:rFonts w:eastAsia="Baskerville" w:cs="Baskerville"/>
          <w:color w:val="404040" w:themeColor="text1" w:themeTint="BF"/>
        </w:rPr>
        <w:t xml:space="preserve">, deveremos recorrer a 3 teorias, que fundamentam a imputação objetiva: a teoria da </w:t>
      </w:r>
      <w:r w:rsidR="00283500" w:rsidRPr="007174C8">
        <w:rPr>
          <w:rFonts w:eastAsia="Baskerville" w:cs="Baskerville"/>
          <w:i/>
          <w:color w:val="404040" w:themeColor="text1" w:themeTint="BF"/>
        </w:rPr>
        <w:t>condicio sine qua non</w:t>
      </w:r>
      <w:r w:rsidR="00283500" w:rsidRPr="007174C8">
        <w:rPr>
          <w:rFonts w:eastAsia="Baskerville" w:cs="Baskerville"/>
          <w:color w:val="404040" w:themeColor="text1" w:themeTint="BF"/>
        </w:rPr>
        <w:t>, a teoria da causalidade adequada</w:t>
      </w:r>
      <w:r w:rsidR="00FA21B2" w:rsidRPr="007174C8">
        <w:rPr>
          <w:rFonts w:eastAsia="Baskerville" w:cs="Baskerville"/>
          <w:color w:val="404040" w:themeColor="text1" w:themeTint="BF"/>
        </w:rPr>
        <w:t xml:space="preserve"> e a teoria do risco. </w:t>
      </w:r>
    </w:p>
    <w:p w14:paraId="76788A65" w14:textId="1F5BEE2B" w:rsidR="00FA21B2" w:rsidRPr="007174C8" w:rsidRDefault="005D57E6" w:rsidP="00680B41">
      <w:pPr>
        <w:spacing w:after="0" w:line="276" w:lineRule="auto"/>
        <w:jc w:val="both"/>
        <w:rPr>
          <w:rFonts w:cs="Baskerville"/>
          <w:color w:val="404040" w:themeColor="text1" w:themeTint="BF"/>
        </w:rPr>
      </w:pPr>
      <w:r w:rsidRPr="007174C8">
        <w:rPr>
          <w:rFonts w:cs="Baskerville"/>
          <w:color w:val="404040" w:themeColor="text1" w:themeTint="BF"/>
        </w:rPr>
        <w:tab/>
      </w:r>
      <w:r w:rsidR="00FA21B2" w:rsidRPr="007174C8">
        <w:rPr>
          <w:rFonts w:eastAsia="Baskerville" w:cs="Baskerville"/>
          <w:color w:val="404040" w:themeColor="text1" w:themeTint="BF"/>
        </w:rPr>
        <w:t xml:space="preserve">De acordo com a teoria da </w:t>
      </w:r>
      <w:r w:rsidR="00FA21B2" w:rsidRPr="007174C8">
        <w:rPr>
          <w:rFonts w:eastAsia="Baskerville" w:cs="Baskerville"/>
          <w:i/>
          <w:color w:val="404040" w:themeColor="text1" w:themeTint="BF"/>
        </w:rPr>
        <w:t>condicio sine qua non</w:t>
      </w:r>
      <w:r w:rsidR="00FA21B2" w:rsidRPr="007174C8">
        <w:rPr>
          <w:rFonts w:eastAsia="Baskerville" w:cs="Baskerville"/>
          <w:color w:val="404040" w:themeColor="text1" w:themeTint="BF"/>
        </w:rPr>
        <w:t xml:space="preserve">, haverá imputação objetiva de um resultado à conduta de um agente quando não seja possível subtrair mentalmente a sua conduta </w:t>
      </w:r>
      <w:r w:rsidR="00391C19" w:rsidRPr="007174C8">
        <w:rPr>
          <w:rFonts w:eastAsia="Baskerville" w:cs="Baskerville"/>
          <w:color w:val="404040" w:themeColor="text1" w:themeTint="BF"/>
        </w:rPr>
        <w:t xml:space="preserve">sem que o resultado deixe de se verificar nas mesmas condições de tempo, modo e lugar. No caso em concreto, Bento veio a morrer atropelado pouco depois de ter saído de casa. Ora, </w:t>
      </w:r>
      <w:r w:rsidR="00235090" w:rsidRPr="007174C8">
        <w:rPr>
          <w:rFonts w:eastAsia="Baskerville" w:cs="Baskerville"/>
          <w:color w:val="404040" w:themeColor="text1" w:themeTint="BF"/>
        </w:rPr>
        <w:t>dado que Ana colocou veneno no açucareiro, mas que só produziria efeito passado 12 horas, percebemos que, mesmo subtraind</w:t>
      </w:r>
      <w:r w:rsidR="001306DB" w:rsidRPr="007174C8">
        <w:rPr>
          <w:rFonts w:eastAsia="Baskerville" w:cs="Baskerville"/>
          <w:color w:val="404040" w:themeColor="text1" w:themeTint="BF"/>
        </w:rPr>
        <w:t xml:space="preserve">o mentalmente a sua ação, o resultado continuaria a verificar-se, pelo que não há causalidade natural. Assim sendo, dado que a teoria </w:t>
      </w:r>
      <w:r w:rsidR="001306DB" w:rsidRPr="007174C8">
        <w:rPr>
          <w:rFonts w:eastAsia="Baskerville" w:cs="Baskerville"/>
          <w:i/>
          <w:color w:val="404040" w:themeColor="text1" w:themeTint="BF"/>
        </w:rPr>
        <w:t>condicio sine qua non</w:t>
      </w:r>
      <w:r w:rsidR="00064468" w:rsidRPr="007174C8">
        <w:rPr>
          <w:rFonts w:eastAsia="Baskerville" w:cs="Baskerville"/>
          <w:i/>
          <w:color w:val="404040" w:themeColor="text1" w:themeTint="BF"/>
        </w:rPr>
        <w:t xml:space="preserve"> </w:t>
      </w:r>
      <w:r w:rsidR="00064468" w:rsidRPr="007174C8">
        <w:rPr>
          <w:rFonts w:eastAsia="Baskerville" w:cs="Baskerville"/>
          <w:color w:val="404040" w:themeColor="text1" w:themeTint="BF"/>
        </w:rPr>
        <w:t>é o pressuposto necessário para que haja imputação objetiva, e ela não se verifica de acordo com os mesmos critérios, não faz sentido analisar nem a teoria da causalidade adequada nem a teoria do risco</w:t>
      </w:r>
      <w:r w:rsidR="00661BE5" w:rsidRPr="007174C8">
        <w:rPr>
          <w:rFonts w:eastAsia="Baskerville" w:cs="Baskerville"/>
          <w:color w:val="404040" w:themeColor="text1" w:themeTint="BF"/>
        </w:rPr>
        <w:t xml:space="preserve">, pois elas vêm apenas restringir o âmbito de aplicação da teoria </w:t>
      </w:r>
      <w:r w:rsidR="00661BE5" w:rsidRPr="007174C8">
        <w:rPr>
          <w:rFonts w:eastAsia="Baskerville" w:cs="Baskerville"/>
          <w:i/>
          <w:color w:val="404040" w:themeColor="text1" w:themeTint="BF"/>
        </w:rPr>
        <w:t>condicio sine qua non</w:t>
      </w:r>
      <w:r w:rsidR="00661BE5" w:rsidRPr="007174C8">
        <w:rPr>
          <w:rFonts w:eastAsia="Baskerville" w:cs="Baskerville"/>
          <w:color w:val="404040" w:themeColor="text1" w:themeTint="BF"/>
        </w:rPr>
        <w:t xml:space="preserve">, pelo que a resposta das outras duas teorias há de ser sempre </w:t>
      </w:r>
      <w:r w:rsidR="00423F63" w:rsidRPr="007174C8">
        <w:rPr>
          <w:rFonts w:eastAsia="Baskerville" w:cs="Baskerville"/>
          <w:color w:val="404040" w:themeColor="text1" w:themeTint="BF"/>
        </w:rPr>
        <w:t>negativa quanto à existência de nexo de causalidade.</w:t>
      </w:r>
    </w:p>
    <w:p w14:paraId="51D8DE2E" w14:textId="51ADF09C" w:rsidR="00423F63" w:rsidRPr="007174C8" w:rsidRDefault="00423F63"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 xml:space="preserve">Excluída a imputação objetiva, fica </w:t>
      </w:r>
      <w:r w:rsidR="000100E5" w:rsidRPr="007174C8">
        <w:rPr>
          <w:rFonts w:eastAsia="Baskerville" w:cs="Baskerville"/>
          <w:color w:val="404040" w:themeColor="text1" w:themeTint="BF"/>
        </w:rPr>
        <w:t>salvaguardada a punição por tentativa, que só poderá existir se Ana tiver agido com dolo.</w:t>
      </w:r>
    </w:p>
    <w:p w14:paraId="366532C7" w14:textId="77777777" w:rsidR="00C97C80" w:rsidRPr="007174C8" w:rsidRDefault="000100E5"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 xml:space="preserve">Pela análise dos elementos subjetivos, percebemos que Ana representa toda a factualidade típica </w:t>
      </w:r>
      <w:r w:rsidR="00005A84" w:rsidRPr="007174C8">
        <w:rPr>
          <w:rFonts w:eastAsia="Baskerville" w:cs="Baskerville"/>
          <w:color w:val="404040" w:themeColor="text1" w:themeTint="BF"/>
        </w:rPr>
        <w:t>do artigo 132</w:t>
      </w:r>
      <w:r w:rsidR="00005A84" w:rsidRPr="007174C8">
        <w:rPr>
          <w:rFonts w:eastAsia="Baskerville" w:cs="Baskerville"/>
          <w:color w:val="404040" w:themeColor="text1" w:themeTint="BF"/>
          <w:vertAlign w:val="superscript"/>
        </w:rPr>
        <w:t>o</w:t>
      </w:r>
      <w:r w:rsidR="00005A84" w:rsidRPr="007174C8">
        <w:rPr>
          <w:rFonts w:eastAsia="Baskerville" w:cs="Baskerville"/>
          <w:color w:val="404040" w:themeColor="text1" w:themeTint="BF"/>
        </w:rPr>
        <w:t xml:space="preserve"> e quer produzir o resultado por ele proibido, sendo esse, aliás, o único propósito </w:t>
      </w:r>
      <w:r w:rsidR="003F159F" w:rsidRPr="007174C8">
        <w:rPr>
          <w:rFonts w:eastAsia="Baskerville" w:cs="Baskerville"/>
          <w:color w:val="404040" w:themeColor="text1" w:themeTint="BF"/>
        </w:rPr>
        <w:t>da sua conduta. Reunidos os elementos intelectual e volitivo do dolo, podemos afirmar com certeza que Ana actuou com dolo direto, de acordo com o artigo 14</w:t>
      </w:r>
      <w:r w:rsidR="003F159F" w:rsidRPr="007174C8">
        <w:rPr>
          <w:rFonts w:eastAsia="Baskerville" w:cs="Baskerville"/>
          <w:color w:val="404040" w:themeColor="text1" w:themeTint="BF"/>
          <w:vertAlign w:val="superscript"/>
        </w:rPr>
        <w:t>o</w:t>
      </w:r>
      <w:r w:rsidR="00F57ED1" w:rsidRPr="007174C8">
        <w:rPr>
          <w:rFonts w:eastAsia="Baskerville" w:cs="Baskerville"/>
          <w:color w:val="404040" w:themeColor="text1" w:themeTint="BF"/>
        </w:rPr>
        <w:t xml:space="preserve">/1 e, ao colocar veneno no açucareiro, pratica um ato de execução, pelo que será punida por tentativa do crime de homicídio </w:t>
      </w:r>
      <w:r w:rsidR="00C97C80" w:rsidRPr="007174C8">
        <w:rPr>
          <w:rFonts w:eastAsia="Baskerville" w:cs="Baskerville"/>
          <w:color w:val="404040" w:themeColor="text1" w:themeTint="BF"/>
        </w:rPr>
        <w:t xml:space="preserve">qualificado. </w:t>
      </w:r>
    </w:p>
    <w:p w14:paraId="1C585FD6" w14:textId="77777777" w:rsidR="00A82ABB" w:rsidRPr="007174C8" w:rsidRDefault="00C97C80"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A</w:t>
      </w:r>
      <w:r w:rsidR="00C6626E" w:rsidRPr="007174C8">
        <w:rPr>
          <w:rFonts w:eastAsia="Baskerville" w:cs="Baskerville"/>
          <w:color w:val="404040" w:themeColor="text1" w:themeTint="BF"/>
        </w:rPr>
        <w:t xml:space="preserve">pesar de se verificar um desvio essencial quanto ao processo casual que </w:t>
      </w:r>
      <w:r w:rsidRPr="007174C8">
        <w:rPr>
          <w:rFonts w:eastAsia="Baskerville" w:cs="Baskerville"/>
          <w:color w:val="404040" w:themeColor="text1" w:themeTint="BF"/>
        </w:rPr>
        <w:t>levou à morte de Bento, este erro não exclui o dolo</w:t>
      </w:r>
      <w:r w:rsidR="00454AD2" w:rsidRPr="007174C8">
        <w:rPr>
          <w:rFonts w:eastAsia="Baskerville" w:cs="Baskerville"/>
          <w:color w:val="404040" w:themeColor="text1" w:themeTint="BF"/>
        </w:rPr>
        <w:t xml:space="preserve">; apenas tem relevância ao </w:t>
      </w:r>
      <w:r w:rsidR="00A82ABB" w:rsidRPr="007174C8">
        <w:rPr>
          <w:rFonts w:eastAsia="Baskerville" w:cs="Baskerville"/>
          <w:color w:val="404040" w:themeColor="text1" w:themeTint="BF"/>
        </w:rPr>
        <w:t>nível dos elementos objetivos, como já foi exposto.</w:t>
      </w:r>
    </w:p>
    <w:p w14:paraId="163D192F" w14:textId="77777777" w:rsidR="005D57E6" w:rsidRPr="007174C8" w:rsidRDefault="005D57E6" w:rsidP="00680B41">
      <w:pPr>
        <w:spacing w:after="0" w:line="276" w:lineRule="auto"/>
        <w:jc w:val="both"/>
        <w:rPr>
          <w:rFonts w:cs="Baskerville"/>
          <w:color w:val="404040" w:themeColor="text1" w:themeTint="BF"/>
        </w:rPr>
      </w:pPr>
    </w:p>
    <w:p w14:paraId="1EC41482" w14:textId="05D80BC7" w:rsidR="005D57E6" w:rsidRPr="00DA7B04" w:rsidRDefault="005D57E6" w:rsidP="00680B41">
      <w:pPr>
        <w:spacing w:after="0" w:line="276" w:lineRule="auto"/>
        <w:jc w:val="both"/>
        <w:rPr>
          <w:rFonts w:cs="Baskerville"/>
          <w:color w:val="404040" w:themeColor="text1" w:themeTint="BF"/>
        </w:rPr>
      </w:pPr>
      <w:r w:rsidRPr="00DA7B04">
        <w:rPr>
          <w:rFonts w:eastAsia="Baskerville" w:cs="Baskerville"/>
          <w:color w:val="404040" w:themeColor="text1" w:themeTint="BF"/>
          <w:u w:val="single"/>
        </w:rPr>
        <w:t>Conduta de C</w:t>
      </w:r>
      <w:r w:rsidRPr="00DA7B04">
        <w:rPr>
          <w:rFonts w:eastAsia="Baskerville" w:cs="Baskerville"/>
          <w:color w:val="404040" w:themeColor="text1" w:themeTint="BF"/>
        </w:rPr>
        <w:t>:</w:t>
      </w:r>
    </w:p>
    <w:p w14:paraId="36D332B1" w14:textId="77777777" w:rsidR="00435ABE" w:rsidRPr="007174C8" w:rsidRDefault="00435ABE" w:rsidP="00680B41">
      <w:pPr>
        <w:spacing w:after="0" w:line="276" w:lineRule="auto"/>
        <w:jc w:val="both"/>
        <w:rPr>
          <w:rFonts w:cs="Baskerville"/>
          <w:b/>
          <w:color w:val="404040" w:themeColor="text1" w:themeTint="BF"/>
        </w:rPr>
      </w:pPr>
    </w:p>
    <w:p w14:paraId="7E3851FA" w14:textId="290A04F6" w:rsidR="000100E5" w:rsidRPr="007174C8" w:rsidRDefault="00A82ABB"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 xml:space="preserve">Importa </w:t>
      </w:r>
      <w:r w:rsidR="00806DD5" w:rsidRPr="007174C8">
        <w:rPr>
          <w:rFonts w:eastAsia="Baskerville" w:cs="Baskerville"/>
          <w:color w:val="404040" w:themeColor="text1" w:themeTint="BF"/>
        </w:rPr>
        <w:t xml:space="preserve">então analisar a conduta de C, que conduziu efetivamente à morte de B. Dado que esta é controlada pela sua vontade, </w:t>
      </w:r>
      <w:r w:rsidR="003F2634" w:rsidRPr="007174C8">
        <w:rPr>
          <w:rFonts w:eastAsia="Baskerville" w:cs="Baskerville"/>
          <w:color w:val="404040" w:themeColor="text1" w:themeTint="BF"/>
        </w:rPr>
        <w:t>há novamente que analisar os elementos objetivos do tipo do 131</w:t>
      </w:r>
      <w:r w:rsidR="003F2634" w:rsidRPr="007174C8">
        <w:rPr>
          <w:rFonts w:eastAsia="Baskerville" w:cs="Baskerville"/>
          <w:color w:val="404040" w:themeColor="text1" w:themeTint="BF"/>
          <w:vertAlign w:val="superscript"/>
        </w:rPr>
        <w:t>o</w:t>
      </w:r>
      <w:r w:rsidR="003F2634" w:rsidRPr="007174C8">
        <w:rPr>
          <w:rFonts w:eastAsia="Baskerville" w:cs="Baskerville"/>
          <w:color w:val="404040" w:themeColor="text1" w:themeTint="BF"/>
        </w:rPr>
        <w:t>.</w:t>
      </w:r>
    </w:p>
    <w:p w14:paraId="67A7BCFC" w14:textId="6435FDCB" w:rsidR="003F2634" w:rsidRPr="007174C8" w:rsidRDefault="003F2634"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Temos o agente (C), o objeto da ação (B), o bem jurídico protegido (vida), a ação típica (matar outrem)</w:t>
      </w:r>
      <w:r w:rsidR="00AB7120" w:rsidRPr="007174C8">
        <w:rPr>
          <w:rFonts w:eastAsia="Baskerville" w:cs="Baskerville"/>
          <w:color w:val="404040" w:themeColor="text1" w:themeTint="BF"/>
        </w:rPr>
        <w:t xml:space="preserve"> e o resultado (morte), pelo que sobra analisar o nexo de causalidade.</w:t>
      </w:r>
    </w:p>
    <w:p w14:paraId="1D2309A7" w14:textId="6B9FE74E" w:rsidR="00AB7120" w:rsidRPr="007174C8" w:rsidRDefault="00AB7120"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 xml:space="preserve">Desta vez, de acordo com a teoria </w:t>
      </w:r>
      <w:r w:rsidRPr="007174C8">
        <w:rPr>
          <w:rFonts w:eastAsia="Baskerville" w:cs="Baskerville"/>
          <w:i/>
          <w:color w:val="404040" w:themeColor="text1" w:themeTint="BF"/>
        </w:rPr>
        <w:t>condicio sine qua non</w:t>
      </w:r>
      <w:r w:rsidRPr="007174C8">
        <w:rPr>
          <w:rFonts w:eastAsia="Baskerville" w:cs="Baskerville"/>
          <w:color w:val="404040" w:themeColor="text1" w:themeTint="BF"/>
        </w:rPr>
        <w:t>, não é possível subtrair mentalmente a ação de C sem que o resultado deixe de se verificar nas mesmas circunstâncias de tempo, modo e lugar, pelo que há causalidade natural</w:t>
      </w:r>
      <w:r w:rsidR="000E7439" w:rsidRPr="007174C8">
        <w:rPr>
          <w:rFonts w:eastAsia="Baskerville" w:cs="Baskerville"/>
          <w:color w:val="404040" w:themeColor="text1" w:themeTint="BF"/>
        </w:rPr>
        <w:t xml:space="preserve">. Aplicando a teoria da causalidade adequada, o resultado morte é previsível a qualquer homem médio colocado na posição de agente que circula a excesso de </w:t>
      </w:r>
      <w:r w:rsidR="006807FB" w:rsidRPr="007174C8">
        <w:rPr>
          <w:rFonts w:eastAsia="Baskerville" w:cs="Baskerville"/>
          <w:color w:val="404040" w:themeColor="text1" w:themeTint="BF"/>
        </w:rPr>
        <w:t>velocidade</w:t>
      </w:r>
      <w:r w:rsidR="000E7439" w:rsidRPr="007174C8">
        <w:rPr>
          <w:rFonts w:eastAsia="Baskerville" w:cs="Baskerville"/>
          <w:color w:val="404040" w:themeColor="text1" w:themeTint="BF"/>
        </w:rPr>
        <w:t xml:space="preserve"> e também o é o processo </w:t>
      </w:r>
      <w:r w:rsidR="006807FB" w:rsidRPr="007174C8">
        <w:rPr>
          <w:rFonts w:eastAsia="Baskerville" w:cs="Baskerville"/>
          <w:color w:val="404040" w:themeColor="text1" w:themeTint="BF"/>
        </w:rPr>
        <w:t xml:space="preserve">causa que leva ao resultado, que é, neste caso, o atropelamento, pelo eu há </w:t>
      </w:r>
      <w:r w:rsidR="00BB471F" w:rsidRPr="007174C8">
        <w:rPr>
          <w:rFonts w:eastAsia="Baskerville" w:cs="Baskerville"/>
          <w:color w:val="404040" w:themeColor="text1" w:themeTint="BF"/>
        </w:rPr>
        <w:t xml:space="preserve">que afirmar a imputação objetiva. </w:t>
      </w:r>
    </w:p>
    <w:p w14:paraId="68C3056D" w14:textId="77777777" w:rsidR="00E23F30" w:rsidRPr="007174C8" w:rsidRDefault="00BB471F"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 xml:space="preserve">Por último, de acordo com a teoria do risco, C criou um risco proibido ao circular em excesso de velocidade, que se concretizou no resultado morte. No entanto, </w:t>
      </w:r>
      <w:r w:rsidR="00EF6191" w:rsidRPr="007174C8">
        <w:rPr>
          <w:rFonts w:eastAsia="Baskerville" w:cs="Baskerville"/>
          <w:color w:val="404040" w:themeColor="text1" w:themeTint="BF"/>
        </w:rPr>
        <w:t>diz-nos a hipótese que seria muito provável que, mesmo que C conduzisse a velocidade permitida, aquele resultado ter-se-ia ainda assim verificado.</w:t>
      </w:r>
    </w:p>
    <w:p w14:paraId="1F71F1EE" w14:textId="77777777" w:rsidR="00F70867" w:rsidRPr="007174C8" w:rsidRDefault="00E23F30"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 xml:space="preserve">De acordo com a maioria da Doutrina, o critério do comportamento lícito alternativo, que se aplica a casos em que tanto a conduta lícita como a ilícita </w:t>
      </w:r>
      <w:r w:rsidR="0055320E" w:rsidRPr="007174C8">
        <w:rPr>
          <w:rFonts w:eastAsia="Baskerville" w:cs="Baskerville"/>
          <w:color w:val="404040" w:themeColor="text1" w:themeTint="BF"/>
        </w:rPr>
        <w:t xml:space="preserve">levam ao mesmo </w:t>
      </w:r>
      <w:r w:rsidR="00FF4861" w:rsidRPr="007174C8">
        <w:rPr>
          <w:rFonts w:eastAsia="Baskerville" w:cs="Baskerville"/>
          <w:color w:val="404040" w:themeColor="text1" w:themeTint="BF"/>
        </w:rPr>
        <w:t>resultado (</w:t>
      </w:r>
      <w:r w:rsidR="0055320E" w:rsidRPr="007174C8">
        <w:rPr>
          <w:rFonts w:eastAsia="Baskerville" w:cs="Baskerville"/>
          <w:color w:val="404040" w:themeColor="text1" w:themeTint="BF"/>
        </w:rPr>
        <w:t>nas mesmas circunstâncias de tempo, modo e lugar</w:t>
      </w:r>
      <w:r w:rsidR="00FF4861" w:rsidRPr="007174C8">
        <w:rPr>
          <w:rFonts w:eastAsia="Baskerville" w:cs="Baskerville"/>
          <w:color w:val="404040" w:themeColor="text1" w:themeTint="BF"/>
        </w:rPr>
        <w:t>)</w:t>
      </w:r>
      <w:r w:rsidR="0055320E" w:rsidRPr="007174C8">
        <w:rPr>
          <w:rFonts w:eastAsia="Baskerville" w:cs="Baskerville"/>
          <w:color w:val="404040" w:themeColor="text1" w:themeTint="BF"/>
        </w:rPr>
        <w:t xml:space="preserve">, </w:t>
      </w:r>
      <w:r w:rsidR="00CA6751" w:rsidRPr="007174C8">
        <w:rPr>
          <w:rFonts w:eastAsia="Baskerville" w:cs="Baskerville"/>
          <w:color w:val="404040" w:themeColor="text1" w:themeTint="BF"/>
        </w:rPr>
        <w:t xml:space="preserve">e </w:t>
      </w:r>
      <w:r w:rsidR="0055320E" w:rsidRPr="007174C8">
        <w:rPr>
          <w:rFonts w:eastAsia="Baskerville" w:cs="Baskerville"/>
          <w:color w:val="404040" w:themeColor="text1" w:themeTint="BF"/>
        </w:rPr>
        <w:t xml:space="preserve">exclui a imputação </w:t>
      </w:r>
      <w:r w:rsidR="00FF4861" w:rsidRPr="007174C8">
        <w:rPr>
          <w:rFonts w:eastAsia="Baskerville" w:cs="Baskerville"/>
          <w:color w:val="404040" w:themeColor="text1" w:themeTint="BF"/>
        </w:rPr>
        <w:t>objetiva,</w:t>
      </w:r>
      <w:r w:rsidR="00F64C83" w:rsidRPr="007174C8">
        <w:rPr>
          <w:rFonts w:eastAsia="Baskerville" w:cs="Baskerville"/>
          <w:color w:val="404040" w:themeColor="text1" w:themeTint="BF"/>
        </w:rPr>
        <w:t xml:space="preserve"> </w:t>
      </w:r>
      <w:r w:rsidR="00CA6751" w:rsidRPr="007174C8">
        <w:rPr>
          <w:rFonts w:eastAsia="Baskerville" w:cs="Baskerville"/>
          <w:color w:val="404040" w:themeColor="text1" w:themeTint="BF"/>
        </w:rPr>
        <w:t>apenas deve ser afirmado quando há uma certeza absoluta e contundente da</w:t>
      </w:r>
      <w:r w:rsidR="00621948" w:rsidRPr="007174C8">
        <w:rPr>
          <w:rFonts w:eastAsia="Baskerville" w:cs="Baskerville"/>
          <w:color w:val="404040" w:themeColor="text1" w:themeTint="BF"/>
        </w:rPr>
        <w:t xml:space="preserve"> verificação do mesmo resultado a que conduziria a conduta lícita e ilícita. </w:t>
      </w:r>
    </w:p>
    <w:p w14:paraId="42186C74" w14:textId="7DD4A75E" w:rsidR="000F0296" w:rsidRPr="007174C8" w:rsidRDefault="00621948"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Como, neste caso, existe apenas uma alta probabilidade de</w:t>
      </w:r>
      <w:r w:rsidR="00F70867" w:rsidRPr="007174C8">
        <w:rPr>
          <w:rFonts w:eastAsia="Baskerville" w:cs="Baskerville"/>
          <w:color w:val="404040" w:themeColor="text1" w:themeTint="BF"/>
        </w:rPr>
        <w:t xml:space="preserve"> isso acontecer, deverá ser afastado este critério e </w:t>
      </w:r>
      <w:r w:rsidR="003E54C5" w:rsidRPr="007174C8">
        <w:rPr>
          <w:rFonts w:eastAsia="Baskerville" w:cs="Baskerville"/>
          <w:color w:val="404040" w:themeColor="text1" w:themeTint="BF"/>
        </w:rPr>
        <w:t xml:space="preserve">existirá imputação objetiva. Só não será </w:t>
      </w:r>
      <w:r w:rsidR="00F70867" w:rsidRPr="007174C8">
        <w:rPr>
          <w:rFonts w:eastAsia="Baskerville" w:cs="Baskerville"/>
          <w:color w:val="404040" w:themeColor="text1" w:themeTint="BF"/>
        </w:rPr>
        <w:t xml:space="preserve"> assim para aqueles que como Herberg q</w:t>
      </w:r>
      <w:r w:rsidR="003E54C5" w:rsidRPr="007174C8">
        <w:rPr>
          <w:rFonts w:eastAsia="Baskerville" w:cs="Baskerville"/>
          <w:color w:val="404040" w:themeColor="text1" w:themeTint="BF"/>
        </w:rPr>
        <w:t xml:space="preserve">ue defende que valerá aqui o </w:t>
      </w:r>
      <w:r w:rsidR="00B47408" w:rsidRPr="007174C8">
        <w:rPr>
          <w:rFonts w:eastAsia="Baskerville" w:cs="Baskerville"/>
          <w:color w:val="404040" w:themeColor="text1" w:themeTint="BF"/>
        </w:rPr>
        <w:t xml:space="preserve">princípio </w:t>
      </w:r>
      <w:r w:rsidR="003E54C5" w:rsidRPr="007174C8">
        <w:rPr>
          <w:rFonts w:eastAsia="Baskerville" w:cs="Baskerville"/>
          <w:i/>
          <w:color w:val="404040" w:themeColor="text1" w:themeTint="BF"/>
        </w:rPr>
        <w:t>in dubio pro reu</w:t>
      </w:r>
      <w:r w:rsidR="003E54C5" w:rsidRPr="007174C8">
        <w:rPr>
          <w:rFonts w:eastAsia="Baskerville" w:cs="Baskerville"/>
          <w:color w:val="404040" w:themeColor="text1" w:themeTint="BF"/>
        </w:rPr>
        <w:t>.</w:t>
      </w:r>
    </w:p>
    <w:p w14:paraId="2A684966" w14:textId="3C478ACE" w:rsidR="00B47408" w:rsidRPr="007174C8" w:rsidRDefault="00B47408"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Se escolhermos a posição maioritária, teremos de analisar os elementos subjetivos. Neste caso, o agente não quer produzir aquele resultado</w:t>
      </w:r>
      <w:r w:rsidR="00B64DBF" w:rsidRPr="007174C8">
        <w:rPr>
          <w:rFonts w:eastAsia="Baskerville" w:cs="Baskerville"/>
          <w:color w:val="404040" w:themeColor="text1" w:themeTint="BF"/>
        </w:rPr>
        <w:t xml:space="preserve"> nem era uma consequência necessária da sua conduta, pelo que é afastado o dolo direto e o dolo necessário. Também não parece que tenha existido uma representação daquele resultado, mas havia a cognoscibilidade individual dessa </w:t>
      </w:r>
      <w:r w:rsidR="0075616B" w:rsidRPr="007174C8">
        <w:rPr>
          <w:rFonts w:eastAsia="Baskerville" w:cs="Baskerville"/>
          <w:color w:val="404040" w:themeColor="text1" w:themeTint="BF"/>
        </w:rPr>
        <w:t xml:space="preserve">representação, isto é, havia a consciência dos sinais objetivos de perigo, pelo excesso de velocidade, bem </w:t>
      </w:r>
      <w:r w:rsidR="00A469AE" w:rsidRPr="007174C8">
        <w:rPr>
          <w:rFonts w:eastAsia="Baskerville" w:cs="Baskerville"/>
          <w:color w:val="404040" w:themeColor="text1" w:themeTint="BF"/>
        </w:rPr>
        <w:t>como a possibilidade de evitar aquele resultado, pelo que deverá ser afirmada a negligência inconsciente, de acordo com o artigo 15</w:t>
      </w:r>
      <w:r w:rsidR="00A469AE" w:rsidRPr="007174C8">
        <w:rPr>
          <w:rFonts w:eastAsia="Baskerville" w:cs="Baskerville"/>
          <w:color w:val="404040" w:themeColor="text1" w:themeTint="BF"/>
          <w:vertAlign w:val="superscript"/>
        </w:rPr>
        <w:t>o</w:t>
      </w:r>
      <w:r w:rsidR="00A469AE" w:rsidRPr="007174C8">
        <w:rPr>
          <w:rFonts w:eastAsia="Baskerville" w:cs="Baskerville"/>
          <w:color w:val="404040" w:themeColor="text1" w:themeTint="BF"/>
        </w:rPr>
        <w:t>/b.</w:t>
      </w:r>
    </w:p>
    <w:p w14:paraId="6A46E18B" w14:textId="32F9E9D9" w:rsidR="00A469AE" w:rsidRPr="007174C8" w:rsidRDefault="00A469AE"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 xml:space="preserve">Assim sendo, A seria punida por tentativa dolosa do crime de homicídio qualificado e C por homicídio negligente </w:t>
      </w:r>
      <w:r w:rsidR="009836A7" w:rsidRPr="007174C8">
        <w:rPr>
          <w:rFonts w:eastAsia="Baskerville" w:cs="Baskerville"/>
          <w:color w:val="404040" w:themeColor="text1" w:themeTint="BF"/>
        </w:rPr>
        <w:t>na modalidade de negligência inconsciente</w:t>
      </w:r>
      <w:r w:rsidR="00EA628A" w:rsidRPr="007174C8">
        <w:rPr>
          <w:rFonts w:eastAsia="Baskerville" w:cs="Baskerville"/>
          <w:color w:val="404040" w:themeColor="text1" w:themeTint="BF"/>
        </w:rPr>
        <w:t>.</w:t>
      </w:r>
    </w:p>
    <w:p w14:paraId="3AD6C9CF" w14:textId="77777777" w:rsidR="00642943" w:rsidRPr="007174C8" w:rsidRDefault="00642943" w:rsidP="00680B41">
      <w:pPr>
        <w:spacing w:after="0" w:line="276" w:lineRule="auto"/>
        <w:jc w:val="both"/>
        <w:rPr>
          <w:rFonts w:cs="Baskerville"/>
          <w:color w:val="404040" w:themeColor="text1" w:themeTint="BF"/>
        </w:rPr>
      </w:pPr>
    </w:p>
    <w:p w14:paraId="5BDD4BC5" w14:textId="77777777" w:rsidR="00642943" w:rsidRDefault="00642943" w:rsidP="00680B41">
      <w:pPr>
        <w:spacing w:after="0" w:line="276" w:lineRule="auto"/>
        <w:ind w:firstLine="708"/>
        <w:jc w:val="both"/>
        <w:rPr>
          <w:rFonts w:cs="Baskerville"/>
          <w:color w:val="404040" w:themeColor="text1" w:themeTint="BF"/>
        </w:rPr>
      </w:pPr>
    </w:p>
    <w:p w14:paraId="145C6860" w14:textId="542F3877" w:rsidR="00DA2DB5" w:rsidRDefault="00DA2DB5" w:rsidP="00680B41">
      <w:pPr>
        <w:spacing w:after="0" w:line="276" w:lineRule="auto"/>
        <w:ind w:firstLine="708"/>
        <w:jc w:val="both"/>
        <w:rPr>
          <w:rFonts w:cs="Baskerville"/>
          <w:color w:val="404040" w:themeColor="text1" w:themeTint="BF"/>
        </w:rPr>
      </w:pPr>
    </w:p>
    <w:p w14:paraId="30234588" w14:textId="77777777" w:rsidR="00DA2DB5" w:rsidRDefault="00DA2DB5" w:rsidP="00680B41">
      <w:pPr>
        <w:spacing w:after="0" w:line="276" w:lineRule="auto"/>
        <w:ind w:firstLine="708"/>
        <w:jc w:val="both"/>
        <w:rPr>
          <w:rFonts w:cs="Baskerville"/>
          <w:color w:val="404040" w:themeColor="text1" w:themeTint="BF"/>
        </w:rPr>
      </w:pPr>
    </w:p>
    <w:p w14:paraId="1C20CDB8" w14:textId="77777777" w:rsidR="00DA2DB5" w:rsidRDefault="00DA2DB5" w:rsidP="00680B41">
      <w:pPr>
        <w:spacing w:after="0" w:line="276" w:lineRule="auto"/>
        <w:ind w:firstLine="708"/>
        <w:jc w:val="both"/>
        <w:rPr>
          <w:rFonts w:cs="Baskerville"/>
          <w:color w:val="404040" w:themeColor="text1" w:themeTint="BF"/>
        </w:rPr>
      </w:pPr>
    </w:p>
    <w:p w14:paraId="60C619ED" w14:textId="77777777" w:rsidR="00DA2DB5" w:rsidRPr="00DA2DB5" w:rsidRDefault="00DA2DB5" w:rsidP="00680B41">
      <w:pPr>
        <w:spacing w:after="0" w:line="276" w:lineRule="auto"/>
        <w:ind w:firstLine="708"/>
        <w:jc w:val="both"/>
        <w:rPr>
          <w:rFonts w:cs="Baskerville"/>
          <w:color w:val="404040" w:themeColor="text1" w:themeTint="BF"/>
        </w:rPr>
      </w:pPr>
    </w:p>
    <w:p w14:paraId="4A510426" w14:textId="77777777" w:rsidR="00294B70" w:rsidRPr="007174C8" w:rsidRDefault="0021629F" w:rsidP="00680B41">
      <w:pPr>
        <w:spacing w:after="0" w:line="276" w:lineRule="auto"/>
        <w:ind w:firstLine="708"/>
        <w:jc w:val="center"/>
        <w:rPr>
          <w:rFonts w:cs="Baskerville"/>
          <w:b/>
          <w:color w:val="404040" w:themeColor="text1" w:themeTint="BF"/>
          <w:sz w:val="24"/>
          <w:szCs w:val="24"/>
        </w:rPr>
      </w:pPr>
      <w:r w:rsidRPr="007174C8">
        <w:rPr>
          <w:rFonts w:eastAsia="Baskerville" w:cs="Baskerville"/>
          <w:b/>
          <w:color w:val="404040" w:themeColor="text1" w:themeTint="BF"/>
          <w:sz w:val="24"/>
          <w:szCs w:val="24"/>
        </w:rPr>
        <w:t>II</w:t>
      </w:r>
      <w:r w:rsidR="00294B70" w:rsidRPr="007174C8">
        <w:rPr>
          <w:rFonts w:eastAsia="Baskerville" w:cs="Baskerville"/>
          <w:b/>
          <w:color w:val="404040" w:themeColor="text1" w:themeTint="BF"/>
          <w:sz w:val="24"/>
          <w:szCs w:val="24"/>
        </w:rPr>
        <w:t xml:space="preserve"> </w:t>
      </w:r>
    </w:p>
    <w:p w14:paraId="57CEC96C" w14:textId="0BB93D36" w:rsidR="00EA628A" w:rsidRPr="007174C8" w:rsidRDefault="00294B70" w:rsidP="00680B41">
      <w:pPr>
        <w:spacing w:after="0" w:line="276" w:lineRule="auto"/>
        <w:ind w:firstLine="708"/>
        <w:jc w:val="center"/>
        <w:rPr>
          <w:rFonts w:cs="Baskerville"/>
          <w:b/>
          <w:color w:val="404040" w:themeColor="text1" w:themeTint="BF"/>
          <w:sz w:val="24"/>
          <w:szCs w:val="24"/>
        </w:rPr>
      </w:pPr>
      <w:r w:rsidRPr="007174C8">
        <w:rPr>
          <w:rFonts w:eastAsia="Baskerville" w:cs="Baskerville"/>
          <w:color w:val="404040" w:themeColor="text1" w:themeTint="BF"/>
          <w:sz w:val="18"/>
          <w:szCs w:val="18"/>
        </w:rPr>
        <w:t>(resposta classificada com 8 valores em 9)</w:t>
      </w:r>
    </w:p>
    <w:p w14:paraId="3984B5F1" w14:textId="77777777" w:rsidR="0021629F" w:rsidRPr="007174C8" w:rsidRDefault="0021629F" w:rsidP="00680B41">
      <w:pPr>
        <w:spacing w:after="0" w:line="276" w:lineRule="auto"/>
        <w:rPr>
          <w:rFonts w:cs="Baskerville"/>
          <w:b/>
          <w:color w:val="404040" w:themeColor="text1" w:themeTint="BF"/>
          <w:sz w:val="24"/>
          <w:szCs w:val="24"/>
        </w:rPr>
      </w:pPr>
    </w:p>
    <w:p w14:paraId="3344BE9C" w14:textId="04D4A69C" w:rsidR="0021629F" w:rsidRPr="007174C8" w:rsidRDefault="00ED4042" w:rsidP="00680B41">
      <w:pPr>
        <w:spacing w:after="0" w:line="276" w:lineRule="auto"/>
        <w:rPr>
          <w:rFonts w:cs="Baskerville"/>
          <w:color w:val="404040" w:themeColor="text1" w:themeTint="BF"/>
        </w:rPr>
      </w:pPr>
      <w:r w:rsidRPr="007174C8">
        <w:rPr>
          <w:rFonts w:cs="Baskerville"/>
          <w:color w:val="404040" w:themeColor="text1" w:themeTint="BF"/>
        </w:rPr>
        <w:tab/>
      </w:r>
      <w:r w:rsidR="0021629F" w:rsidRPr="007174C8">
        <w:rPr>
          <w:rFonts w:eastAsia="Baskerville" w:cs="Baskerville"/>
          <w:color w:val="404040" w:themeColor="text1" w:themeTint="BF"/>
        </w:rPr>
        <w:t xml:space="preserve">Bruno e Celso deixaram de prestar, de forma consciente, auxílio à António. Esta afirmação </w:t>
      </w:r>
      <w:r w:rsidR="00E63030" w:rsidRPr="007174C8">
        <w:rPr>
          <w:rFonts w:eastAsia="Baskerville" w:cs="Baskerville"/>
          <w:color w:val="404040" w:themeColor="text1" w:themeTint="BF"/>
        </w:rPr>
        <w:t xml:space="preserve">vale quer para Figueiredo Dias, que defende uma omissão como uma não ação, quer para aqueles que, como Wenkel, olham para a omissão como uma realidade </w:t>
      </w:r>
      <w:r w:rsidRPr="007174C8">
        <w:rPr>
          <w:rFonts w:eastAsia="Baskerville" w:cs="Baskerville"/>
          <w:color w:val="404040" w:themeColor="text1" w:themeTint="BF"/>
        </w:rPr>
        <w:t>a par da ação.</w:t>
      </w:r>
    </w:p>
    <w:p w14:paraId="6D086A8A" w14:textId="46C61720" w:rsidR="00ED4042" w:rsidRPr="007174C8" w:rsidRDefault="00ED4042" w:rsidP="00680B41">
      <w:pPr>
        <w:spacing w:after="0" w:line="276" w:lineRule="auto"/>
        <w:rPr>
          <w:rFonts w:cs="Baskerville"/>
          <w:color w:val="404040" w:themeColor="text1" w:themeTint="BF"/>
        </w:rPr>
      </w:pPr>
      <w:r w:rsidRPr="007174C8">
        <w:rPr>
          <w:rFonts w:cs="Baskerville"/>
          <w:color w:val="404040" w:themeColor="text1" w:themeTint="BF"/>
        </w:rPr>
        <w:tab/>
      </w:r>
      <w:r w:rsidRPr="007174C8">
        <w:rPr>
          <w:rFonts w:eastAsia="Baskerville" w:cs="Baskerville"/>
          <w:color w:val="404040" w:themeColor="text1" w:themeTint="BF"/>
        </w:rPr>
        <w:t>O próximo passo é saber se estamos perante a omissão pura</w:t>
      </w:r>
      <w:r w:rsidR="00EE28EA" w:rsidRPr="007174C8">
        <w:rPr>
          <w:rFonts w:eastAsia="Baskerville" w:cs="Baskerville"/>
          <w:color w:val="404040" w:themeColor="text1" w:themeTint="BF"/>
        </w:rPr>
        <w:t>,</w:t>
      </w:r>
      <w:r w:rsidRPr="007174C8">
        <w:rPr>
          <w:rFonts w:eastAsia="Baskerville" w:cs="Baskerville"/>
          <w:color w:val="404040" w:themeColor="text1" w:themeTint="BF"/>
        </w:rPr>
        <w:t xml:space="preserve"> ou perante uma omissão impura </w:t>
      </w:r>
      <w:r w:rsidR="00032CDD" w:rsidRPr="007174C8">
        <w:rPr>
          <w:rFonts w:eastAsia="Baskerville" w:cs="Baskerville"/>
          <w:color w:val="404040" w:themeColor="text1" w:themeTint="BF"/>
        </w:rPr>
        <w:t xml:space="preserve">e os agentes poderão ser punidos por homicídio </w:t>
      </w:r>
      <w:r w:rsidR="00294B70" w:rsidRPr="007174C8">
        <w:rPr>
          <w:rFonts w:eastAsia="Baskerville" w:cs="Baskerville"/>
          <w:color w:val="404040" w:themeColor="text1" w:themeTint="BF"/>
        </w:rPr>
        <w:t>por omissão.</w:t>
      </w:r>
    </w:p>
    <w:p w14:paraId="125633D2" w14:textId="55C3E811" w:rsidR="00DC04EE" w:rsidRPr="007174C8" w:rsidRDefault="00032CDD" w:rsidP="00680B41">
      <w:pPr>
        <w:spacing w:after="0" w:line="276" w:lineRule="auto"/>
        <w:rPr>
          <w:rFonts w:cs="Baskerville"/>
          <w:color w:val="404040" w:themeColor="text1" w:themeTint="BF"/>
          <w:sz w:val="18"/>
          <w:szCs w:val="18"/>
        </w:rPr>
      </w:pPr>
      <w:r w:rsidRPr="007174C8">
        <w:rPr>
          <w:rFonts w:cs="Baskerville"/>
          <w:color w:val="404040" w:themeColor="text1" w:themeTint="BF"/>
        </w:rPr>
        <w:tab/>
      </w:r>
      <w:r w:rsidRPr="007174C8">
        <w:rPr>
          <w:rFonts w:eastAsia="Baskerville" w:cs="Baskerville"/>
          <w:color w:val="404040" w:themeColor="text1" w:themeTint="BF"/>
        </w:rPr>
        <w:t>De acordo com o artigo 10</w:t>
      </w:r>
      <w:r w:rsidRPr="007174C8">
        <w:rPr>
          <w:rFonts w:eastAsia="Baskerville" w:cs="Baskerville"/>
          <w:color w:val="404040" w:themeColor="text1" w:themeTint="BF"/>
          <w:vertAlign w:val="superscript"/>
        </w:rPr>
        <w:t>o</w:t>
      </w:r>
      <w:r w:rsidRPr="007174C8">
        <w:rPr>
          <w:rFonts w:eastAsia="Baskerville" w:cs="Baskerville"/>
          <w:color w:val="404040" w:themeColor="text1" w:themeTint="BF"/>
        </w:rPr>
        <w:t xml:space="preserve">, só haverá omissão impura se existir </w:t>
      </w:r>
      <w:r w:rsidR="00EE28EA" w:rsidRPr="007174C8">
        <w:rPr>
          <w:rFonts w:eastAsia="Baskerville" w:cs="Baskerville"/>
          <w:color w:val="404040" w:themeColor="text1" w:themeTint="BF"/>
        </w:rPr>
        <w:t xml:space="preserve">especial dever de agir. Segundo o critério formal (lei, contrato e ingerência), não haverá especial dever de agir, sendo a ingerência afastada pelo </w:t>
      </w:r>
      <w:r w:rsidR="00F10BEB" w:rsidRPr="007174C8">
        <w:rPr>
          <w:rFonts w:eastAsia="Baskerville" w:cs="Baskerville"/>
          <w:color w:val="404040" w:themeColor="text1" w:themeTint="BF"/>
        </w:rPr>
        <w:t xml:space="preserve">princípio da auto-responsabilidade de cada um dos participantes. No entanto, recorrendo ao critério material, concretamente pela teoria das funções, </w:t>
      </w:r>
      <w:r w:rsidR="001B42CE" w:rsidRPr="007174C8">
        <w:rPr>
          <w:rFonts w:eastAsia="Baskerville" w:cs="Baskerville"/>
          <w:color w:val="404040" w:themeColor="text1" w:themeTint="BF"/>
        </w:rPr>
        <w:t xml:space="preserve">percebemos que aqui havia uma função de garantia de bens jurídicos concretos, por força de uma comunidade de perigos. Assim sendo, há que averiguar a tipicidade do </w:t>
      </w:r>
      <w:r w:rsidR="00DC04EE" w:rsidRPr="007174C8">
        <w:rPr>
          <w:rFonts w:eastAsia="Baskerville" w:cs="Baskerville"/>
          <w:color w:val="404040" w:themeColor="text1" w:themeTint="BF"/>
        </w:rPr>
        <w:t>comportamento dos agentes em relação ao artigo 131</w:t>
      </w:r>
      <w:r w:rsidR="00DC04EE" w:rsidRPr="007174C8">
        <w:rPr>
          <w:rFonts w:eastAsia="Baskerville" w:cs="Baskerville"/>
          <w:color w:val="404040" w:themeColor="text1" w:themeTint="BF"/>
          <w:vertAlign w:val="superscript"/>
        </w:rPr>
        <w:t>o</w:t>
      </w:r>
      <w:r w:rsidR="00DC04EE" w:rsidRPr="007174C8">
        <w:rPr>
          <w:rFonts w:eastAsia="Baskerville" w:cs="Baskerville"/>
          <w:color w:val="404040" w:themeColor="text1" w:themeTint="BF"/>
        </w:rPr>
        <w:t xml:space="preserve">. </w:t>
      </w:r>
    </w:p>
    <w:p w14:paraId="444ECF37" w14:textId="77777777" w:rsidR="00896997" w:rsidRPr="007174C8" w:rsidRDefault="00DC04EE" w:rsidP="00680B41">
      <w:pPr>
        <w:spacing w:after="0" w:line="276" w:lineRule="auto"/>
        <w:rPr>
          <w:rFonts w:cs="Baskerville"/>
          <w:color w:val="404040" w:themeColor="text1" w:themeTint="BF"/>
        </w:rPr>
      </w:pPr>
      <w:r w:rsidRPr="007174C8">
        <w:rPr>
          <w:rFonts w:cs="Baskerville"/>
          <w:color w:val="404040" w:themeColor="text1" w:themeTint="BF"/>
          <w:sz w:val="18"/>
          <w:szCs w:val="18"/>
        </w:rPr>
        <w:tab/>
      </w:r>
      <w:r w:rsidRPr="007174C8">
        <w:rPr>
          <w:rFonts w:eastAsia="Baskerville" w:cs="Baskerville"/>
          <w:color w:val="404040" w:themeColor="text1" w:themeTint="BF"/>
        </w:rPr>
        <w:t>B e C</w:t>
      </w:r>
      <w:r w:rsidR="00B46CDA" w:rsidRPr="007174C8">
        <w:rPr>
          <w:rFonts w:eastAsia="Baskerville" w:cs="Baskerville"/>
          <w:color w:val="404040" w:themeColor="text1" w:themeTint="BF"/>
        </w:rPr>
        <w:t xml:space="preserve"> são os agentes; A é o objeto da ação, matar outrem é a ação típica; o bem jurídico protegido é a vida; </w:t>
      </w:r>
      <w:r w:rsidR="005A418F" w:rsidRPr="007174C8">
        <w:rPr>
          <w:rFonts w:eastAsia="Baskerville" w:cs="Baskerville"/>
          <w:color w:val="404040" w:themeColor="text1" w:themeTint="BF"/>
        </w:rPr>
        <w:t xml:space="preserve">e o resultado é a morte. Em relação ao nexo de causalidade, percebemos que há causalidade natural, de acordo com a teoria </w:t>
      </w:r>
      <w:r w:rsidR="005A418F" w:rsidRPr="007174C8">
        <w:rPr>
          <w:rFonts w:eastAsia="Baskerville" w:cs="Baskerville"/>
          <w:i/>
          <w:color w:val="404040" w:themeColor="text1" w:themeTint="BF"/>
        </w:rPr>
        <w:t xml:space="preserve">condicio sine qua non </w:t>
      </w:r>
      <w:r w:rsidR="00766A27" w:rsidRPr="007174C8">
        <w:rPr>
          <w:rFonts w:eastAsia="Baskerville" w:cs="Baskerville"/>
          <w:color w:val="404040" w:themeColor="text1" w:themeTint="BF"/>
        </w:rPr>
        <w:t xml:space="preserve">(quer </w:t>
      </w:r>
      <w:r w:rsidR="005A418F" w:rsidRPr="007174C8">
        <w:rPr>
          <w:rFonts w:eastAsia="Baskerville" w:cs="Baskerville"/>
          <w:color w:val="404040" w:themeColor="text1" w:themeTint="BF"/>
        </w:rPr>
        <w:t>para Figueiredo Dias</w:t>
      </w:r>
      <w:r w:rsidR="00766A27" w:rsidRPr="007174C8">
        <w:rPr>
          <w:rFonts w:eastAsia="Baskerville" w:cs="Baskerville"/>
          <w:color w:val="404040" w:themeColor="text1" w:themeTint="BF"/>
        </w:rPr>
        <w:t xml:space="preserve">, que defende uma avaliação em relação à potencialidade da ação, quer para a restante Doutrina, que defende a omissão como um antecedente </w:t>
      </w:r>
      <w:r w:rsidR="00896997" w:rsidRPr="007174C8">
        <w:rPr>
          <w:rFonts w:eastAsia="Baskerville" w:cs="Baskerville"/>
          <w:color w:val="404040" w:themeColor="text1" w:themeTint="BF"/>
        </w:rPr>
        <w:t>que leva a um consequente).</w:t>
      </w:r>
    </w:p>
    <w:p w14:paraId="3E4BC182" w14:textId="3D783E5C" w:rsidR="005A418F" w:rsidRPr="007174C8" w:rsidRDefault="00896997" w:rsidP="00680B41">
      <w:pPr>
        <w:spacing w:after="0" w:line="276" w:lineRule="auto"/>
        <w:rPr>
          <w:rFonts w:cs="Baskerville"/>
          <w:color w:val="404040" w:themeColor="text1" w:themeTint="BF"/>
        </w:rPr>
      </w:pPr>
      <w:r w:rsidRPr="007174C8">
        <w:rPr>
          <w:rFonts w:cs="Baskerville"/>
          <w:color w:val="404040" w:themeColor="text1" w:themeTint="BF"/>
        </w:rPr>
        <w:tab/>
      </w:r>
      <w:r w:rsidRPr="007174C8">
        <w:rPr>
          <w:rFonts w:eastAsia="Baskerville" w:cs="Baskerville"/>
          <w:color w:val="404040" w:themeColor="text1" w:themeTint="BF"/>
        </w:rPr>
        <w:t xml:space="preserve">Atendendo à teoria da causalidade adequada, qualquer homem médio </w:t>
      </w:r>
      <w:r w:rsidR="00022920" w:rsidRPr="007174C8">
        <w:rPr>
          <w:rFonts w:eastAsia="Baskerville" w:cs="Baskerville"/>
          <w:color w:val="404040" w:themeColor="text1" w:themeTint="BF"/>
        </w:rPr>
        <w:t>colocado na posição dos agentes poderia ter previsto aquele resultado, segundo aquele processo causal, e, de acordo com a teoria do risco, os agentes não afasta nem diminuem um</w:t>
      </w:r>
      <w:r w:rsidR="0087481B" w:rsidRPr="007174C8">
        <w:rPr>
          <w:rFonts w:eastAsia="Baskerville" w:cs="Baskerville"/>
          <w:color w:val="404040" w:themeColor="text1" w:themeTint="BF"/>
        </w:rPr>
        <w:t xml:space="preserve"> risco para o bem jurídico protegido. Assim sendo, há nexo de causalidade entre as suas condutas e a morte de A.</w:t>
      </w:r>
    </w:p>
    <w:p w14:paraId="5C06E8C0" w14:textId="7E195FC6" w:rsidR="00B91004" w:rsidRPr="007174C8" w:rsidRDefault="0087481B" w:rsidP="00680B41">
      <w:pPr>
        <w:spacing w:after="0" w:line="276" w:lineRule="auto"/>
        <w:rPr>
          <w:rFonts w:cs="Baskerville"/>
          <w:color w:val="404040" w:themeColor="text1" w:themeTint="BF"/>
        </w:rPr>
      </w:pPr>
      <w:r w:rsidRPr="007174C8">
        <w:rPr>
          <w:rFonts w:cs="Baskerville"/>
          <w:color w:val="404040" w:themeColor="text1" w:themeTint="BF"/>
        </w:rPr>
        <w:tab/>
      </w:r>
      <w:r w:rsidRPr="007174C8">
        <w:rPr>
          <w:rFonts w:eastAsia="Baskerville" w:cs="Baskerville"/>
          <w:color w:val="404040" w:themeColor="text1" w:themeTint="BF"/>
        </w:rPr>
        <w:t xml:space="preserve">Em relação aos elementos subjetivos, </w:t>
      </w:r>
      <w:r w:rsidR="00B91004" w:rsidRPr="007174C8">
        <w:rPr>
          <w:rFonts w:eastAsia="Baskerville" w:cs="Baskerville"/>
          <w:color w:val="404040" w:themeColor="text1" w:themeTint="BF"/>
        </w:rPr>
        <w:t>parece claro que ambos representaram aquele resultado é a sua omissão só existe para que ele se produza, pelo que agem com dolo direto, previsto no artigo 14</w:t>
      </w:r>
      <w:r w:rsidR="00B91004" w:rsidRPr="007174C8">
        <w:rPr>
          <w:rFonts w:eastAsia="Baskerville" w:cs="Baskerville"/>
          <w:color w:val="404040" w:themeColor="text1" w:themeTint="BF"/>
          <w:vertAlign w:val="superscript"/>
        </w:rPr>
        <w:t>o</w:t>
      </w:r>
      <w:r w:rsidR="00B91004" w:rsidRPr="007174C8">
        <w:rPr>
          <w:rFonts w:eastAsia="Baskerville" w:cs="Baskerville"/>
          <w:color w:val="404040" w:themeColor="text1" w:themeTint="BF"/>
        </w:rPr>
        <w:t>/1. No entanto, a eclosão de B parece que foi determinada pelo comportamento de C</w:t>
      </w:r>
      <w:r w:rsidR="007D2AA3" w:rsidRPr="007174C8">
        <w:rPr>
          <w:rFonts w:eastAsia="Baskerville" w:cs="Baskerville"/>
          <w:color w:val="404040" w:themeColor="text1" w:themeTint="BF"/>
        </w:rPr>
        <w:t>. Assim sendo, há ainda que averiguar se houve ou não instigação.</w:t>
      </w:r>
    </w:p>
    <w:p w14:paraId="025E7E21" w14:textId="784A6587" w:rsidR="007D2AA3" w:rsidRPr="007174C8" w:rsidRDefault="007D2AA3" w:rsidP="00680B41">
      <w:pPr>
        <w:spacing w:after="0" w:line="276" w:lineRule="auto"/>
        <w:rPr>
          <w:rFonts w:cs="Baskerville"/>
          <w:color w:val="404040" w:themeColor="text1" w:themeTint="BF"/>
        </w:rPr>
      </w:pPr>
      <w:r w:rsidRPr="007174C8">
        <w:rPr>
          <w:rFonts w:cs="Baskerville"/>
          <w:color w:val="404040" w:themeColor="text1" w:themeTint="BF"/>
        </w:rPr>
        <w:tab/>
      </w:r>
      <w:r w:rsidRPr="007174C8">
        <w:rPr>
          <w:rFonts w:eastAsia="Baskerville" w:cs="Baskerville"/>
          <w:color w:val="404040" w:themeColor="text1" w:themeTint="BF"/>
        </w:rPr>
        <w:t xml:space="preserve">No caso em concreto, B teria ido salvar A se </w:t>
      </w:r>
      <w:r w:rsidR="00EF698E" w:rsidRPr="007174C8">
        <w:rPr>
          <w:rFonts w:eastAsia="Baskerville" w:cs="Baskerville"/>
          <w:color w:val="404040" w:themeColor="text1" w:themeTint="BF"/>
        </w:rPr>
        <w:t xml:space="preserve">não </w:t>
      </w:r>
      <w:r w:rsidR="00223884" w:rsidRPr="007174C8">
        <w:rPr>
          <w:rFonts w:eastAsia="Baskerville" w:cs="Baskerville"/>
          <w:color w:val="404040" w:themeColor="text1" w:themeTint="BF"/>
        </w:rPr>
        <w:t xml:space="preserve">fosse pela ação de C. Por este motivo, C determinou B, de forma dolosa, à prática de uma </w:t>
      </w:r>
      <w:r w:rsidR="007F7E27" w:rsidRPr="007174C8">
        <w:rPr>
          <w:rFonts w:eastAsia="Baskerville" w:cs="Baskerville"/>
          <w:color w:val="404040" w:themeColor="text1" w:themeTint="BF"/>
        </w:rPr>
        <w:t xml:space="preserve">omissão. Este dolo do instigador traduz-se num duplo dolo, pois existe a determinação doloso de outrem à prática de um facto </w:t>
      </w:r>
      <w:r w:rsidR="00FC458D" w:rsidRPr="007174C8">
        <w:rPr>
          <w:rFonts w:eastAsia="Baskerville" w:cs="Baskerville"/>
          <w:color w:val="404040" w:themeColor="text1" w:themeTint="BF"/>
        </w:rPr>
        <w:t>e o próprio instigador actuou com dolo, pois representou o facto é quer que ele se produza. Assim sendo, de acordo com o artigo 26</w:t>
      </w:r>
      <w:r w:rsidR="00FC458D" w:rsidRPr="007174C8">
        <w:rPr>
          <w:rFonts w:eastAsia="Baskerville" w:cs="Baskerville"/>
          <w:color w:val="404040" w:themeColor="text1" w:themeTint="BF"/>
          <w:vertAlign w:val="superscript"/>
        </w:rPr>
        <w:t>o</w:t>
      </w:r>
      <w:r w:rsidR="00FC458D" w:rsidRPr="007174C8">
        <w:rPr>
          <w:rFonts w:eastAsia="Baskerville" w:cs="Baskerville"/>
          <w:color w:val="404040" w:themeColor="text1" w:themeTint="BF"/>
        </w:rPr>
        <w:t>, C seria punido como autor do facto e B como autor imediato instigado.</w:t>
      </w:r>
    </w:p>
    <w:p w14:paraId="44DA8D3A" w14:textId="4A99D0AF" w:rsidR="0034111E" w:rsidRPr="007174C8" w:rsidRDefault="00344DCA" w:rsidP="00680B41">
      <w:pPr>
        <w:spacing w:after="0" w:line="276" w:lineRule="auto"/>
        <w:rPr>
          <w:rFonts w:cs="Baskerville"/>
          <w:color w:val="404040" w:themeColor="text1" w:themeTint="BF"/>
        </w:rPr>
      </w:pPr>
      <w:r w:rsidRPr="007174C8">
        <w:rPr>
          <w:rFonts w:cs="Baskerville"/>
          <w:color w:val="404040" w:themeColor="text1" w:themeTint="BF"/>
        </w:rPr>
        <w:tab/>
      </w:r>
      <w:r w:rsidRPr="007174C8">
        <w:rPr>
          <w:rFonts w:eastAsia="Baskerville" w:cs="Baskerville"/>
          <w:color w:val="404040" w:themeColor="text1" w:themeTint="BF"/>
        </w:rPr>
        <w:t xml:space="preserve">De afastar será a autoria mediata, pois B atua de forma plenamente livre e consciente, não estando em erro nem a ser </w:t>
      </w:r>
      <w:r w:rsidR="00F75CB0" w:rsidRPr="007174C8">
        <w:rPr>
          <w:rFonts w:eastAsia="Baskerville" w:cs="Baskerville"/>
          <w:color w:val="404040" w:themeColor="text1" w:themeTint="BF"/>
        </w:rPr>
        <w:t xml:space="preserve">coagido de forma alguma, e C não tem o domínio negativo do facto, pois se B quisesse salvar A, C não teria como o impedir. Só assim não </w:t>
      </w:r>
      <w:r w:rsidR="003F23D7" w:rsidRPr="007174C8">
        <w:rPr>
          <w:rFonts w:eastAsia="Baskerville" w:cs="Baskerville"/>
          <w:color w:val="404040" w:themeColor="text1" w:themeTint="BF"/>
        </w:rPr>
        <w:t>seria Conceição Valdágua, que defende que mesmo nos casos de de subordinação voluntária, se o instigado levou até ao fim o seu comportamento pela atuação do homem de trás, então haverá autoria mediata.</w:t>
      </w:r>
      <w:r w:rsidR="0034111E" w:rsidRPr="007174C8">
        <w:rPr>
          <w:rFonts w:eastAsia="Baskerville" w:cs="Baskerville"/>
          <w:color w:val="404040" w:themeColor="text1" w:themeTint="BF"/>
        </w:rPr>
        <w:t xml:space="preserve"> É de</w:t>
      </w:r>
      <w:r w:rsidR="003F23D7" w:rsidRPr="007174C8">
        <w:rPr>
          <w:rFonts w:eastAsia="Baskerville" w:cs="Baskerville"/>
          <w:color w:val="404040" w:themeColor="text1" w:themeTint="BF"/>
        </w:rPr>
        <w:t xml:space="preserve"> referir </w:t>
      </w:r>
      <w:r w:rsidR="0034111E" w:rsidRPr="007174C8">
        <w:rPr>
          <w:rFonts w:eastAsia="Baskerville" w:cs="Baskerville"/>
          <w:color w:val="404040" w:themeColor="text1" w:themeTint="BF"/>
        </w:rPr>
        <w:t>ainda que, para Figueiredo Dias, a instigação é uma forma de autoria e não de cumplicidade.</w:t>
      </w:r>
    </w:p>
    <w:p w14:paraId="318705C3" w14:textId="7253285C" w:rsidR="003F23D7" w:rsidRPr="007174C8" w:rsidRDefault="0034111E" w:rsidP="00680B41">
      <w:pPr>
        <w:spacing w:after="0" w:line="276" w:lineRule="auto"/>
        <w:ind w:firstLine="708"/>
        <w:rPr>
          <w:rFonts w:cs="Baskerville"/>
          <w:color w:val="404040" w:themeColor="text1" w:themeTint="BF"/>
        </w:rPr>
      </w:pPr>
      <w:r w:rsidRPr="007174C8">
        <w:rPr>
          <w:rFonts w:eastAsia="Baskerville" w:cs="Baskerville"/>
          <w:color w:val="404040" w:themeColor="text1" w:themeTint="BF"/>
        </w:rPr>
        <w:t xml:space="preserve">Assim sendo, ambos os autores </w:t>
      </w:r>
      <w:r w:rsidR="00201914" w:rsidRPr="007174C8">
        <w:rPr>
          <w:rFonts w:eastAsia="Baskerville" w:cs="Baskerville"/>
          <w:color w:val="404040" w:themeColor="text1" w:themeTint="BF"/>
        </w:rPr>
        <w:t>seriam punidos por homicídio por omissão de A, pela conjugação do artigo 131</w:t>
      </w:r>
      <w:r w:rsidR="00201914" w:rsidRPr="007174C8">
        <w:rPr>
          <w:rFonts w:eastAsia="Baskerville" w:cs="Baskerville"/>
          <w:color w:val="404040" w:themeColor="text1" w:themeTint="BF"/>
          <w:vertAlign w:val="superscript"/>
        </w:rPr>
        <w:t>o</w:t>
      </w:r>
      <w:r w:rsidR="00201914" w:rsidRPr="007174C8">
        <w:rPr>
          <w:rFonts w:eastAsia="Baskerville" w:cs="Baskerville"/>
          <w:color w:val="404040" w:themeColor="text1" w:themeTint="BF"/>
        </w:rPr>
        <w:t xml:space="preserve"> com o artigo 10</w:t>
      </w:r>
      <w:r w:rsidR="00201914" w:rsidRPr="007174C8">
        <w:rPr>
          <w:rFonts w:eastAsia="Baskerville" w:cs="Baskerville"/>
          <w:color w:val="404040" w:themeColor="text1" w:themeTint="BF"/>
          <w:vertAlign w:val="superscript"/>
        </w:rPr>
        <w:t>o</w:t>
      </w:r>
      <w:r w:rsidR="00201914" w:rsidRPr="007174C8">
        <w:rPr>
          <w:rFonts w:eastAsia="Baskerville" w:cs="Baskerville"/>
          <w:color w:val="404040" w:themeColor="text1" w:themeTint="BF"/>
        </w:rPr>
        <w:t xml:space="preserve">, sendo C instigador e B autor imediato </w:t>
      </w:r>
      <w:r w:rsidR="00C04E30" w:rsidRPr="007174C8">
        <w:rPr>
          <w:rFonts w:eastAsia="Baskerville" w:cs="Baskerville"/>
          <w:color w:val="404040" w:themeColor="text1" w:themeTint="BF"/>
        </w:rPr>
        <w:t>instigado.</w:t>
      </w:r>
      <w:r w:rsidRPr="007174C8">
        <w:rPr>
          <w:rFonts w:eastAsia="Baskerville" w:cs="Baskerville"/>
          <w:color w:val="404040" w:themeColor="text1" w:themeTint="BF"/>
        </w:rPr>
        <w:t xml:space="preserve"> </w:t>
      </w:r>
    </w:p>
    <w:p w14:paraId="05D70EBF" w14:textId="77777777" w:rsidR="00ED4042" w:rsidRPr="007174C8" w:rsidRDefault="00ED4042" w:rsidP="00680B41">
      <w:pPr>
        <w:spacing w:after="0" w:line="276" w:lineRule="auto"/>
        <w:rPr>
          <w:rFonts w:cs="Baskerville"/>
          <w:color w:val="404040" w:themeColor="text1" w:themeTint="BF"/>
        </w:rPr>
      </w:pPr>
    </w:p>
    <w:p w14:paraId="67B069BE" w14:textId="77777777" w:rsidR="007147F6" w:rsidRPr="007174C8" w:rsidRDefault="007147F6" w:rsidP="00680B41">
      <w:pPr>
        <w:spacing w:after="0" w:line="276" w:lineRule="auto"/>
        <w:rPr>
          <w:rFonts w:cs="Baskerville"/>
          <w:color w:val="404040" w:themeColor="text1" w:themeTint="BF"/>
        </w:rPr>
      </w:pPr>
    </w:p>
    <w:p w14:paraId="5CEC3BBD" w14:textId="77777777" w:rsidR="007147F6" w:rsidRDefault="007147F6" w:rsidP="00680B41">
      <w:pPr>
        <w:spacing w:after="0" w:line="276" w:lineRule="auto"/>
        <w:rPr>
          <w:rFonts w:cs="Baskerville"/>
          <w:color w:val="404040" w:themeColor="text1" w:themeTint="BF"/>
        </w:rPr>
      </w:pPr>
    </w:p>
    <w:p w14:paraId="00118DBC" w14:textId="542A7877" w:rsidR="00DA2DB5" w:rsidRDefault="00DA2DB5" w:rsidP="00680B41">
      <w:pPr>
        <w:spacing w:after="0" w:line="276" w:lineRule="auto"/>
        <w:rPr>
          <w:rFonts w:cs="Baskerville"/>
          <w:color w:val="404040" w:themeColor="text1" w:themeTint="BF"/>
        </w:rPr>
      </w:pPr>
    </w:p>
    <w:p w14:paraId="35A348BE" w14:textId="77777777" w:rsidR="00DA2DB5" w:rsidRPr="007174C8" w:rsidRDefault="00DA2DB5" w:rsidP="00680B41">
      <w:pPr>
        <w:spacing w:after="0" w:line="276" w:lineRule="auto"/>
        <w:rPr>
          <w:rFonts w:cs="Baskerville"/>
          <w:color w:val="404040" w:themeColor="text1" w:themeTint="BF"/>
        </w:rPr>
      </w:pPr>
    </w:p>
    <w:p w14:paraId="7EC5757B" w14:textId="70E9C6B4" w:rsidR="000F0296" w:rsidRPr="007174C8" w:rsidRDefault="000F0296" w:rsidP="00680B41">
      <w:pPr>
        <w:spacing w:after="0" w:line="276" w:lineRule="auto"/>
        <w:jc w:val="both"/>
        <w:rPr>
          <w:rFonts w:cs="Baskerville"/>
          <w:b/>
          <w:color w:val="404040" w:themeColor="text1" w:themeTint="BF"/>
          <w:sz w:val="26"/>
          <w:szCs w:val="26"/>
          <w:lang w:val="en-GB"/>
        </w:rPr>
      </w:pPr>
      <w:r w:rsidRPr="007174C8">
        <w:rPr>
          <w:rFonts w:eastAsia="Baskerville" w:cs="Baskerville"/>
          <w:b/>
          <w:color w:val="404040" w:themeColor="text1" w:themeTint="BF"/>
          <w:sz w:val="26"/>
          <w:szCs w:val="26"/>
        </w:rPr>
        <w:t>11 de Maio de 201</w:t>
      </w:r>
      <w:r w:rsidR="00642943" w:rsidRPr="007174C8">
        <w:rPr>
          <w:rFonts w:eastAsia="Baskerville" w:cs="Baskerville"/>
          <w:b/>
          <w:color w:val="404040" w:themeColor="text1" w:themeTint="BF"/>
          <w:sz w:val="26"/>
          <w:szCs w:val="26"/>
          <w:lang w:val="en-GB"/>
        </w:rPr>
        <w:t>6</w:t>
      </w:r>
    </w:p>
    <w:p w14:paraId="5A5E8984" w14:textId="77777777" w:rsidR="00704959" w:rsidRPr="007174C8" w:rsidRDefault="00704959" w:rsidP="00680B41">
      <w:pPr>
        <w:spacing w:after="0" w:line="276" w:lineRule="auto"/>
        <w:jc w:val="both"/>
        <w:rPr>
          <w:rFonts w:cs="Baskerville"/>
          <w:b/>
          <w:color w:val="404040" w:themeColor="text1" w:themeTint="BF"/>
          <w:sz w:val="24"/>
          <w:szCs w:val="24"/>
          <w:u w:val="single"/>
        </w:rPr>
      </w:pPr>
    </w:p>
    <w:p w14:paraId="212BF46C" w14:textId="77777777" w:rsidR="002E5CD1" w:rsidRPr="007174C8" w:rsidRDefault="002E5CD1" w:rsidP="00680B41">
      <w:pPr>
        <w:spacing w:after="0" w:line="276" w:lineRule="auto"/>
        <w:jc w:val="both"/>
        <w:rPr>
          <w:rFonts w:cs="Baskerville"/>
          <w:b/>
          <w:color w:val="404040" w:themeColor="text1" w:themeTint="BF"/>
          <w:sz w:val="24"/>
          <w:szCs w:val="24"/>
          <w:u w:val="single"/>
        </w:rPr>
      </w:pPr>
    </w:p>
    <w:p w14:paraId="60058787" w14:textId="77CE7879" w:rsidR="00081F54" w:rsidRPr="00DA7B04" w:rsidRDefault="000F0296" w:rsidP="00680B41">
      <w:pPr>
        <w:spacing w:after="0" w:line="276" w:lineRule="auto"/>
        <w:jc w:val="both"/>
        <w:rPr>
          <w:rFonts w:cs="Baskerville"/>
          <w:b/>
          <w:color w:val="404040" w:themeColor="text1" w:themeTint="BF"/>
          <w:sz w:val="24"/>
          <w:szCs w:val="24"/>
          <w:u w:val="single"/>
        </w:rPr>
      </w:pPr>
      <w:r w:rsidRPr="00DA7B04">
        <w:rPr>
          <w:rFonts w:eastAsia="Baskerville" w:cs="Baskerville"/>
          <w:b/>
          <w:color w:val="404040" w:themeColor="text1" w:themeTint="BF"/>
          <w:sz w:val="24"/>
          <w:szCs w:val="24"/>
          <w:u w:val="single"/>
        </w:rPr>
        <w:t>HIPÓTESE 24</w:t>
      </w:r>
      <w:r w:rsidR="00704959" w:rsidRPr="00DA7B04">
        <w:rPr>
          <w:rFonts w:eastAsia="Baskerville" w:cs="Baskerville"/>
          <w:b/>
          <w:color w:val="404040" w:themeColor="text1" w:themeTint="BF"/>
          <w:sz w:val="24"/>
          <w:szCs w:val="24"/>
          <w:u w:val="single"/>
        </w:rPr>
        <w:t>:</w:t>
      </w:r>
    </w:p>
    <w:p w14:paraId="06897900" w14:textId="77777777" w:rsidR="0014606A" w:rsidRPr="00DA7B04" w:rsidRDefault="0014606A" w:rsidP="00680B41">
      <w:pPr>
        <w:spacing w:after="0" w:line="276" w:lineRule="auto"/>
        <w:jc w:val="both"/>
        <w:rPr>
          <w:rFonts w:cs="Baskerville"/>
          <w:color w:val="404040" w:themeColor="text1" w:themeTint="BF"/>
          <w:sz w:val="24"/>
          <w:szCs w:val="24"/>
        </w:rPr>
      </w:pPr>
    </w:p>
    <w:p w14:paraId="68524A08" w14:textId="76712402" w:rsidR="0014606A" w:rsidRPr="00DA7B04" w:rsidRDefault="002373D4" w:rsidP="00680B41">
      <w:pPr>
        <w:spacing w:after="0" w:line="276" w:lineRule="auto"/>
        <w:ind w:firstLine="708"/>
        <w:jc w:val="both"/>
        <w:rPr>
          <w:rFonts w:cs="Baskerville"/>
          <w:color w:val="404040" w:themeColor="text1" w:themeTint="BF"/>
        </w:rPr>
      </w:pPr>
      <w:r w:rsidRPr="00DA7B04">
        <w:rPr>
          <w:rFonts w:eastAsia="Baskerville" w:cs="Baskerville"/>
          <w:color w:val="404040" w:themeColor="text1" w:themeTint="BF"/>
        </w:rPr>
        <w:t>Um conhecido realizador de cinema italiano vem a Portugal rodar um filme, acerca das repercussões sociais da guerra de África, no início dos anos 70.</w:t>
      </w:r>
    </w:p>
    <w:p w14:paraId="75D48EA4" w14:textId="23E85693" w:rsidR="002373D4" w:rsidRPr="00DA7B04" w:rsidRDefault="002373D4" w:rsidP="00680B41">
      <w:pPr>
        <w:spacing w:after="0" w:line="276" w:lineRule="auto"/>
        <w:ind w:firstLine="708"/>
        <w:jc w:val="both"/>
        <w:rPr>
          <w:rFonts w:cs="Baskerville"/>
          <w:color w:val="404040" w:themeColor="text1" w:themeTint="BF"/>
        </w:rPr>
      </w:pPr>
      <w:r w:rsidRPr="00DA7B04">
        <w:rPr>
          <w:rFonts w:eastAsia="Baskerville" w:cs="Baskerville"/>
          <w:color w:val="404040" w:themeColor="text1" w:themeTint="BF"/>
        </w:rPr>
        <w:t xml:space="preserve">Quando era filmada uma carga policial em pleno Rossio, </w:t>
      </w:r>
      <w:r w:rsidR="001D3DC5" w:rsidRPr="00DA7B04">
        <w:rPr>
          <w:rFonts w:eastAsia="Baskerville" w:cs="Baskerville"/>
          <w:color w:val="404040" w:themeColor="text1" w:themeTint="BF"/>
        </w:rPr>
        <w:t xml:space="preserve">A, que por </w:t>
      </w:r>
      <w:r w:rsidR="00C97D2F" w:rsidRPr="00DA7B04">
        <w:rPr>
          <w:rFonts w:eastAsia="Baskerville" w:cs="Baskerville"/>
          <w:color w:val="404040" w:themeColor="text1" w:themeTint="BF"/>
        </w:rPr>
        <w:t xml:space="preserve">ali passava, atira-se a B, que </w:t>
      </w:r>
      <w:r w:rsidR="00BA4ADB" w:rsidRPr="00DA7B04">
        <w:rPr>
          <w:rFonts w:eastAsia="Baskerville" w:cs="Baskerville"/>
          <w:color w:val="404040" w:themeColor="text1" w:themeTint="BF"/>
        </w:rPr>
        <w:t>simulava com</w:t>
      </w:r>
      <w:r w:rsidR="001D3DC5" w:rsidRPr="00DA7B04">
        <w:rPr>
          <w:rFonts w:eastAsia="Baskerville" w:cs="Baskerville"/>
          <w:color w:val="404040" w:themeColor="text1" w:themeTint="BF"/>
        </w:rPr>
        <w:t xml:space="preserve"> notável veracidade agredir uma senhora idosa, causando-lhe ferimentos vários.</w:t>
      </w:r>
    </w:p>
    <w:p w14:paraId="317EDFBB" w14:textId="392EB8E9" w:rsidR="001D3DC5" w:rsidRPr="00DA7B04" w:rsidRDefault="001D3DC5" w:rsidP="00680B41">
      <w:pPr>
        <w:spacing w:after="0" w:line="276" w:lineRule="auto"/>
        <w:ind w:firstLine="708"/>
        <w:jc w:val="both"/>
        <w:rPr>
          <w:rFonts w:cs="Baskerville"/>
          <w:color w:val="404040" w:themeColor="text1" w:themeTint="BF"/>
        </w:rPr>
      </w:pPr>
      <w:r w:rsidRPr="00DA7B04">
        <w:rPr>
          <w:rFonts w:eastAsia="Baskerville" w:cs="Baskerville"/>
          <w:color w:val="404040" w:themeColor="text1" w:themeTint="BF"/>
        </w:rPr>
        <w:t>C, que desempenhava o papel de polícia, corre em auxílio de B, desferindo um soco em A</w:t>
      </w:r>
      <w:r w:rsidR="003C75B4" w:rsidRPr="00DA7B04">
        <w:rPr>
          <w:rFonts w:eastAsia="Baskerville" w:cs="Baskerville"/>
          <w:color w:val="404040" w:themeColor="text1" w:themeTint="BF"/>
        </w:rPr>
        <w:t>, o qual, sentido-se vítima de repressão, apanha uma pistola ca</w:t>
      </w:r>
      <w:r w:rsidR="005F4778" w:rsidRPr="00DA7B04">
        <w:rPr>
          <w:rFonts w:eastAsia="Baskerville" w:cs="Baskerville"/>
          <w:color w:val="404040" w:themeColor="text1" w:themeTint="BF"/>
        </w:rPr>
        <w:t>í</w:t>
      </w:r>
      <w:r w:rsidR="003C75B4" w:rsidRPr="00DA7B04">
        <w:rPr>
          <w:rFonts w:eastAsia="Baskerville" w:cs="Baskerville"/>
          <w:color w:val="404040" w:themeColor="text1" w:themeTint="BF"/>
        </w:rPr>
        <w:t>da do chão e dispara na direção da cabeça de C. Este nada sofreu, dado que a pistola era para as filmagens e só tinha pólvora seca.</w:t>
      </w:r>
      <w:r w:rsidR="00BB7F6E" w:rsidRPr="00DA7B04">
        <w:rPr>
          <w:rFonts w:eastAsia="Baskerville" w:cs="Baskerville"/>
          <w:color w:val="404040" w:themeColor="text1" w:themeTint="BF"/>
        </w:rPr>
        <w:t xml:space="preserve"> </w:t>
      </w:r>
    </w:p>
    <w:p w14:paraId="1B8AE0EF" w14:textId="2C85476D" w:rsidR="00BB7F6E" w:rsidRPr="00DA7B04" w:rsidRDefault="005F4778" w:rsidP="00680B41">
      <w:pPr>
        <w:spacing w:after="0" w:line="276" w:lineRule="auto"/>
        <w:ind w:firstLine="708"/>
        <w:jc w:val="both"/>
        <w:rPr>
          <w:rFonts w:cs="Baskerville"/>
          <w:color w:val="404040" w:themeColor="text1" w:themeTint="BF"/>
        </w:rPr>
      </w:pPr>
      <w:r w:rsidRPr="00DA7B04">
        <w:rPr>
          <w:rFonts w:eastAsia="Baskerville" w:cs="Baskerville"/>
          <w:color w:val="404040" w:themeColor="text1" w:themeTint="BF"/>
        </w:rPr>
        <w:t>Julgando</w:t>
      </w:r>
      <w:r w:rsidR="00BB7F6E" w:rsidRPr="00DA7B04">
        <w:rPr>
          <w:rFonts w:eastAsia="Baskerville" w:cs="Baskerville"/>
          <w:color w:val="404040" w:themeColor="text1" w:themeTint="BF"/>
        </w:rPr>
        <w:t xml:space="preserve"> ter </w:t>
      </w:r>
      <w:r w:rsidRPr="00DA7B04">
        <w:rPr>
          <w:rFonts w:eastAsia="Baskerville" w:cs="Baskerville"/>
          <w:color w:val="404040" w:themeColor="text1" w:themeTint="BF"/>
        </w:rPr>
        <w:t>morto</w:t>
      </w:r>
      <w:r w:rsidR="00BB7F6E" w:rsidRPr="00DA7B04">
        <w:rPr>
          <w:rFonts w:eastAsia="Baskerville" w:cs="Baskerville"/>
          <w:color w:val="404040" w:themeColor="text1" w:themeTint="BF"/>
        </w:rPr>
        <w:t xml:space="preserve"> C, A precipita-se n</w:t>
      </w:r>
      <w:r w:rsidRPr="00DA7B04">
        <w:rPr>
          <w:rFonts w:eastAsia="Baskerville" w:cs="Baskerville"/>
          <w:color w:val="404040" w:themeColor="text1" w:themeTint="BF"/>
        </w:rPr>
        <w:t>a</w:t>
      </w:r>
      <w:r w:rsidR="00BB7F6E" w:rsidRPr="00DA7B04">
        <w:rPr>
          <w:rFonts w:eastAsia="Baskerville" w:cs="Baskerville"/>
          <w:color w:val="404040" w:themeColor="text1" w:themeTint="BF"/>
        </w:rPr>
        <w:t xml:space="preserve"> confusão e esconde-se debaixo de um automóvel. O </w:t>
      </w:r>
      <w:r w:rsidRPr="00DA7B04">
        <w:rPr>
          <w:rFonts w:eastAsia="Baskerville" w:cs="Baskerville"/>
          <w:color w:val="404040" w:themeColor="text1" w:themeTint="BF"/>
        </w:rPr>
        <w:t>realizador</w:t>
      </w:r>
      <w:r w:rsidR="00BB7F6E" w:rsidRPr="00DA7B04">
        <w:rPr>
          <w:rFonts w:eastAsia="Baskerville" w:cs="Baskerville"/>
          <w:color w:val="404040" w:themeColor="text1" w:themeTint="BF"/>
        </w:rPr>
        <w:t xml:space="preserve">, que tudo vira e </w:t>
      </w:r>
      <w:r w:rsidRPr="00DA7B04">
        <w:rPr>
          <w:rFonts w:eastAsia="Baskerville" w:cs="Baskerville"/>
          <w:color w:val="404040" w:themeColor="text1" w:themeTint="BF"/>
        </w:rPr>
        <w:t>filmara</w:t>
      </w:r>
      <w:r w:rsidR="00BB7F6E" w:rsidRPr="00DA7B04">
        <w:rPr>
          <w:rFonts w:eastAsia="Baskerville" w:cs="Baskerville"/>
          <w:color w:val="404040" w:themeColor="text1" w:themeTint="BF"/>
        </w:rPr>
        <w:t xml:space="preserve"> do alto, encarando a crueldade como um preço a pagar, por amor à Arte, pede a D, figurante, que arranque com o automóvel, debaixo do qual A se escondeu. D viu os pés de A</w:t>
      </w:r>
      <w:r w:rsidR="00321A47" w:rsidRPr="00DA7B04">
        <w:rPr>
          <w:rFonts w:eastAsia="Baskerville" w:cs="Baskerville"/>
          <w:color w:val="404040" w:themeColor="text1" w:themeTint="BF"/>
        </w:rPr>
        <w:t>,</w:t>
      </w:r>
      <w:r w:rsidRPr="00DA7B04">
        <w:rPr>
          <w:rFonts w:eastAsia="Baskerville" w:cs="Baskerville"/>
          <w:color w:val="404040" w:themeColor="text1" w:themeTint="BF"/>
        </w:rPr>
        <w:t xml:space="preserve"> mas julgando tratar</w:t>
      </w:r>
      <w:r w:rsidR="00321A47" w:rsidRPr="00DA7B04">
        <w:rPr>
          <w:rFonts w:eastAsia="Baskerville" w:cs="Baskerville"/>
          <w:color w:val="404040" w:themeColor="text1" w:themeTint="BF"/>
        </w:rPr>
        <w:t xml:space="preserve">-se de um boneco que lá tinha sido mandado </w:t>
      </w:r>
      <w:r w:rsidR="00C97D2F" w:rsidRPr="00DA7B04">
        <w:rPr>
          <w:rFonts w:eastAsia="Baskerville" w:cs="Baskerville"/>
          <w:color w:val="404040" w:themeColor="text1" w:themeTint="BF"/>
        </w:rPr>
        <w:t>co</w:t>
      </w:r>
      <w:r w:rsidR="00321A47" w:rsidRPr="00DA7B04">
        <w:rPr>
          <w:rFonts w:eastAsia="Baskerville" w:cs="Baskerville"/>
          <w:color w:val="404040" w:themeColor="text1" w:themeTint="BF"/>
        </w:rPr>
        <w:t>locar pelo realizador, põe o automóvel a andar, degolando A, que teve morte imediata.</w:t>
      </w:r>
    </w:p>
    <w:p w14:paraId="61F8E476" w14:textId="74C70CC6" w:rsidR="00321A47" w:rsidRPr="00DA7B04" w:rsidRDefault="00F95BF1" w:rsidP="00680B41">
      <w:pPr>
        <w:spacing w:after="0" w:line="276" w:lineRule="auto"/>
        <w:ind w:firstLine="708"/>
        <w:jc w:val="both"/>
        <w:rPr>
          <w:rFonts w:cs="Baskerville"/>
          <w:b/>
          <w:i/>
          <w:color w:val="404040" w:themeColor="text1" w:themeTint="BF"/>
        </w:rPr>
      </w:pPr>
      <w:r w:rsidRPr="00DA7B04">
        <w:rPr>
          <w:rFonts w:eastAsia="Baskerville" w:cs="Baskerville"/>
          <w:b/>
          <w:i/>
          <w:color w:val="404040" w:themeColor="text1" w:themeTint="BF"/>
        </w:rPr>
        <w:t>Quid</w:t>
      </w:r>
      <w:r w:rsidR="00321A47" w:rsidRPr="00DA7B04">
        <w:rPr>
          <w:rFonts w:eastAsia="Baskerville" w:cs="Baskerville"/>
          <w:b/>
          <w:i/>
          <w:color w:val="404040" w:themeColor="text1" w:themeTint="BF"/>
        </w:rPr>
        <w:t xml:space="preserve"> juris?</w:t>
      </w:r>
    </w:p>
    <w:p w14:paraId="75D3E513" w14:textId="28EDE7ED" w:rsidR="00C34C03" w:rsidRPr="007174C8" w:rsidRDefault="00C34C03" w:rsidP="00680B41">
      <w:pPr>
        <w:spacing w:after="0" w:line="276" w:lineRule="auto"/>
        <w:jc w:val="both"/>
        <w:rPr>
          <w:rFonts w:cs="Baskerville"/>
          <w:b/>
          <w:i/>
          <w:color w:val="404040" w:themeColor="text1" w:themeTint="BF"/>
        </w:rPr>
      </w:pPr>
    </w:p>
    <w:p w14:paraId="2898329D" w14:textId="77777777" w:rsidR="00C34C03" w:rsidRPr="007174C8" w:rsidRDefault="00C34C03" w:rsidP="00680B41">
      <w:pPr>
        <w:spacing w:after="0" w:line="276" w:lineRule="auto"/>
        <w:jc w:val="both"/>
        <w:rPr>
          <w:rFonts w:cs="Baskerville"/>
          <w:color w:val="404040" w:themeColor="text1" w:themeTint="BF"/>
          <w:u w:val="single"/>
        </w:rPr>
      </w:pPr>
    </w:p>
    <w:p w14:paraId="3F5E8A56" w14:textId="4DC87386" w:rsidR="00C34C03" w:rsidRPr="007174C8" w:rsidRDefault="00C34C03" w:rsidP="00680B41">
      <w:pPr>
        <w:spacing w:after="0" w:line="276" w:lineRule="auto"/>
        <w:jc w:val="both"/>
        <w:rPr>
          <w:rFonts w:cs="Baskerville"/>
          <w:color w:val="404040" w:themeColor="text1" w:themeTint="BF"/>
        </w:rPr>
      </w:pPr>
      <w:r w:rsidRPr="007174C8">
        <w:rPr>
          <w:rFonts w:eastAsia="Baskerville" w:cs="Baskerville"/>
          <w:color w:val="404040" w:themeColor="text1" w:themeTint="BF"/>
          <w:u w:val="single"/>
        </w:rPr>
        <w:t>Conduta de A</w:t>
      </w:r>
      <w:r w:rsidRPr="007174C8">
        <w:rPr>
          <w:rFonts w:eastAsia="Baskerville" w:cs="Baskerville"/>
          <w:color w:val="404040" w:themeColor="text1" w:themeTint="BF"/>
        </w:rPr>
        <w:t>:</w:t>
      </w:r>
    </w:p>
    <w:p w14:paraId="71DA7717" w14:textId="63F91929" w:rsidR="00C34C03" w:rsidRPr="007174C8" w:rsidRDefault="00C34C03" w:rsidP="00680B41">
      <w:pPr>
        <w:spacing w:after="0" w:line="276" w:lineRule="auto"/>
        <w:jc w:val="both"/>
        <w:rPr>
          <w:rFonts w:cs="Baskerville"/>
          <w:color w:val="404040" w:themeColor="text1" w:themeTint="BF"/>
        </w:rPr>
      </w:pPr>
    </w:p>
    <w:p w14:paraId="452FCFCD" w14:textId="77777777" w:rsidR="00FC527B" w:rsidRPr="007174C8" w:rsidRDefault="0057053F"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Há uma ação jurídico-penalmente relevante da parte de A, pois atacar outra pessoa é um comportamento controlável pela vontade do agente. Esta conduta está tipificada no artigo 143</w:t>
      </w:r>
      <w:r w:rsidRPr="007174C8">
        <w:rPr>
          <w:rFonts w:eastAsia="Baskerville" w:cs="Baskerville"/>
          <w:color w:val="404040" w:themeColor="text1" w:themeTint="BF"/>
          <w:vertAlign w:val="superscript"/>
        </w:rPr>
        <w:t>o</w:t>
      </w:r>
      <w:r w:rsidRPr="007174C8">
        <w:rPr>
          <w:rFonts w:eastAsia="Baskerville" w:cs="Baskerville"/>
          <w:color w:val="404040" w:themeColor="text1" w:themeTint="BF"/>
        </w:rPr>
        <w:t xml:space="preserve"> (ofensas à integridade física simples). Verificam-se </w:t>
      </w:r>
      <w:r w:rsidR="00F422DD" w:rsidRPr="007174C8">
        <w:rPr>
          <w:rFonts w:eastAsia="Baskerville" w:cs="Baskerville"/>
          <w:color w:val="404040" w:themeColor="text1" w:themeTint="BF"/>
        </w:rPr>
        <w:t>todos os elementos objetivos da tipicidade: A é o agente, B é o objeto, a conduta é o ataque, o bem jurídico em causa é a integridade física, o resultado é</w:t>
      </w:r>
      <w:r w:rsidR="00FC527B" w:rsidRPr="007174C8">
        <w:rPr>
          <w:rFonts w:eastAsia="Baskerville" w:cs="Baskerville"/>
          <w:color w:val="404040" w:themeColor="text1" w:themeTint="BF"/>
        </w:rPr>
        <w:t xml:space="preserve"> a ofensa à integridade física.</w:t>
      </w:r>
    </w:p>
    <w:p w14:paraId="3DDD44AD" w14:textId="7EB0B9DB" w:rsidR="005221FE" w:rsidRPr="007174C8" w:rsidRDefault="00F422DD"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 xml:space="preserve">Sendo um crime de resultado, dever-se-ia apurar </w:t>
      </w:r>
      <w:r w:rsidR="005221FE" w:rsidRPr="007174C8">
        <w:rPr>
          <w:rFonts w:eastAsia="Baskerville" w:cs="Baskerville"/>
          <w:color w:val="404040" w:themeColor="text1" w:themeTint="BF"/>
        </w:rPr>
        <w:t>da imputação objetiva deste à conduta de A: B sofreu ferimentos vários como consequência da ação de A</w:t>
      </w:r>
      <w:r w:rsidR="002D7476" w:rsidRPr="007174C8">
        <w:rPr>
          <w:rFonts w:eastAsia="Baskerville" w:cs="Baskerville"/>
          <w:color w:val="404040" w:themeColor="text1" w:themeTint="BF"/>
        </w:rPr>
        <w:t>, pelo que há causalidade natural. Há também causalidade adequada, pois era expectável ao homem médio, colocado na posição do agente</w:t>
      </w:r>
      <w:r w:rsidR="00FC527B" w:rsidRPr="007174C8">
        <w:rPr>
          <w:rFonts w:eastAsia="Baskerville" w:cs="Baskerville"/>
          <w:color w:val="404040" w:themeColor="text1" w:themeTint="BF"/>
        </w:rPr>
        <w:t>,</w:t>
      </w:r>
      <w:r w:rsidR="002D7476" w:rsidRPr="007174C8">
        <w:rPr>
          <w:rFonts w:eastAsia="Baskerville" w:cs="Baskerville"/>
          <w:color w:val="404040" w:themeColor="text1" w:themeTint="BF"/>
        </w:rPr>
        <w:t xml:space="preserve"> que, ao agir daquele modo, se verificasse aquele resultado. Pela teoria do risco</w:t>
      </w:r>
      <w:r w:rsidR="00116C40" w:rsidRPr="007174C8">
        <w:rPr>
          <w:rFonts w:eastAsia="Baskerville" w:cs="Baskerville"/>
          <w:color w:val="404040" w:themeColor="text1" w:themeTint="BF"/>
        </w:rPr>
        <w:t xml:space="preserve"> há também imputação objetiva do resultado à conduta de A, uma vez que este criou um risco não permitido através do seu ataque</w:t>
      </w:r>
      <w:r w:rsidR="00C948CA" w:rsidRPr="007174C8">
        <w:rPr>
          <w:rFonts w:eastAsia="Baskerville" w:cs="Baskerville"/>
          <w:color w:val="404040" w:themeColor="text1" w:themeTint="BF"/>
        </w:rPr>
        <w:t>, que acabou por se concretizar no resultado (que são os ferimentos vários).</w:t>
      </w:r>
    </w:p>
    <w:p w14:paraId="0AEBC2C7" w14:textId="4B177C5C" w:rsidR="00C948CA" w:rsidRPr="007174C8" w:rsidRDefault="003153FC"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Quant</w:t>
      </w:r>
      <w:r w:rsidR="00C948CA" w:rsidRPr="007174C8">
        <w:rPr>
          <w:rFonts w:eastAsia="Baskerville" w:cs="Baskerville"/>
          <w:color w:val="404040" w:themeColor="text1" w:themeTint="BF"/>
        </w:rPr>
        <w:t xml:space="preserve">o aos elementos subjetivos da tipicidade, encontra-se o dolo direto (artigo </w:t>
      </w:r>
      <w:r w:rsidR="000816A5" w:rsidRPr="007174C8">
        <w:rPr>
          <w:rFonts w:eastAsia="Baskerville" w:cs="Baskerville"/>
          <w:color w:val="404040" w:themeColor="text1" w:themeTint="BF"/>
        </w:rPr>
        <w:t>14</w:t>
      </w:r>
      <w:r w:rsidR="000816A5" w:rsidRPr="007174C8">
        <w:rPr>
          <w:rFonts w:eastAsia="Baskerville" w:cs="Baskerville"/>
          <w:color w:val="404040" w:themeColor="text1" w:themeTint="BF"/>
          <w:vertAlign w:val="superscript"/>
        </w:rPr>
        <w:t>o</w:t>
      </w:r>
      <w:r w:rsidR="000816A5" w:rsidRPr="007174C8">
        <w:rPr>
          <w:rFonts w:eastAsia="Baskerville" w:cs="Baskerville"/>
          <w:color w:val="404040" w:themeColor="text1" w:themeTint="BF"/>
        </w:rPr>
        <w:t>/1), uma vez que o agente não só representou o facto ilícito, como agiu com intenção de o realizar.</w:t>
      </w:r>
    </w:p>
    <w:p w14:paraId="594F1CFA" w14:textId="74904AEC" w:rsidR="003153FC" w:rsidRPr="007174C8" w:rsidRDefault="003153FC"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 xml:space="preserve">A viu em legítima defesa de terceiro: acredita </w:t>
      </w:r>
      <w:r w:rsidR="00BA26F2" w:rsidRPr="007174C8">
        <w:rPr>
          <w:rFonts w:eastAsia="Baskerville" w:cs="Baskerville"/>
          <w:color w:val="404040" w:themeColor="text1" w:themeTint="BF"/>
        </w:rPr>
        <w:t>que há uma agressão atual e ilícita pré-preparadas por B contra a senhora idosa, agressão esta que ofende a integridade física (ou, no limite, o direito à vida da senhora, dada a notável veracidade com que B parece atuar).</w:t>
      </w:r>
      <w:r w:rsidR="00DE20A3" w:rsidRPr="007174C8">
        <w:rPr>
          <w:rFonts w:eastAsia="Baskerville" w:cs="Baskerville"/>
          <w:color w:val="404040" w:themeColor="text1" w:themeTint="BF"/>
        </w:rPr>
        <w:t xml:space="preserve"> Por acreditar que está num motim, seria impossível recorrer eficazmente à força pública, pelo que o ataque de A a B é considerado o único meio eficaz de repelir a dita agressão (e há proporcionalidade entre o interesse lesado e o interesse defendido).</w:t>
      </w:r>
    </w:p>
    <w:p w14:paraId="216F1227" w14:textId="54232034" w:rsidR="0072717D" w:rsidRPr="007174C8" w:rsidRDefault="0072717D"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 xml:space="preserve">Sabendo que A está a ver a agressão a decorrer e quer repeli-la, há </w:t>
      </w:r>
      <w:r w:rsidRPr="007174C8">
        <w:rPr>
          <w:rFonts w:eastAsia="Baskerville" w:cs="Baskerville"/>
          <w:i/>
          <w:color w:val="404040" w:themeColor="text1" w:themeTint="BF"/>
        </w:rPr>
        <w:t xml:space="preserve">animus defendendi, </w:t>
      </w:r>
      <w:r w:rsidRPr="007174C8">
        <w:rPr>
          <w:rFonts w:eastAsia="Baskerville" w:cs="Baskerville"/>
          <w:color w:val="404040" w:themeColor="text1" w:themeTint="BF"/>
        </w:rPr>
        <w:t xml:space="preserve">estando então verificamos tanto os pressupostos objetivos como o subjetivo da legítima defesa </w:t>
      </w:r>
      <w:r w:rsidR="0058188E" w:rsidRPr="007174C8">
        <w:rPr>
          <w:rFonts w:eastAsia="Baskerville" w:cs="Baskerville"/>
          <w:color w:val="404040" w:themeColor="text1" w:themeTint="BF"/>
        </w:rPr>
        <w:t>(artigo 32</w:t>
      </w:r>
      <w:r w:rsidR="0058188E" w:rsidRPr="007174C8">
        <w:rPr>
          <w:rFonts w:eastAsia="Baskerville" w:cs="Baskerville"/>
          <w:color w:val="404040" w:themeColor="text1" w:themeTint="BF"/>
          <w:vertAlign w:val="superscript"/>
        </w:rPr>
        <w:t>o</w:t>
      </w:r>
      <w:r w:rsidR="0058188E" w:rsidRPr="007174C8">
        <w:rPr>
          <w:rFonts w:eastAsia="Baskerville" w:cs="Baskerville"/>
          <w:color w:val="404040" w:themeColor="text1" w:themeTint="BF"/>
        </w:rPr>
        <w:t>), o que determina a exclusão da ilicitude do comportamento de A (artigo 31</w:t>
      </w:r>
      <w:r w:rsidR="0058188E" w:rsidRPr="007174C8">
        <w:rPr>
          <w:rFonts w:eastAsia="Baskerville" w:cs="Baskerville"/>
          <w:color w:val="404040" w:themeColor="text1" w:themeTint="BF"/>
          <w:vertAlign w:val="superscript"/>
        </w:rPr>
        <w:t>o</w:t>
      </w:r>
      <w:r w:rsidR="0058188E" w:rsidRPr="007174C8">
        <w:rPr>
          <w:rFonts w:eastAsia="Baskerville" w:cs="Baskerville"/>
          <w:color w:val="404040" w:themeColor="text1" w:themeTint="BF"/>
        </w:rPr>
        <w:t>).</w:t>
      </w:r>
    </w:p>
    <w:p w14:paraId="530724FF" w14:textId="49AE6743" w:rsidR="0058188E" w:rsidRPr="007174C8" w:rsidRDefault="0058188E"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Todavia, A está em erro quanto aos elementos da causa de exclusão da ilicitude, na medida em que a agressão não era real, pois fazia parte do guião de um filme, mas o agente desconhecia este facto (</w:t>
      </w:r>
      <w:r w:rsidR="00393A3C" w:rsidRPr="007174C8">
        <w:rPr>
          <w:rFonts w:eastAsia="Baskerville" w:cs="Baskerville"/>
          <w:color w:val="404040" w:themeColor="text1" w:themeTint="BF"/>
        </w:rPr>
        <w:t>há, então, legítima defesa putativa). Deste modo, aplica-se o disposto no artigo 16</w:t>
      </w:r>
      <w:r w:rsidR="00393A3C" w:rsidRPr="007174C8">
        <w:rPr>
          <w:rFonts w:eastAsia="Baskerville" w:cs="Baskerville"/>
          <w:color w:val="404040" w:themeColor="text1" w:themeTint="BF"/>
          <w:vertAlign w:val="superscript"/>
        </w:rPr>
        <w:t>o</w:t>
      </w:r>
      <w:r w:rsidR="00393A3C" w:rsidRPr="007174C8">
        <w:rPr>
          <w:rFonts w:eastAsia="Baskerville" w:cs="Baskerville"/>
          <w:color w:val="404040" w:themeColor="text1" w:themeTint="BF"/>
        </w:rPr>
        <w:t>/2 e exclui-se o dolo do agente, não podendo este ser punido ao abrigo do artigo 143</w:t>
      </w:r>
      <w:r w:rsidR="00393A3C" w:rsidRPr="007174C8">
        <w:rPr>
          <w:rFonts w:eastAsia="Baskerville" w:cs="Baskerville"/>
          <w:color w:val="404040" w:themeColor="text1" w:themeTint="BF"/>
          <w:vertAlign w:val="superscript"/>
        </w:rPr>
        <w:t>o</w:t>
      </w:r>
      <w:r w:rsidR="00393A3C" w:rsidRPr="007174C8">
        <w:rPr>
          <w:rFonts w:eastAsia="Baskerville" w:cs="Baskerville"/>
          <w:color w:val="404040" w:themeColor="text1" w:themeTint="BF"/>
        </w:rPr>
        <w:t xml:space="preserve"> (ofensa à integridade física).</w:t>
      </w:r>
    </w:p>
    <w:p w14:paraId="3786CE8A" w14:textId="61A89201" w:rsidR="00393A3C" w:rsidRPr="007174C8" w:rsidRDefault="00393A3C" w:rsidP="00680B41">
      <w:pPr>
        <w:spacing w:after="0" w:line="276" w:lineRule="auto"/>
        <w:ind w:firstLine="708"/>
        <w:jc w:val="both"/>
        <w:rPr>
          <w:rFonts w:cs="Baskerville"/>
          <w:color w:val="404040" w:themeColor="text1" w:themeTint="BF"/>
          <w:sz w:val="18"/>
          <w:szCs w:val="18"/>
        </w:rPr>
      </w:pPr>
      <w:r w:rsidRPr="007174C8">
        <w:rPr>
          <w:rFonts w:eastAsia="Baskerville" w:cs="Baskerville"/>
          <w:color w:val="404040" w:themeColor="text1" w:themeTint="BF"/>
        </w:rPr>
        <w:t>De acordo com o artigo 16</w:t>
      </w:r>
      <w:r w:rsidRPr="007174C8">
        <w:rPr>
          <w:rFonts w:eastAsia="Baskerville" w:cs="Baskerville"/>
          <w:color w:val="404040" w:themeColor="text1" w:themeTint="BF"/>
          <w:vertAlign w:val="superscript"/>
        </w:rPr>
        <w:t>o</w:t>
      </w:r>
      <w:r w:rsidRPr="007174C8">
        <w:rPr>
          <w:rFonts w:eastAsia="Baskerville" w:cs="Baskerville"/>
          <w:color w:val="404040" w:themeColor="text1" w:themeTint="BF"/>
        </w:rPr>
        <w:t>/3, fica ressalvada a punibilidade da negligência. Assim, o agente poderia ser punido pelo crime previsto no artigo 148</w:t>
      </w:r>
      <w:r w:rsidRPr="007174C8">
        <w:rPr>
          <w:rFonts w:eastAsia="Baskerville" w:cs="Baskerville"/>
          <w:color w:val="404040" w:themeColor="text1" w:themeTint="BF"/>
          <w:vertAlign w:val="superscript"/>
        </w:rPr>
        <w:t>o</w:t>
      </w:r>
      <w:r w:rsidRPr="007174C8">
        <w:rPr>
          <w:rFonts w:eastAsia="Baskerville" w:cs="Baskerville"/>
          <w:color w:val="404040" w:themeColor="text1" w:themeTint="BF"/>
        </w:rPr>
        <w:t xml:space="preserve">, se estiverem reunidos os elementos da negligência. Dificilmente se pode argumentar que há </w:t>
      </w:r>
      <w:r w:rsidR="002D5845" w:rsidRPr="007174C8">
        <w:rPr>
          <w:rFonts w:eastAsia="Baskerville" w:cs="Baskerville"/>
          <w:color w:val="404040" w:themeColor="text1" w:themeTint="BF"/>
        </w:rPr>
        <w:t xml:space="preserve">negligência inconsciente, pois o homem médio, colocado na posição do agente, não conseguiria prever que aquela não era uma agressão real, até porque é dito que o realizador filma do alto (logo, não é fácil qualquer pessoa se aperceber que se trata de uma filmagem). </w:t>
      </w:r>
      <w:r w:rsidR="003518AF" w:rsidRPr="007174C8">
        <w:rPr>
          <w:rFonts w:eastAsia="Baskerville" w:cs="Baskerville"/>
          <w:color w:val="404040" w:themeColor="text1" w:themeTint="BF"/>
          <w:sz w:val="18"/>
          <w:szCs w:val="18"/>
        </w:rPr>
        <w:t>Pode argumentar-se que as roupas das personagens (por se tratar dos anos 70) levariam o agente a concluir que aquela não seria uma situação real.</w:t>
      </w:r>
    </w:p>
    <w:p w14:paraId="2B7925B6" w14:textId="2014D431" w:rsidR="003518AF" w:rsidRPr="007174C8" w:rsidRDefault="003518AF" w:rsidP="00680B41">
      <w:pPr>
        <w:spacing w:after="0" w:line="276" w:lineRule="auto"/>
        <w:ind w:firstLine="708"/>
        <w:jc w:val="both"/>
        <w:rPr>
          <w:rFonts w:cs="Baskerville"/>
          <w:color w:val="404040" w:themeColor="text1" w:themeTint="BF"/>
          <w:sz w:val="18"/>
          <w:szCs w:val="18"/>
        </w:rPr>
      </w:pPr>
      <w:r w:rsidRPr="007174C8">
        <w:rPr>
          <w:rFonts w:eastAsia="Baskerville" w:cs="Baskerville"/>
          <w:color w:val="404040" w:themeColor="text1" w:themeTint="BF"/>
          <w:sz w:val="18"/>
          <w:szCs w:val="18"/>
        </w:rPr>
        <w:t xml:space="preserve">Se não se aplicasse a questão da legítima defesa, dever-se-ia perguntar se há aqui alguma causa de exclusão </w:t>
      </w:r>
      <w:r w:rsidR="0067649F" w:rsidRPr="007174C8">
        <w:rPr>
          <w:rFonts w:eastAsia="Baskerville" w:cs="Baskerville"/>
          <w:color w:val="404040" w:themeColor="text1" w:themeTint="BF"/>
          <w:sz w:val="18"/>
          <w:szCs w:val="18"/>
        </w:rPr>
        <w:t>da culpa. A única que, em abstrato, poderia atuar seria o estado de necessidade desculpante. Porém, não há um perigo atual que permita concluir por esta hipótese.</w:t>
      </w:r>
    </w:p>
    <w:p w14:paraId="6969EF79" w14:textId="77777777" w:rsidR="0067649F" w:rsidRPr="007174C8" w:rsidRDefault="0067649F" w:rsidP="00680B41">
      <w:pPr>
        <w:spacing w:after="0" w:line="276" w:lineRule="auto"/>
        <w:jc w:val="both"/>
        <w:rPr>
          <w:rFonts w:cs="Baskerville"/>
          <w:color w:val="404040" w:themeColor="text1" w:themeTint="BF"/>
          <w:sz w:val="18"/>
          <w:szCs w:val="18"/>
        </w:rPr>
      </w:pPr>
    </w:p>
    <w:p w14:paraId="53B30570" w14:textId="46890E3A" w:rsidR="0067649F" w:rsidRPr="007174C8" w:rsidRDefault="0067649F" w:rsidP="00680B41">
      <w:pPr>
        <w:spacing w:after="0" w:line="276" w:lineRule="auto"/>
        <w:jc w:val="both"/>
        <w:rPr>
          <w:rFonts w:cs="Baskerville"/>
          <w:color w:val="404040" w:themeColor="text1" w:themeTint="BF"/>
          <w:u w:val="single"/>
        </w:rPr>
      </w:pPr>
      <w:r w:rsidRPr="007174C8">
        <w:rPr>
          <w:rFonts w:eastAsia="Baskerville" w:cs="Baskerville"/>
          <w:color w:val="404040" w:themeColor="text1" w:themeTint="BF"/>
          <w:u w:val="single"/>
        </w:rPr>
        <w:t>Conduta de C:</w:t>
      </w:r>
    </w:p>
    <w:p w14:paraId="6FCDD59E" w14:textId="77777777" w:rsidR="0067649F" w:rsidRPr="007174C8" w:rsidRDefault="0067649F" w:rsidP="00680B41">
      <w:pPr>
        <w:spacing w:after="0" w:line="276" w:lineRule="auto"/>
        <w:jc w:val="both"/>
        <w:rPr>
          <w:rFonts w:cs="Baskerville"/>
          <w:color w:val="404040" w:themeColor="text1" w:themeTint="BF"/>
          <w:u w:val="single"/>
        </w:rPr>
      </w:pPr>
    </w:p>
    <w:p w14:paraId="62795A53" w14:textId="3F7A1B26" w:rsidR="0067649F" w:rsidRPr="007174C8" w:rsidRDefault="002E0FA4" w:rsidP="00680B41">
      <w:pPr>
        <w:spacing w:after="0" w:line="276" w:lineRule="auto"/>
        <w:jc w:val="both"/>
        <w:rPr>
          <w:rFonts w:cs="Baskerville"/>
          <w:color w:val="404040" w:themeColor="text1" w:themeTint="BF"/>
        </w:rPr>
      </w:pPr>
      <w:r w:rsidRPr="007174C8">
        <w:rPr>
          <w:rFonts w:cs="Baskerville"/>
          <w:color w:val="404040" w:themeColor="text1" w:themeTint="BF"/>
          <w:sz w:val="18"/>
          <w:szCs w:val="18"/>
        </w:rPr>
        <w:tab/>
      </w:r>
      <w:r w:rsidR="001E1844" w:rsidRPr="007174C8">
        <w:rPr>
          <w:rFonts w:eastAsia="Baskerville" w:cs="Baskerville"/>
          <w:color w:val="404040" w:themeColor="text1" w:themeTint="BF"/>
          <w:sz w:val="18"/>
          <w:szCs w:val="18"/>
        </w:rPr>
        <w:t xml:space="preserve">Se se concluir que há negligência da parte de A: </w:t>
      </w:r>
      <w:r w:rsidR="001E1844" w:rsidRPr="007174C8">
        <w:rPr>
          <w:rFonts w:eastAsia="Baskerville" w:cs="Baskerville"/>
          <w:color w:val="404040" w:themeColor="text1" w:themeTint="BF"/>
        </w:rPr>
        <w:t xml:space="preserve">C age em legítima defesa alheia (como A não agiu em legítima defesa, ainda que acreditasse que sim, não se pode argumentar que não há legítima defesa contra legítima defesa). A sua ação </w:t>
      </w:r>
      <w:r w:rsidR="00D300D2" w:rsidRPr="007174C8">
        <w:rPr>
          <w:rFonts w:eastAsia="Baskerville" w:cs="Baskerville"/>
          <w:color w:val="404040" w:themeColor="text1" w:themeTint="BF"/>
        </w:rPr>
        <w:t>(dar um soco a A) está tipificada no artigo 143</w:t>
      </w:r>
      <w:r w:rsidR="00D300D2" w:rsidRPr="007174C8">
        <w:rPr>
          <w:rFonts w:eastAsia="Baskerville" w:cs="Baskerville"/>
          <w:color w:val="404040" w:themeColor="text1" w:themeTint="BF"/>
          <w:vertAlign w:val="superscript"/>
        </w:rPr>
        <w:t>o</w:t>
      </w:r>
      <w:r w:rsidR="00D300D2" w:rsidRPr="007174C8">
        <w:rPr>
          <w:rFonts w:eastAsia="Baskerville" w:cs="Baskerville"/>
          <w:color w:val="404040" w:themeColor="text1" w:themeTint="BF"/>
        </w:rPr>
        <w:t xml:space="preserve">, mas visto que não há excesso de defesa e que aquele era o meio adequado a repelir a agressão contra B, a única solução é excluir a ilicitude do comportamento </w:t>
      </w:r>
      <w:r w:rsidRPr="007174C8">
        <w:rPr>
          <w:rFonts w:eastAsia="Baskerville" w:cs="Baskerville"/>
          <w:color w:val="404040" w:themeColor="text1" w:themeTint="BF"/>
        </w:rPr>
        <w:t>de C (artigo 32</w:t>
      </w:r>
      <w:r w:rsidRPr="007174C8">
        <w:rPr>
          <w:rFonts w:eastAsia="Baskerville" w:cs="Baskerville"/>
          <w:color w:val="404040" w:themeColor="text1" w:themeTint="BF"/>
          <w:vertAlign w:val="superscript"/>
        </w:rPr>
        <w:t>o</w:t>
      </w:r>
      <w:r w:rsidRPr="007174C8">
        <w:rPr>
          <w:rFonts w:eastAsia="Baskerville" w:cs="Baskerville"/>
          <w:color w:val="404040" w:themeColor="text1" w:themeTint="BF"/>
        </w:rPr>
        <w:t>), não sendo este punido pela prática daquele facto (artigo 31</w:t>
      </w:r>
      <w:r w:rsidRPr="007174C8">
        <w:rPr>
          <w:rFonts w:eastAsia="Baskerville" w:cs="Baskerville"/>
          <w:color w:val="404040" w:themeColor="text1" w:themeTint="BF"/>
          <w:vertAlign w:val="superscript"/>
        </w:rPr>
        <w:t>o</w:t>
      </w:r>
      <w:r w:rsidRPr="007174C8">
        <w:rPr>
          <w:rFonts w:eastAsia="Baskerville" w:cs="Baskerville"/>
          <w:color w:val="404040" w:themeColor="text1" w:themeTint="BF"/>
        </w:rPr>
        <w:t>).</w:t>
      </w:r>
    </w:p>
    <w:p w14:paraId="39F67883" w14:textId="58B90264" w:rsidR="002E0FA4" w:rsidRPr="007174C8" w:rsidRDefault="002E0FA4" w:rsidP="00680B41">
      <w:pPr>
        <w:spacing w:after="0" w:line="276" w:lineRule="auto"/>
        <w:jc w:val="both"/>
        <w:rPr>
          <w:rFonts w:cs="Baskerville"/>
          <w:color w:val="404040" w:themeColor="text1" w:themeTint="BF"/>
        </w:rPr>
      </w:pPr>
      <w:r w:rsidRPr="007174C8">
        <w:rPr>
          <w:rFonts w:cs="Baskerville"/>
          <w:color w:val="404040" w:themeColor="text1" w:themeTint="BF"/>
          <w:sz w:val="18"/>
          <w:szCs w:val="18"/>
        </w:rPr>
        <w:tab/>
      </w:r>
      <w:r w:rsidRPr="007174C8">
        <w:rPr>
          <w:rFonts w:eastAsia="Baskerville" w:cs="Baskerville"/>
          <w:color w:val="404040" w:themeColor="text1" w:themeTint="BF"/>
          <w:sz w:val="18"/>
          <w:szCs w:val="18"/>
        </w:rPr>
        <w:t xml:space="preserve">Se não houver negligência da parte de A: </w:t>
      </w:r>
      <w:r w:rsidRPr="007174C8">
        <w:rPr>
          <w:rFonts w:eastAsia="Baskerville" w:cs="Baskerville"/>
          <w:color w:val="404040" w:themeColor="text1" w:themeTint="BF"/>
        </w:rPr>
        <w:t xml:space="preserve">eventualmente, C não pode atuar ao abrigo da legítima defesa porque não há uma agressão ilícita da parte de A (não havendo negligência, não há ilicitude), mas pode atuar outra causa de exclusão da ilicitude. Outra causa </w:t>
      </w:r>
      <w:r w:rsidR="00666984" w:rsidRPr="007174C8">
        <w:rPr>
          <w:rFonts w:eastAsia="Baskerville" w:cs="Baskerville"/>
          <w:color w:val="404040" w:themeColor="text1" w:themeTint="BF"/>
        </w:rPr>
        <w:t>que poderá eventualmente atuar era o direito de necessidade (</w:t>
      </w:r>
      <w:r w:rsidR="00666984" w:rsidRPr="007174C8">
        <w:rPr>
          <w:rFonts w:eastAsia="Baskerville" w:cs="Baskerville"/>
          <w:color w:val="404040" w:themeColor="text1" w:themeTint="BF"/>
          <w:sz w:val="18"/>
          <w:szCs w:val="18"/>
        </w:rPr>
        <w:t xml:space="preserve">se se concluir que não há requisitos para este, pode aplicar-se uma causa de justificação supralegal que é o estado de necessidade defensivo, que não pressupõe </w:t>
      </w:r>
      <w:r w:rsidR="0070621D" w:rsidRPr="007174C8">
        <w:rPr>
          <w:rFonts w:eastAsia="Baskerville" w:cs="Baskerville"/>
          <w:color w:val="404040" w:themeColor="text1" w:themeTint="BF"/>
          <w:sz w:val="18"/>
          <w:szCs w:val="18"/>
        </w:rPr>
        <w:t xml:space="preserve">uma agressão atual e ilícita, nem exige que o interesse a salvaguardar seja sensivelmente superior). </w:t>
      </w:r>
      <w:r w:rsidR="0070621D" w:rsidRPr="007174C8">
        <w:rPr>
          <w:rFonts w:eastAsia="Baskerville" w:cs="Baskerville"/>
          <w:color w:val="404040" w:themeColor="text1" w:themeTint="BF"/>
        </w:rPr>
        <w:t>Só no caso de não haver, se passar para a culpa. Ou então, aplica-se a figura do erro na legítima defesa alheia.</w:t>
      </w:r>
    </w:p>
    <w:p w14:paraId="1D29694A" w14:textId="77777777" w:rsidR="0070621D" w:rsidRPr="007174C8" w:rsidRDefault="0070621D" w:rsidP="00680B41">
      <w:pPr>
        <w:spacing w:after="0" w:line="276" w:lineRule="auto"/>
        <w:jc w:val="both"/>
        <w:rPr>
          <w:rFonts w:cs="Baskerville"/>
          <w:color w:val="404040" w:themeColor="text1" w:themeTint="BF"/>
        </w:rPr>
      </w:pPr>
    </w:p>
    <w:p w14:paraId="44B36C88" w14:textId="5BAA5E09" w:rsidR="0070621D" w:rsidRPr="007174C8" w:rsidRDefault="0070621D" w:rsidP="00680B41">
      <w:pPr>
        <w:spacing w:after="0" w:line="276" w:lineRule="auto"/>
        <w:jc w:val="both"/>
        <w:rPr>
          <w:rFonts w:cs="Baskerville"/>
          <w:color w:val="404040" w:themeColor="text1" w:themeTint="BF"/>
          <w:u w:val="single"/>
        </w:rPr>
      </w:pPr>
      <w:r w:rsidRPr="007174C8">
        <w:rPr>
          <w:rFonts w:eastAsia="Baskerville" w:cs="Baskerville"/>
          <w:color w:val="404040" w:themeColor="text1" w:themeTint="BF"/>
          <w:u w:val="single"/>
        </w:rPr>
        <w:t>Conduta de A:</w:t>
      </w:r>
    </w:p>
    <w:p w14:paraId="33338CB9" w14:textId="77777777" w:rsidR="0070621D" w:rsidRPr="007174C8" w:rsidRDefault="0070621D" w:rsidP="00680B41">
      <w:pPr>
        <w:spacing w:after="0" w:line="276" w:lineRule="auto"/>
        <w:jc w:val="both"/>
        <w:rPr>
          <w:rFonts w:cs="Baskerville"/>
          <w:color w:val="404040" w:themeColor="text1" w:themeTint="BF"/>
          <w:u w:val="single"/>
        </w:rPr>
      </w:pPr>
    </w:p>
    <w:p w14:paraId="372F1F4C" w14:textId="752493EC" w:rsidR="0070621D" w:rsidRPr="007174C8" w:rsidRDefault="002912FB" w:rsidP="00680B41">
      <w:pPr>
        <w:spacing w:after="0" w:line="276" w:lineRule="auto"/>
        <w:jc w:val="both"/>
        <w:rPr>
          <w:rFonts w:cs="Baskerville"/>
          <w:color w:val="404040" w:themeColor="text1" w:themeTint="BF"/>
        </w:rPr>
      </w:pPr>
      <w:r w:rsidRPr="007174C8">
        <w:rPr>
          <w:rFonts w:cs="Baskerville"/>
          <w:color w:val="404040" w:themeColor="text1" w:themeTint="BF"/>
        </w:rPr>
        <w:tab/>
      </w:r>
      <w:r w:rsidRPr="007174C8">
        <w:rPr>
          <w:rFonts w:eastAsia="Baskerville" w:cs="Baskerville"/>
          <w:color w:val="404040" w:themeColor="text1" w:themeTint="BF"/>
        </w:rPr>
        <w:t>A conduta de A está tipificada no artigo 131</w:t>
      </w:r>
      <w:r w:rsidRPr="007174C8">
        <w:rPr>
          <w:rFonts w:eastAsia="Baskerville" w:cs="Baskerville"/>
          <w:color w:val="404040" w:themeColor="text1" w:themeTint="BF"/>
          <w:vertAlign w:val="superscript"/>
        </w:rPr>
        <w:t>o</w:t>
      </w:r>
      <w:r w:rsidRPr="007174C8">
        <w:rPr>
          <w:rFonts w:eastAsia="Baskerville" w:cs="Baskerville"/>
          <w:color w:val="404040" w:themeColor="text1" w:themeTint="BF"/>
        </w:rPr>
        <w:t xml:space="preserve"> (homicídio), porém, este é um crime de resultado (a morte, resultado este que não se verificou. Todavia, </w:t>
      </w:r>
      <w:r w:rsidR="00501752" w:rsidRPr="007174C8">
        <w:rPr>
          <w:rFonts w:eastAsia="Baskerville" w:cs="Baskerville"/>
          <w:color w:val="404040" w:themeColor="text1" w:themeTint="BF"/>
        </w:rPr>
        <w:t>ainda que não haja desvalor do resultado, o desvalor da ação mantém-se, devendo, então, o agente ser punido por tentativa (artigo 22</w:t>
      </w:r>
      <w:r w:rsidR="00501752" w:rsidRPr="007174C8">
        <w:rPr>
          <w:rFonts w:eastAsia="Baskerville" w:cs="Baskerville"/>
          <w:color w:val="404040" w:themeColor="text1" w:themeTint="BF"/>
          <w:vertAlign w:val="superscript"/>
        </w:rPr>
        <w:t>o</w:t>
      </w:r>
      <w:r w:rsidR="00501752" w:rsidRPr="007174C8">
        <w:rPr>
          <w:rFonts w:eastAsia="Baskerville" w:cs="Baskerville"/>
          <w:color w:val="404040" w:themeColor="text1" w:themeTint="BF"/>
        </w:rPr>
        <w:t>/1).</w:t>
      </w:r>
    </w:p>
    <w:p w14:paraId="14C56E49" w14:textId="6FF77395" w:rsidR="00501752" w:rsidRPr="007174C8" w:rsidRDefault="00501752" w:rsidP="00680B41">
      <w:pPr>
        <w:spacing w:after="0" w:line="276" w:lineRule="auto"/>
        <w:jc w:val="both"/>
        <w:rPr>
          <w:rFonts w:cs="Baskerville"/>
          <w:color w:val="404040" w:themeColor="text1" w:themeTint="BF"/>
        </w:rPr>
      </w:pPr>
      <w:r w:rsidRPr="007174C8">
        <w:rPr>
          <w:rFonts w:cs="Baskerville"/>
          <w:color w:val="404040" w:themeColor="text1" w:themeTint="BF"/>
        </w:rPr>
        <w:tab/>
      </w:r>
      <w:r w:rsidRPr="007174C8">
        <w:rPr>
          <w:rFonts w:eastAsia="Baskerville" w:cs="Baskerville"/>
          <w:color w:val="404040" w:themeColor="text1" w:themeTint="BF"/>
        </w:rPr>
        <w:t>O agente age com dolo direto quando dispara a arma, pois quer acertar em C (artigo 14</w:t>
      </w:r>
      <w:r w:rsidRPr="007174C8">
        <w:rPr>
          <w:rFonts w:eastAsia="Baskerville" w:cs="Baskerville"/>
          <w:color w:val="404040" w:themeColor="text1" w:themeTint="BF"/>
          <w:vertAlign w:val="superscript"/>
        </w:rPr>
        <w:t>o</w:t>
      </w:r>
      <w:r w:rsidR="00A00879" w:rsidRPr="007174C8">
        <w:rPr>
          <w:rFonts w:eastAsia="Baskerville" w:cs="Baskerville"/>
          <w:color w:val="404040" w:themeColor="text1" w:themeTint="BF"/>
        </w:rPr>
        <w:t xml:space="preserve">/1), verificando-se assim o elemento subjetivo da tentativa. Quanto ao elementos objetivo, verifica-se que este também </w:t>
      </w:r>
      <w:r w:rsidR="00D729A9" w:rsidRPr="007174C8">
        <w:rPr>
          <w:rFonts w:eastAsia="Baskerville" w:cs="Baskerville"/>
          <w:color w:val="404040" w:themeColor="text1" w:themeTint="BF"/>
        </w:rPr>
        <w:t>está presente, pois o agente praticou atos de execução idóneos a produzir o resultado típico (artigo 22</w:t>
      </w:r>
      <w:r w:rsidR="00D729A9" w:rsidRPr="007174C8">
        <w:rPr>
          <w:rFonts w:eastAsia="Baskerville" w:cs="Baskerville"/>
          <w:color w:val="404040" w:themeColor="text1" w:themeTint="BF"/>
          <w:vertAlign w:val="superscript"/>
        </w:rPr>
        <w:t>o</w:t>
      </w:r>
      <w:r w:rsidR="00D729A9" w:rsidRPr="007174C8">
        <w:rPr>
          <w:rFonts w:eastAsia="Baskerville" w:cs="Baskerville"/>
          <w:color w:val="404040" w:themeColor="text1" w:themeTint="BF"/>
        </w:rPr>
        <w:t>/2/b).</w:t>
      </w:r>
    </w:p>
    <w:p w14:paraId="5ED01661" w14:textId="60C766C0" w:rsidR="00D729A9" w:rsidRPr="007174C8" w:rsidRDefault="00D729A9" w:rsidP="00680B41">
      <w:pPr>
        <w:spacing w:after="0" w:line="276" w:lineRule="auto"/>
        <w:jc w:val="both"/>
        <w:rPr>
          <w:rFonts w:cs="Baskerville"/>
          <w:color w:val="404040" w:themeColor="text1" w:themeTint="BF"/>
        </w:rPr>
      </w:pPr>
      <w:r w:rsidRPr="007174C8">
        <w:rPr>
          <w:rFonts w:cs="Baskerville"/>
          <w:color w:val="404040" w:themeColor="text1" w:themeTint="BF"/>
        </w:rPr>
        <w:tab/>
      </w:r>
      <w:r w:rsidRPr="007174C8">
        <w:rPr>
          <w:rFonts w:eastAsia="Baskerville" w:cs="Baskerville"/>
          <w:color w:val="404040" w:themeColor="text1" w:themeTint="BF"/>
        </w:rPr>
        <w:t xml:space="preserve">Não se verificam causas de exclusão da ilicitude (não pode atuar a legítima defesa porque o meio não é o necessário, por não ser o único possível nem o menos </w:t>
      </w:r>
      <w:r w:rsidR="0038771E" w:rsidRPr="007174C8">
        <w:rPr>
          <w:rFonts w:eastAsia="Baskerville" w:cs="Baskerville"/>
          <w:color w:val="404040" w:themeColor="text1" w:themeTint="BF"/>
        </w:rPr>
        <w:t>gravoso de todos os existentes). Mais uma vez, A parece agir em legítima defesa (desta feita, defendendo os seus interesses e não interesses de terceiro)</w:t>
      </w:r>
      <w:r w:rsidR="008754AE" w:rsidRPr="007174C8">
        <w:rPr>
          <w:rFonts w:eastAsia="Baskerville" w:cs="Baskerville"/>
          <w:color w:val="404040" w:themeColor="text1" w:themeTint="BF"/>
        </w:rPr>
        <w:t xml:space="preserve">, pois há uma agressão atual e ilícita (aparentemente) que ofende os seus interesses juridicamente protegidos, como é a liberdade. Porém, não há legítima defesa contra legítima defesa (e C estava, efetivamente, </w:t>
      </w:r>
      <w:r w:rsidR="00D47662" w:rsidRPr="007174C8">
        <w:rPr>
          <w:rFonts w:eastAsia="Baskerville" w:cs="Baskerville"/>
          <w:color w:val="404040" w:themeColor="text1" w:themeTint="BF"/>
        </w:rPr>
        <w:t>a atuar ao abrigo da legítima defesa, o que faz com que o seu comportamento não seja ilícito e, consequentemente, também não o seja a sua ação). Assim sendo, não pode excluir-se a ilicitude do comportamento de A.</w:t>
      </w:r>
    </w:p>
    <w:p w14:paraId="520339A6" w14:textId="731207D9" w:rsidR="00D47662" w:rsidRPr="007174C8" w:rsidRDefault="00D47662" w:rsidP="00680B41">
      <w:pPr>
        <w:spacing w:after="0" w:line="276" w:lineRule="auto"/>
        <w:jc w:val="both"/>
        <w:rPr>
          <w:rFonts w:cs="Baskerville"/>
          <w:color w:val="404040" w:themeColor="text1" w:themeTint="BF"/>
        </w:rPr>
      </w:pPr>
      <w:r w:rsidRPr="007174C8">
        <w:rPr>
          <w:rFonts w:cs="Baskerville"/>
          <w:color w:val="404040" w:themeColor="text1" w:themeTint="BF"/>
        </w:rPr>
        <w:tab/>
      </w:r>
      <w:r w:rsidRPr="007174C8">
        <w:rPr>
          <w:rFonts w:eastAsia="Baskerville" w:cs="Baskerville"/>
          <w:color w:val="404040" w:themeColor="text1" w:themeTint="BF"/>
        </w:rPr>
        <w:t xml:space="preserve">Além disto, ainda que a ação de C fosse ilícita, </w:t>
      </w:r>
      <w:r w:rsidR="002056FB" w:rsidRPr="007174C8">
        <w:rPr>
          <w:rFonts w:eastAsia="Baskerville" w:cs="Baskerville"/>
          <w:color w:val="404040" w:themeColor="text1" w:themeTint="BF"/>
        </w:rPr>
        <w:t>verificar-se-ia excesso de defesa, não podendo, de igual modo, excluir-se a ilicitude do comportamento de A (artigo 33</w:t>
      </w:r>
      <w:r w:rsidR="002056FB" w:rsidRPr="007174C8">
        <w:rPr>
          <w:rFonts w:eastAsia="Baskerville" w:cs="Baskerville"/>
          <w:color w:val="404040" w:themeColor="text1" w:themeTint="BF"/>
          <w:vertAlign w:val="superscript"/>
        </w:rPr>
        <w:t>o</w:t>
      </w:r>
      <w:r w:rsidR="002056FB" w:rsidRPr="007174C8">
        <w:rPr>
          <w:rFonts w:eastAsia="Baskerville" w:cs="Baskerville"/>
          <w:color w:val="404040" w:themeColor="text1" w:themeTint="BF"/>
        </w:rPr>
        <w:t>/</w:t>
      </w:r>
      <w:r w:rsidR="00B93EAB" w:rsidRPr="007174C8">
        <w:rPr>
          <w:rFonts w:eastAsia="Baskerville" w:cs="Baskerville"/>
          <w:color w:val="404040" w:themeColor="text1" w:themeTint="BF"/>
        </w:rPr>
        <w:t>1). Este excesso adviria, fundamentalmente, da desproporcionalida</w:t>
      </w:r>
      <w:r w:rsidR="005E05D2" w:rsidRPr="007174C8">
        <w:rPr>
          <w:rFonts w:eastAsia="Baskerville" w:cs="Baskerville"/>
          <w:color w:val="404040" w:themeColor="text1" w:themeTint="BF"/>
        </w:rPr>
        <w:t>d</w:t>
      </w:r>
      <w:r w:rsidR="00B93EAB" w:rsidRPr="007174C8">
        <w:rPr>
          <w:rFonts w:eastAsia="Baskerville" w:cs="Baskerville"/>
          <w:color w:val="404040" w:themeColor="text1" w:themeTint="BF"/>
        </w:rPr>
        <w:t xml:space="preserve">e </w:t>
      </w:r>
      <w:r w:rsidR="00761826" w:rsidRPr="007174C8">
        <w:rPr>
          <w:rFonts w:eastAsia="Baskerville" w:cs="Baskerville"/>
          <w:color w:val="404040" w:themeColor="text1" w:themeTint="BF"/>
        </w:rPr>
        <w:t xml:space="preserve">dos interesses defendido e lesado (liberdade e vida, respetivamente), mas também do meio utilizado: disparar uma arma contra alguém que desferiu um soco é um meio exagerado </w:t>
      </w:r>
      <w:r w:rsidR="00416364" w:rsidRPr="007174C8">
        <w:rPr>
          <w:rFonts w:eastAsia="Baskerville" w:cs="Baskerville"/>
          <w:color w:val="404040" w:themeColor="text1" w:themeTint="BF"/>
        </w:rPr>
        <w:t>de repelir uma agressão.</w:t>
      </w:r>
    </w:p>
    <w:p w14:paraId="43AF6E19" w14:textId="2C893C45" w:rsidR="00617962" w:rsidRPr="007174C8" w:rsidRDefault="00416364" w:rsidP="00680B41">
      <w:pPr>
        <w:spacing w:after="0" w:line="276" w:lineRule="auto"/>
        <w:jc w:val="both"/>
        <w:rPr>
          <w:rFonts w:cs="Baskerville"/>
          <w:color w:val="404040" w:themeColor="text1" w:themeTint="BF"/>
          <w:sz w:val="18"/>
          <w:szCs w:val="18"/>
        </w:rPr>
      </w:pPr>
      <w:r w:rsidRPr="007174C8">
        <w:rPr>
          <w:rFonts w:cs="Baskerville"/>
          <w:color w:val="404040" w:themeColor="text1" w:themeTint="BF"/>
        </w:rPr>
        <w:tab/>
      </w:r>
      <w:r w:rsidRPr="007174C8">
        <w:rPr>
          <w:rFonts w:eastAsia="Baskerville" w:cs="Baskerville"/>
          <w:color w:val="404040" w:themeColor="text1" w:themeTint="BF"/>
        </w:rPr>
        <w:t xml:space="preserve">Havendo excesso, não pode excluir-se a ilicitude do comportamento de A. Poder-se-ia excluir a culpa? Sabendo que este excesso não deriva de medo, susto ou perturbação não censuráveis, não é também excluída </w:t>
      </w:r>
      <w:r w:rsidR="004E5F61" w:rsidRPr="007174C8">
        <w:rPr>
          <w:rFonts w:eastAsia="Baskerville" w:cs="Baskerville"/>
          <w:color w:val="404040" w:themeColor="text1" w:themeTint="BF"/>
        </w:rPr>
        <w:t xml:space="preserve">a culpa da sua conduta. O agente é imputável, não há um erro sobre a ilicitude do seu comportamento nem qualquer outra causa de exclusão da </w:t>
      </w:r>
      <w:r w:rsidR="00CD3E2F" w:rsidRPr="007174C8">
        <w:rPr>
          <w:rFonts w:eastAsia="Baskerville" w:cs="Baskerville"/>
          <w:color w:val="404040" w:themeColor="text1" w:themeTint="BF"/>
        </w:rPr>
        <w:t>culpa</w:t>
      </w:r>
      <w:r w:rsidR="002A468E" w:rsidRPr="007174C8">
        <w:rPr>
          <w:rFonts w:eastAsia="Baskerville" w:cs="Baskerville"/>
          <w:color w:val="404040" w:themeColor="text1" w:themeTint="BF"/>
        </w:rPr>
        <w:t xml:space="preserve"> </w:t>
      </w:r>
      <w:r w:rsidR="00617962" w:rsidRPr="007174C8">
        <w:rPr>
          <w:rFonts w:eastAsia="Baskerville" w:cs="Baskerville"/>
          <w:color w:val="404040" w:themeColor="text1" w:themeTint="BF"/>
        </w:rPr>
        <w:t xml:space="preserve">em sentido estrito, pelo que o comportamento do agente é, em princípio, punível. </w:t>
      </w:r>
      <w:r w:rsidR="00F9476E" w:rsidRPr="007174C8">
        <w:rPr>
          <w:rFonts w:eastAsia="Baskerville" w:cs="Baskerville"/>
          <w:color w:val="404040" w:themeColor="text1" w:themeTint="BF"/>
          <w:sz w:val="18"/>
          <w:szCs w:val="18"/>
        </w:rPr>
        <w:t xml:space="preserve"> </w:t>
      </w:r>
      <w:r w:rsidR="00617962" w:rsidRPr="007174C8">
        <w:rPr>
          <w:rFonts w:eastAsia="Baskerville" w:cs="Baskerville"/>
          <w:color w:val="404040" w:themeColor="text1" w:themeTint="BF"/>
          <w:sz w:val="18"/>
          <w:szCs w:val="18"/>
        </w:rPr>
        <w:t xml:space="preserve">O </w:t>
      </w:r>
      <w:r w:rsidR="00F9476E" w:rsidRPr="007174C8">
        <w:rPr>
          <w:rFonts w:eastAsia="Baskerville" w:cs="Baskerville"/>
          <w:color w:val="404040" w:themeColor="text1" w:themeTint="BF"/>
          <w:sz w:val="18"/>
          <w:szCs w:val="18"/>
        </w:rPr>
        <w:t>que tem de ser não censurável são os estados emocionais, no sentido de não ser razoável exigir do agente outro estado emocional (</w:t>
      </w:r>
      <w:r w:rsidR="002A468E" w:rsidRPr="007174C8">
        <w:rPr>
          <w:rFonts w:eastAsia="Baskerville" w:cs="Baskerville"/>
          <w:color w:val="404040" w:themeColor="text1" w:themeTint="BF"/>
          <w:sz w:val="18"/>
          <w:szCs w:val="18"/>
        </w:rPr>
        <w:t>para tal utiliza-se o critério do homem médio).</w:t>
      </w:r>
    </w:p>
    <w:p w14:paraId="2230285D" w14:textId="00427573" w:rsidR="00617962" w:rsidRPr="007174C8" w:rsidRDefault="00617962" w:rsidP="00680B41">
      <w:pPr>
        <w:spacing w:after="0" w:line="276" w:lineRule="auto"/>
        <w:jc w:val="both"/>
        <w:rPr>
          <w:rFonts w:cs="Baskerville"/>
          <w:color w:val="404040" w:themeColor="text1" w:themeTint="BF"/>
        </w:rPr>
      </w:pPr>
      <w:r w:rsidRPr="007174C8">
        <w:rPr>
          <w:rFonts w:cs="Baskerville"/>
          <w:color w:val="404040" w:themeColor="text1" w:themeTint="BF"/>
          <w:sz w:val="18"/>
          <w:szCs w:val="18"/>
        </w:rPr>
        <w:tab/>
      </w:r>
      <w:r w:rsidRPr="007174C8">
        <w:rPr>
          <w:rFonts w:eastAsia="Baskerville" w:cs="Baskerville"/>
          <w:color w:val="404040" w:themeColor="text1" w:themeTint="BF"/>
        </w:rPr>
        <w:t>Desde logo, a pena prevista para o crime consumado (homicídio</w:t>
      </w:r>
      <w:r w:rsidR="00EE2F60" w:rsidRPr="007174C8">
        <w:rPr>
          <w:rFonts w:eastAsia="Baskerville" w:cs="Baskerville"/>
          <w:color w:val="404040" w:themeColor="text1" w:themeTint="BF"/>
        </w:rPr>
        <w:t>) é superior a 3 anos, estando assim preenchido o requisito do artigo 23</w:t>
      </w:r>
      <w:r w:rsidR="00EE2F60" w:rsidRPr="007174C8">
        <w:rPr>
          <w:rFonts w:eastAsia="Baskerville" w:cs="Baskerville"/>
          <w:color w:val="404040" w:themeColor="text1" w:themeTint="BF"/>
          <w:vertAlign w:val="superscript"/>
        </w:rPr>
        <w:t>o</w:t>
      </w:r>
      <w:r w:rsidR="00EE2F60" w:rsidRPr="007174C8">
        <w:rPr>
          <w:rFonts w:eastAsia="Baskerville" w:cs="Baskerville"/>
          <w:color w:val="404040" w:themeColor="text1" w:themeTint="BF"/>
        </w:rPr>
        <w:t>/1.</w:t>
      </w:r>
    </w:p>
    <w:p w14:paraId="6C908B72" w14:textId="5B49065B" w:rsidR="00EE2F60" w:rsidRPr="007174C8" w:rsidRDefault="00EE2F60" w:rsidP="00680B41">
      <w:pPr>
        <w:spacing w:after="0" w:line="276" w:lineRule="auto"/>
        <w:jc w:val="both"/>
        <w:rPr>
          <w:rFonts w:cs="Baskerville"/>
          <w:color w:val="404040" w:themeColor="text1" w:themeTint="BF"/>
        </w:rPr>
      </w:pPr>
      <w:r w:rsidRPr="007174C8">
        <w:rPr>
          <w:rFonts w:cs="Baskerville"/>
          <w:color w:val="404040" w:themeColor="text1" w:themeTint="BF"/>
        </w:rPr>
        <w:tab/>
      </w:r>
      <w:r w:rsidRPr="007174C8">
        <w:rPr>
          <w:rFonts w:eastAsia="Baskerville" w:cs="Baskerville"/>
          <w:color w:val="404040" w:themeColor="text1" w:themeTint="BF"/>
        </w:rPr>
        <w:t xml:space="preserve">Como esta se trata de uma tentativa impossível, pois o meio utilizado não é idôneo a produzir o resultado (pois é uma arma que apenas tinha pólvora seca), o agente só não será punido se for manifesta </w:t>
      </w:r>
      <w:r w:rsidR="00E77D83" w:rsidRPr="007174C8">
        <w:rPr>
          <w:rFonts w:eastAsia="Baskerville" w:cs="Baskerville"/>
          <w:color w:val="404040" w:themeColor="text1" w:themeTint="BF"/>
        </w:rPr>
        <w:t>a inaptidão do meio utilizado (artigo 23</w:t>
      </w:r>
      <w:r w:rsidR="00E77D83" w:rsidRPr="007174C8">
        <w:rPr>
          <w:rFonts w:eastAsia="Baskerville" w:cs="Baskerville"/>
          <w:color w:val="404040" w:themeColor="text1" w:themeTint="BF"/>
          <w:vertAlign w:val="superscript"/>
        </w:rPr>
        <w:t>o</w:t>
      </w:r>
      <w:r w:rsidR="00E77D83" w:rsidRPr="007174C8">
        <w:rPr>
          <w:rFonts w:eastAsia="Baskerville" w:cs="Baskerville"/>
          <w:color w:val="404040" w:themeColor="text1" w:themeTint="BF"/>
        </w:rPr>
        <w:t>/3). Para se apurar a clareza da inaptidão do meio, recorre-se ao critério da impressão, que determina que se fosse previsível a um observador médio que o meio era inidóneo a produzir o resultado</w:t>
      </w:r>
      <w:r w:rsidR="00A2275D" w:rsidRPr="007174C8">
        <w:rPr>
          <w:rFonts w:eastAsia="Baskerville" w:cs="Baskerville"/>
          <w:color w:val="404040" w:themeColor="text1" w:themeTint="BF"/>
        </w:rPr>
        <w:t>, o agente não é punido.</w:t>
      </w:r>
    </w:p>
    <w:p w14:paraId="2C192263" w14:textId="262D234C" w:rsidR="00A2275D" w:rsidRPr="007174C8" w:rsidRDefault="00A2275D" w:rsidP="00680B41">
      <w:pPr>
        <w:spacing w:after="0" w:line="276" w:lineRule="auto"/>
        <w:jc w:val="both"/>
        <w:rPr>
          <w:rFonts w:cs="Baskerville"/>
          <w:color w:val="404040" w:themeColor="text1" w:themeTint="BF"/>
        </w:rPr>
      </w:pPr>
      <w:r w:rsidRPr="007174C8">
        <w:rPr>
          <w:rFonts w:cs="Baskerville"/>
          <w:color w:val="404040" w:themeColor="text1" w:themeTint="BF"/>
        </w:rPr>
        <w:tab/>
      </w:r>
      <w:r w:rsidRPr="007174C8">
        <w:rPr>
          <w:rFonts w:eastAsia="Baskerville" w:cs="Baskerville"/>
          <w:color w:val="404040" w:themeColor="text1" w:themeTint="BF"/>
        </w:rPr>
        <w:t xml:space="preserve">Se se considerar que todas as pessoas à volta daquele acontecimento são figurantes, pode, à partida, concluir-se que aquele meio é inidóneo a provocar a morte de C. Todavia, não se sabe se todos os presentes são, efetivamente, figurantes e, mesmo que o fossem, nem todos o viram a pegar na arma (ou seja, nem todos poderiam </w:t>
      </w:r>
      <w:r w:rsidR="003C310E" w:rsidRPr="007174C8">
        <w:rPr>
          <w:rFonts w:eastAsia="Baskerville" w:cs="Baskerville"/>
          <w:color w:val="404040" w:themeColor="text1" w:themeTint="BF"/>
        </w:rPr>
        <w:t>saber que era parte do cenário e não que era uma arma que o agente trazia consigo). Mais, qualquer pessoa (observador médio) consideraria o disparar de uma arma um meio idóneo a causar a morte do objeto da conduta.</w:t>
      </w:r>
    </w:p>
    <w:p w14:paraId="7AB64292" w14:textId="3B456F51" w:rsidR="00D03618" w:rsidRPr="007174C8" w:rsidRDefault="00D03618" w:rsidP="00680B41">
      <w:pPr>
        <w:spacing w:after="0" w:line="276" w:lineRule="auto"/>
        <w:jc w:val="both"/>
        <w:rPr>
          <w:rFonts w:cs="Baskerville"/>
          <w:color w:val="404040" w:themeColor="text1" w:themeTint="BF"/>
        </w:rPr>
      </w:pPr>
      <w:r w:rsidRPr="007174C8">
        <w:rPr>
          <w:rFonts w:cs="Baskerville"/>
          <w:color w:val="404040" w:themeColor="text1" w:themeTint="BF"/>
          <w:sz w:val="18"/>
          <w:szCs w:val="18"/>
        </w:rPr>
        <w:tab/>
      </w:r>
      <w:r w:rsidRPr="007174C8">
        <w:rPr>
          <w:rFonts w:eastAsia="Baskerville" w:cs="Baskerville"/>
          <w:color w:val="404040" w:themeColor="text1" w:themeTint="BF"/>
        </w:rPr>
        <w:t>Dito isto, sabendo que há desvalor da ação, o agente deve ser punido por tentativa de homicídio.</w:t>
      </w:r>
    </w:p>
    <w:p w14:paraId="6F151A07" w14:textId="77777777" w:rsidR="00DA7B04" w:rsidRPr="007174C8" w:rsidRDefault="00DA7B04" w:rsidP="00680B41">
      <w:pPr>
        <w:spacing w:after="0" w:line="276" w:lineRule="auto"/>
        <w:jc w:val="both"/>
        <w:rPr>
          <w:rFonts w:cs="Baskerville"/>
          <w:color w:val="404040" w:themeColor="text1" w:themeTint="BF"/>
        </w:rPr>
      </w:pPr>
    </w:p>
    <w:p w14:paraId="36CA27CE" w14:textId="11FA1452" w:rsidR="00D03618" w:rsidRPr="007174C8" w:rsidRDefault="00D03618" w:rsidP="00680B41">
      <w:pPr>
        <w:spacing w:after="0" w:line="276" w:lineRule="auto"/>
        <w:jc w:val="both"/>
        <w:rPr>
          <w:rFonts w:cs="Baskerville"/>
          <w:color w:val="404040" w:themeColor="text1" w:themeTint="BF"/>
          <w:u w:val="single"/>
        </w:rPr>
      </w:pPr>
      <w:r w:rsidRPr="007174C8">
        <w:rPr>
          <w:rFonts w:eastAsia="Baskerville" w:cs="Baskerville"/>
          <w:color w:val="404040" w:themeColor="text1" w:themeTint="BF"/>
          <w:u w:val="single"/>
        </w:rPr>
        <w:t>Conduta de D:</w:t>
      </w:r>
    </w:p>
    <w:p w14:paraId="345A945A" w14:textId="77777777" w:rsidR="00D03618" w:rsidRPr="007174C8" w:rsidRDefault="00D03618" w:rsidP="00680B41">
      <w:pPr>
        <w:spacing w:after="0" w:line="276" w:lineRule="auto"/>
        <w:jc w:val="both"/>
        <w:rPr>
          <w:rFonts w:cs="Baskerville"/>
          <w:color w:val="404040" w:themeColor="text1" w:themeTint="BF"/>
        </w:rPr>
      </w:pPr>
    </w:p>
    <w:p w14:paraId="360A7B9A" w14:textId="1C8F540C" w:rsidR="0001072B" w:rsidRPr="007174C8" w:rsidRDefault="0001072B" w:rsidP="00680B41">
      <w:pPr>
        <w:spacing w:after="0" w:line="276" w:lineRule="auto"/>
        <w:jc w:val="both"/>
        <w:rPr>
          <w:rFonts w:cs="Baskerville"/>
          <w:color w:val="404040" w:themeColor="text1" w:themeTint="BF"/>
        </w:rPr>
      </w:pPr>
      <w:r w:rsidRPr="007174C8">
        <w:rPr>
          <w:rFonts w:cs="Baskerville"/>
          <w:color w:val="404040" w:themeColor="text1" w:themeTint="BF"/>
        </w:rPr>
        <w:tab/>
      </w:r>
      <w:r w:rsidRPr="007174C8">
        <w:rPr>
          <w:rFonts w:eastAsia="Baskerville" w:cs="Baskerville"/>
          <w:color w:val="404040" w:themeColor="text1" w:themeTint="BF"/>
        </w:rPr>
        <w:t>A conduta de D está tipificada no artigo 131</w:t>
      </w:r>
      <w:r w:rsidRPr="007174C8">
        <w:rPr>
          <w:rFonts w:eastAsia="Baskerville" w:cs="Baskerville"/>
          <w:color w:val="404040" w:themeColor="text1" w:themeTint="BF"/>
          <w:vertAlign w:val="superscript"/>
        </w:rPr>
        <w:t>o</w:t>
      </w:r>
      <w:r w:rsidRPr="007174C8">
        <w:rPr>
          <w:rFonts w:eastAsia="Baskerville" w:cs="Baskerville"/>
          <w:color w:val="404040" w:themeColor="text1" w:themeTint="BF"/>
        </w:rPr>
        <w:t>. No entanto, quando age, D encontra-se em erro sobre os elementos de facto, uma vez que não representa que quem se encontra debaixo do carro é A, mas sim um boneco. Não há identidade típica dos objetos (uma pessoa viva e um boneco inanimado não são tipicamente idênticos), pelo que se aplica o disposto no artigo 16</w:t>
      </w:r>
      <w:r w:rsidRPr="007174C8">
        <w:rPr>
          <w:rFonts w:eastAsia="Baskerville" w:cs="Baskerville"/>
          <w:color w:val="404040" w:themeColor="text1" w:themeTint="BF"/>
          <w:vertAlign w:val="superscript"/>
        </w:rPr>
        <w:t>o</w:t>
      </w:r>
      <w:r w:rsidRPr="007174C8">
        <w:rPr>
          <w:rFonts w:eastAsia="Baskerville" w:cs="Baskerville"/>
          <w:color w:val="404040" w:themeColor="text1" w:themeTint="BF"/>
        </w:rPr>
        <w:t xml:space="preserve">/1, excluindo-se o dolo. </w:t>
      </w:r>
    </w:p>
    <w:p w14:paraId="677FB67D" w14:textId="77777777" w:rsidR="000F12CC" w:rsidRPr="007174C8" w:rsidRDefault="0001072B" w:rsidP="00680B41">
      <w:pPr>
        <w:spacing w:after="0" w:line="276" w:lineRule="auto"/>
        <w:jc w:val="both"/>
        <w:rPr>
          <w:rFonts w:cs="Baskerville"/>
          <w:color w:val="404040" w:themeColor="text1" w:themeTint="BF"/>
        </w:rPr>
      </w:pPr>
      <w:r w:rsidRPr="007174C8">
        <w:rPr>
          <w:rFonts w:cs="Baskerville"/>
          <w:color w:val="404040" w:themeColor="text1" w:themeTint="BF"/>
        </w:rPr>
        <w:tab/>
      </w:r>
      <w:r w:rsidRPr="007174C8">
        <w:rPr>
          <w:rFonts w:eastAsia="Baskerville" w:cs="Baskerville"/>
          <w:color w:val="404040" w:themeColor="text1" w:themeTint="BF"/>
        </w:rPr>
        <w:t>O agente poderia ainda ser punido se se verificassem os pressupostos da negligência, mas tal não acontece: naquelas circunstâncias, i.e., na rodagem do filme, não parece razoável considerar que o homem médio previsse que o que se encontrava debaixo do carro era, na verdade, uma pessoa e não um boneco, ainda para mais tendo</w:t>
      </w:r>
      <w:r w:rsidR="008169BC" w:rsidRPr="007174C8">
        <w:rPr>
          <w:rFonts w:eastAsia="Baskerville" w:cs="Baskerville"/>
          <w:color w:val="404040" w:themeColor="text1" w:themeTint="BF"/>
        </w:rPr>
        <w:t xml:space="preserve"> o realizador incitado ao atropelamento. Ou seja, havendo a ordem do realizador, durante as filmagens, para atropelar </w:t>
      </w:r>
      <w:r w:rsidR="000F12CC" w:rsidRPr="007174C8">
        <w:rPr>
          <w:rFonts w:eastAsia="Baskerville" w:cs="Baskerville"/>
          <w:i/>
          <w:color w:val="404040" w:themeColor="text1" w:themeTint="BF"/>
        </w:rPr>
        <w:t xml:space="preserve">alguém, </w:t>
      </w:r>
      <w:r w:rsidR="000F12CC" w:rsidRPr="007174C8">
        <w:rPr>
          <w:rFonts w:eastAsia="Baskerville" w:cs="Baskerville"/>
          <w:color w:val="404040" w:themeColor="text1" w:themeTint="BF"/>
        </w:rPr>
        <w:t>o homem médio não teria possibilidade de prever que o que estaria a fazer seria matar uma pessoa verdadeira. Como tal, não há negligência inconsciente, não podendo D ser punido.</w:t>
      </w:r>
    </w:p>
    <w:p w14:paraId="581AF207" w14:textId="77777777" w:rsidR="00F42333" w:rsidRPr="007174C8" w:rsidRDefault="000F12CC" w:rsidP="00680B41">
      <w:pPr>
        <w:spacing w:after="0" w:line="276" w:lineRule="auto"/>
        <w:jc w:val="both"/>
        <w:rPr>
          <w:rFonts w:cs="Baskerville"/>
          <w:color w:val="404040" w:themeColor="text1" w:themeTint="BF"/>
        </w:rPr>
      </w:pPr>
      <w:r w:rsidRPr="007174C8">
        <w:rPr>
          <w:rFonts w:cs="Baskerville"/>
          <w:color w:val="404040" w:themeColor="text1" w:themeTint="BF"/>
        </w:rPr>
        <w:tab/>
      </w:r>
      <w:r w:rsidRPr="007174C8">
        <w:rPr>
          <w:rFonts w:eastAsia="Baskerville" w:cs="Baskerville"/>
          <w:color w:val="404040" w:themeColor="text1" w:themeTint="BF"/>
        </w:rPr>
        <w:t xml:space="preserve">Mesmo </w:t>
      </w:r>
      <w:r w:rsidR="00F42333" w:rsidRPr="007174C8">
        <w:rPr>
          <w:rFonts w:eastAsia="Baskerville" w:cs="Baskerville"/>
          <w:color w:val="404040" w:themeColor="text1" w:themeTint="BF"/>
        </w:rPr>
        <w:t>que se desconsidere o anteriormente dito, defendendo-se que se viu os pés de A debaixo do carro, D deveria ter-se certificado que era efetivamente um boneco, o agente continuaria a não ser punido, pois atua ao abrigo de uma causa de exclusão da culpa, que é a obediência indevida desculpante (artigo 37</w:t>
      </w:r>
      <w:r w:rsidR="00F42333" w:rsidRPr="007174C8">
        <w:rPr>
          <w:rFonts w:eastAsia="Baskerville" w:cs="Baskerville"/>
          <w:color w:val="404040" w:themeColor="text1" w:themeTint="BF"/>
          <w:vertAlign w:val="superscript"/>
        </w:rPr>
        <w:t>o</w:t>
      </w:r>
      <w:r w:rsidR="00F42333" w:rsidRPr="007174C8">
        <w:rPr>
          <w:rFonts w:eastAsia="Baskerville" w:cs="Baskerville"/>
          <w:color w:val="404040" w:themeColor="text1" w:themeTint="BF"/>
        </w:rPr>
        <w:t>).</w:t>
      </w:r>
    </w:p>
    <w:p w14:paraId="19A5A51E" w14:textId="41EB9339" w:rsidR="002A468E" w:rsidRPr="007174C8" w:rsidRDefault="00F42333" w:rsidP="00680B41">
      <w:pPr>
        <w:spacing w:after="0" w:line="276" w:lineRule="auto"/>
        <w:jc w:val="both"/>
        <w:rPr>
          <w:rFonts w:cs="Baskerville"/>
          <w:color w:val="404040" w:themeColor="text1" w:themeTint="BF"/>
          <w:sz w:val="18"/>
          <w:szCs w:val="18"/>
        </w:rPr>
      </w:pPr>
      <w:r w:rsidRPr="007174C8">
        <w:rPr>
          <w:rFonts w:cs="Baskerville"/>
          <w:color w:val="404040" w:themeColor="text1" w:themeTint="BF"/>
        </w:rPr>
        <w:tab/>
      </w:r>
      <w:r w:rsidRPr="007174C8">
        <w:rPr>
          <w:rFonts w:eastAsia="Baskerville" w:cs="Baskerville"/>
          <w:color w:val="404040" w:themeColor="text1" w:themeTint="BF"/>
        </w:rPr>
        <w:t xml:space="preserve">Ora, D é um funcionário do realizador que, ao atuar, desconhece que a ordem dada por este conduz à prática do homicídio. Visto que D representou que o que ali estava era um boneco, não se pode afirmar que a prática </w:t>
      </w:r>
      <w:r w:rsidR="003511E4" w:rsidRPr="007174C8">
        <w:rPr>
          <w:rFonts w:eastAsia="Baskerville" w:cs="Baskerville"/>
          <w:color w:val="404040" w:themeColor="text1" w:themeTint="BF"/>
        </w:rPr>
        <w:t>deste crime lhe era evidente no quadro das circunstâncias que representou. Como tal, D não age com culpa, não podendo então ser punido.</w:t>
      </w:r>
    </w:p>
    <w:p w14:paraId="3DD6F7AF" w14:textId="0906C402" w:rsidR="004A2D1C" w:rsidRDefault="004A2D1C" w:rsidP="00680B41">
      <w:pPr>
        <w:spacing w:after="0" w:line="276" w:lineRule="auto"/>
        <w:jc w:val="both"/>
        <w:rPr>
          <w:rFonts w:cs="Baskerville"/>
          <w:color w:val="404040" w:themeColor="text1" w:themeTint="BF"/>
        </w:rPr>
      </w:pPr>
    </w:p>
    <w:p w14:paraId="5DC15087" w14:textId="77777777" w:rsidR="00DA7B04" w:rsidRPr="007174C8" w:rsidRDefault="00DA7B04" w:rsidP="00680B41">
      <w:pPr>
        <w:spacing w:after="0" w:line="276" w:lineRule="auto"/>
        <w:jc w:val="both"/>
        <w:rPr>
          <w:rFonts w:cs="Baskerville"/>
          <w:color w:val="404040" w:themeColor="text1" w:themeTint="BF"/>
        </w:rPr>
      </w:pPr>
    </w:p>
    <w:p w14:paraId="6599FBD5" w14:textId="5BEECEBA" w:rsidR="00A741C3" w:rsidRPr="007174C8" w:rsidRDefault="00A741C3" w:rsidP="00680B41">
      <w:pPr>
        <w:spacing w:after="0" w:line="276" w:lineRule="auto"/>
        <w:jc w:val="both"/>
        <w:rPr>
          <w:rFonts w:cs="Baskerville"/>
          <w:color w:val="404040" w:themeColor="text1" w:themeTint="BF"/>
        </w:rPr>
      </w:pPr>
      <w:r w:rsidRPr="007174C8">
        <w:rPr>
          <w:rFonts w:eastAsia="Baskerville" w:cs="Baskerville"/>
          <w:color w:val="404040" w:themeColor="text1" w:themeTint="BF"/>
          <w:u w:val="single"/>
        </w:rPr>
        <w:t>Conduta do realizador</w:t>
      </w:r>
      <w:r w:rsidRPr="007174C8">
        <w:rPr>
          <w:rFonts w:eastAsia="Baskerville" w:cs="Baskerville"/>
          <w:color w:val="404040" w:themeColor="text1" w:themeTint="BF"/>
        </w:rPr>
        <w:t>:</w:t>
      </w:r>
    </w:p>
    <w:p w14:paraId="057BB9F1" w14:textId="3888D67A" w:rsidR="003511E4" w:rsidRPr="007174C8" w:rsidRDefault="003511E4" w:rsidP="00680B41">
      <w:pPr>
        <w:spacing w:after="0" w:line="276" w:lineRule="auto"/>
        <w:jc w:val="both"/>
        <w:rPr>
          <w:rFonts w:cs="Baskerville"/>
          <w:color w:val="404040" w:themeColor="text1" w:themeTint="BF"/>
        </w:rPr>
      </w:pPr>
    </w:p>
    <w:p w14:paraId="0916535D" w14:textId="1AF394B9" w:rsidR="003511E4" w:rsidRPr="007174C8" w:rsidRDefault="003511E4" w:rsidP="00680B41">
      <w:pPr>
        <w:spacing w:after="0" w:line="276" w:lineRule="auto"/>
        <w:jc w:val="both"/>
        <w:rPr>
          <w:rFonts w:cs="Baskerville"/>
          <w:color w:val="404040" w:themeColor="text1" w:themeTint="BF"/>
        </w:rPr>
      </w:pPr>
      <w:r w:rsidRPr="007174C8">
        <w:rPr>
          <w:rFonts w:cs="Baskerville"/>
          <w:color w:val="404040" w:themeColor="text1" w:themeTint="BF"/>
        </w:rPr>
        <w:tab/>
      </w:r>
      <w:r w:rsidRPr="007174C8">
        <w:rPr>
          <w:rFonts w:eastAsia="Baskerville" w:cs="Baskerville"/>
          <w:color w:val="404040" w:themeColor="text1" w:themeTint="BF"/>
        </w:rPr>
        <w:t>O autor é autor mediato do crime de homicídio de A, pois agiu por intermédio de D (artigo 26</w:t>
      </w:r>
      <w:r w:rsidRPr="007174C8">
        <w:rPr>
          <w:rFonts w:eastAsia="Baskerville" w:cs="Baskerville"/>
          <w:color w:val="404040" w:themeColor="text1" w:themeTint="BF"/>
          <w:vertAlign w:val="superscript"/>
        </w:rPr>
        <w:t>o</w:t>
      </w:r>
      <w:r w:rsidRPr="007174C8">
        <w:rPr>
          <w:rFonts w:eastAsia="Baskerville" w:cs="Baskerville"/>
          <w:color w:val="404040" w:themeColor="text1" w:themeTint="BF"/>
        </w:rPr>
        <w:t>/2</w:t>
      </w:r>
      <w:r w:rsidR="00A70F3D" w:rsidRPr="007174C8">
        <w:rPr>
          <w:rFonts w:eastAsia="Baskerville" w:cs="Baskerville"/>
          <w:color w:val="404040" w:themeColor="text1" w:themeTint="BF"/>
        </w:rPr>
        <w:t>ª proposição) determinando a vontade deste através do erro que, como se viu, exclui tanto o seu dolo como a sua culpa. Desta feita, de acordo com o artigo 26</w:t>
      </w:r>
      <w:r w:rsidR="00A70F3D" w:rsidRPr="007174C8">
        <w:rPr>
          <w:rFonts w:eastAsia="Baskerville" w:cs="Baskerville"/>
          <w:color w:val="404040" w:themeColor="text1" w:themeTint="BF"/>
          <w:vertAlign w:val="superscript"/>
        </w:rPr>
        <w:t>o</w:t>
      </w:r>
      <w:r w:rsidR="00A70F3D" w:rsidRPr="007174C8">
        <w:rPr>
          <w:rFonts w:eastAsia="Baskerville" w:cs="Baskerville"/>
          <w:color w:val="404040" w:themeColor="text1" w:themeTint="BF"/>
        </w:rPr>
        <w:t>, o realizador será punido nos termos do artigo 131</w:t>
      </w:r>
      <w:r w:rsidR="00A70F3D" w:rsidRPr="007174C8">
        <w:rPr>
          <w:rFonts w:eastAsia="Baskerville" w:cs="Baskerville"/>
          <w:color w:val="404040" w:themeColor="text1" w:themeTint="BF"/>
          <w:vertAlign w:val="superscript"/>
        </w:rPr>
        <w:t>o</w:t>
      </w:r>
      <w:r w:rsidR="00A70F3D" w:rsidRPr="007174C8">
        <w:rPr>
          <w:rFonts w:eastAsia="Baskerville" w:cs="Baskerville"/>
          <w:color w:val="404040" w:themeColor="text1" w:themeTint="BF"/>
        </w:rPr>
        <w:t>.</w:t>
      </w:r>
    </w:p>
    <w:p w14:paraId="6225AAF5" w14:textId="65491EF8" w:rsidR="00E154E0" w:rsidRPr="007174C8" w:rsidRDefault="00E154E0" w:rsidP="00680B41">
      <w:pPr>
        <w:spacing w:after="0" w:line="276" w:lineRule="auto"/>
        <w:jc w:val="both"/>
        <w:rPr>
          <w:rFonts w:cs="Baskerville"/>
          <w:b/>
          <w:i/>
          <w:color w:val="000000" w:themeColor="text1"/>
        </w:rPr>
      </w:pPr>
    </w:p>
    <w:p w14:paraId="489EA88A" w14:textId="77777777" w:rsidR="00814522" w:rsidRPr="007174C8" w:rsidRDefault="00814522" w:rsidP="00680B41">
      <w:pPr>
        <w:spacing w:after="0" w:line="276" w:lineRule="auto"/>
        <w:jc w:val="both"/>
        <w:rPr>
          <w:rFonts w:cs="Baskerville"/>
          <w:b/>
          <w:i/>
          <w:color w:val="000000" w:themeColor="text1"/>
        </w:rPr>
      </w:pPr>
    </w:p>
    <w:p w14:paraId="52AA2B3A" w14:textId="77777777" w:rsidR="00E154E0" w:rsidRPr="007174C8" w:rsidRDefault="00E154E0" w:rsidP="00680B41">
      <w:pPr>
        <w:spacing w:after="0" w:line="276" w:lineRule="auto"/>
        <w:jc w:val="both"/>
        <w:rPr>
          <w:rFonts w:cs="Baskerville"/>
          <w:b/>
          <w:i/>
          <w:color w:val="000000" w:themeColor="text1"/>
        </w:rPr>
      </w:pPr>
    </w:p>
    <w:p w14:paraId="02D1710D" w14:textId="4E4E7C01" w:rsidR="00E154E0" w:rsidRPr="007174C8" w:rsidRDefault="00EB496B" w:rsidP="00680B41">
      <w:pPr>
        <w:spacing w:after="0" w:line="276" w:lineRule="auto"/>
        <w:jc w:val="both"/>
        <w:rPr>
          <w:rFonts w:cs="Baskerville"/>
          <w:b/>
          <w:color w:val="000000" w:themeColor="text1"/>
          <w:sz w:val="26"/>
          <w:szCs w:val="26"/>
        </w:rPr>
      </w:pPr>
      <w:r w:rsidRPr="007174C8">
        <w:rPr>
          <w:rFonts w:eastAsia="Baskerville" w:cs="Baskerville"/>
          <w:b/>
          <w:color w:val="000000" w:themeColor="text1"/>
          <w:sz w:val="26"/>
          <w:szCs w:val="26"/>
        </w:rPr>
        <w:t>1</w:t>
      </w:r>
      <w:r w:rsidR="005055BF" w:rsidRPr="007174C8">
        <w:rPr>
          <w:rFonts w:eastAsia="Baskerville" w:cs="Baskerville"/>
          <w:b/>
          <w:color w:val="000000" w:themeColor="text1"/>
          <w:sz w:val="26"/>
          <w:szCs w:val="26"/>
        </w:rPr>
        <w:t>8</w:t>
      </w:r>
      <w:r w:rsidR="00E154E0" w:rsidRPr="007174C8">
        <w:rPr>
          <w:rFonts w:eastAsia="Baskerville" w:cs="Baskerville"/>
          <w:b/>
          <w:color w:val="000000" w:themeColor="text1"/>
          <w:sz w:val="26"/>
          <w:szCs w:val="26"/>
        </w:rPr>
        <w:t xml:space="preserve"> de Maio de 2016</w:t>
      </w:r>
    </w:p>
    <w:p w14:paraId="7B938277" w14:textId="77777777" w:rsidR="00E154E0" w:rsidRPr="007174C8" w:rsidRDefault="00E154E0" w:rsidP="00680B41">
      <w:pPr>
        <w:spacing w:after="0" w:line="276" w:lineRule="auto"/>
        <w:jc w:val="both"/>
        <w:rPr>
          <w:rFonts w:cs="Baskerville"/>
          <w:b/>
          <w:color w:val="000000" w:themeColor="text1"/>
          <w:sz w:val="26"/>
          <w:szCs w:val="26"/>
        </w:rPr>
      </w:pPr>
    </w:p>
    <w:p w14:paraId="4161BB73" w14:textId="77777777" w:rsidR="00814522" w:rsidRPr="007174C8" w:rsidRDefault="00814522" w:rsidP="00680B41">
      <w:pPr>
        <w:spacing w:after="0" w:line="276" w:lineRule="auto"/>
        <w:jc w:val="center"/>
        <w:rPr>
          <w:rFonts w:cs="Baskerville"/>
          <w:b/>
          <w:color w:val="000000" w:themeColor="text1"/>
          <w:sz w:val="24"/>
          <w:szCs w:val="24"/>
        </w:rPr>
      </w:pPr>
    </w:p>
    <w:p w14:paraId="2C19C6A8" w14:textId="6EAAB1DC" w:rsidR="00E166EB" w:rsidRPr="009A044A" w:rsidRDefault="00E166EB" w:rsidP="00680B41">
      <w:pPr>
        <w:spacing w:after="0" w:line="276" w:lineRule="auto"/>
        <w:jc w:val="center"/>
        <w:rPr>
          <w:rFonts w:ascii="Baskerville" w:hAnsi="Baskerville" w:cs="Baskerville"/>
          <w:b/>
          <w:color w:val="000000" w:themeColor="text1"/>
          <w:sz w:val="24"/>
          <w:szCs w:val="24"/>
        </w:rPr>
      </w:pPr>
      <w:r w:rsidRPr="009A044A">
        <w:rPr>
          <w:rFonts w:ascii="Baskerville" w:eastAsia="Baskerville" w:hAnsi="Baskerville" w:cs="Baskerville"/>
          <w:b/>
          <w:color w:val="000000" w:themeColor="text1"/>
          <w:sz w:val="24"/>
          <w:szCs w:val="24"/>
        </w:rPr>
        <w:t>VIII</w:t>
      </w:r>
    </w:p>
    <w:p w14:paraId="7D5EC221" w14:textId="291FBF5A" w:rsidR="00CB00E2" w:rsidRPr="009A044A" w:rsidRDefault="00E166EB" w:rsidP="00680B41">
      <w:pPr>
        <w:spacing w:after="0" w:line="276" w:lineRule="auto"/>
        <w:jc w:val="center"/>
        <w:rPr>
          <w:rFonts w:asciiTheme="majorHAnsi" w:hAnsiTheme="majorHAnsi" w:cs="Baskerville"/>
          <w:b/>
          <w:color w:val="000000" w:themeColor="text1"/>
          <w:sz w:val="24"/>
          <w:szCs w:val="24"/>
        </w:rPr>
      </w:pPr>
      <w:r w:rsidRPr="009A044A">
        <w:rPr>
          <w:rFonts w:asciiTheme="majorHAnsi" w:eastAsiaTheme="majorEastAsia" w:hAnsiTheme="majorHAnsi" w:cstheme="majorBidi"/>
          <w:b/>
          <w:color w:val="000000" w:themeColor="text1"/>
          <w:sz w:val="24"/>
          <w:szCs w:val="24"/>
        </w:rPr>
        <w:t>Concurso de normas e concurso de crimes</w:t>
      </w:r>
    </w:p>
    <w:p w14:paraId="55A9C2CE" w14:textId="77777777" w:rsidR="00AF7E10" w:rsidRPr="007174C8" w:rsidRDefault="00AF7E10" w:rsidP="00680B41">
      <w:pPr>
        <w:spacing w:after="0" w:line="276" w:lineRule="auto"/>
        <w:jc w:val="both"/>
        <w:rPr>
          <w:rFonts w:cs="Baskerville"/>
          <w:b/>
          <w:color w:val="000000" w:themeColor="text1"/>
          <w:sz w:val="24"/>
          <w:szCs w:val="24"/>
        </w:rPr>
      </w:pPr>
    </w:p>
    <w:p w14:paraId="749607C7" w14:textId="07D8263F" w:rsidR="00AF7E10" w:rsidRPr="007174C8" w:rsidRDefault="007512A7" w:rsidP="00680B41">
      <w:pPr>
        <w:spacing w:after="0" w:line="276" w:lineRule="auto"/>
        <w:jc w:val="both"/>
        <w:rPr>
          <w:rFonts w:cs="Baskerville"/>
          <w:color w:val="000000" w:themeColor="text1"/>
        </w:rPr>
      </w:pPr>
      <w:r w:rsidRPr="007174C8">
        <w:rPr>
          <w:rFonts w:cs="Baskerville"/>
          <w:color w:val="000000" w:themeColor="text1"/>
        </w:rPr>
        <w:tab/>
      </w:r>
      <w:r w:rsidR="00327E3E" w:rsidRPr="007174C8">
        <w:rPr>
          <w:rFonts w:eastAsia="Baskerville" w:cs="Baskerville"/>
          <w:color w:val="000000" w:themeColor="text1"/>
        </w:rPr>
        <w:t xml:space="preserve">O problema do concurso de crimes existe sempre que o </w:t>
      </w:r>
      <w:r w:rsidR="00327E3E" w:rsidRPr="0060117F">
        <w:rPr>
          <w:rFonts w:eastAsia="Baskerville" w:cs="Baskerville"/>
          <w:b/>
          <w:color w:val="000000" w:themeColor="text1"/>
        </w:rPr>
        <w:t>comportamento global imputado ao agente</w:t>
      </w:r>
      <w:r w:rsidR="003F62B5">
        <w:rPr>
          <w:rFonts w:eastAsia="Baskerville" w:cs="Baskerville"/>
          <w:b/>
          <w:color w:val="000000" w:themeColor="text1"/>
        </w:rPr>
        <w:t>,</w:t>
      </w:r>
      <w:r w:rsidR="00327E3E" w:rsidRPr="0060117F">
        <w:rPr>
          <w:rFonts w:eastAsia="Baskerville" w:cs="Baskerville"/>
          <w:b/>
          <w:color w:val="000000" w:themeColor="text1"/>
        </w:rPr>
        <w:t xml:space="preserve"> seja ele uma unidade ou </w:t>
      </w:r>
      <w:r w:rsidRPr="0060117F">
        <w:rPr>
          <w:rFonts w:eastAsia="Baskerville" w:cs="Baskerville"/>
          <w:b/>
          <w:color w:val="000000" w:themeColor="text1"/>
        </w:rPr>
        <w:t>pluralidade</w:t>
      </w:r>
      <w:r w:rsidR="00327E3E" w:rsidRPr="0060117F">
        <w:rPr>
          <w:rFonts w:eastAsia="Baskerville" w:cs="Baskerville"/>
          <w:b/>
          <w:color w:val="000000" w:themeColor="text1"/>
        </w:rPr>
        <w:t xml:space="preserve"> de ações, preenche mais do que o tipo legal de crime</w:t>
      </w:r>
      <w:r w:rsidR="00327E3E" w:rsidRPr="007174C8">
        <w:rPr>
          <w:rFonts w:eastAsia="Baskerville" w:cs="Baskerville"/>
          <w:color w:val="000000" w:themeColor="text1"/>
        </w:rPr>
        <w:t xml:space="preserve"> (tal resulta do </w:t>
      </w:r>
      <w:r w:rsidR="00327E3E" w:rsidRPr="0060117F">
        <w:rPr>
          <w:rFonts w:eastAsia="Baskerville" w:cs="Baskerville"/>
          <w:b/>
          <w:color w:val="000000" w:themeColor="text1"/>
        </w:rPr>
        <w:t xml:space="preserve">artigo </w:t>
      </w:r>
      <w:r w:rsidR="00E1340A" w:rsidRPr="0060117F">
        <w:rPr>
          <w:rFonts w:eastAsia="Baskerville" w:cs="Baskerville"/>
          <w:b/>
          <w:color w:val="000000" w:themeColor="text1"/>
        </w:rPr>
        <w:t>30</w:t>
      </w:r>
      <w:r w:rsidR="00E1340A" w:rsidRPr="0060117F">
        <w:rPr>
          <w:rFonts w:eastAsia="Baskerville" w:cs="Baskerville"/>
          <w:b/>
          <w:color w:val="000000" w:themeColor="text1"/>
          <w:vertAlign w:val="superscript"/>
        </w:rPr>
        <w:t>o</w:t>
      </w:r>
      <w:r w:rsidR="00E1340A" w:rsidRPr="0060117F">
        <w:rPr>
          <w:rFonts w:eastAsia="Baskerville" w:cs="Baskerville"/>
          <w:b/>
          <w:color w:val="000000" w:themeColor="text1"/>
        </w:rPr>
        <w:t>/1</w:t>
      </w:r>
      <w:r w:rsidR="00E1340A" w:rsidRPr="007174C8">
        <w:rPr>
          <w:rFonts w:eastAsia="Baskerville" w:cs="Baskerville"/>
          <w:color w:val="000000" w:themeColor="text1"/>
        </w:rPr>
        <w:t>).</w:t>
      </w:r>
    </w:p>
    <w:p w14:paraId="6D9A5D07" w14:textId="1E78193E" w:rsidR="00DA7B04" w:rsidRPr="007174C8" w:rsidRDefault="00DA7B04" w:rsidP="00680B41">
      <w:pPr>
        <w:spacing w:after="0" w:line="276" w:lineRule="auto"/>
        <w:jc w:val="both"/>
        <w:rPr>
          <w:rFonts w:cs="Baskerville"/>
          <w:color w:val="000000" w:themeColor="text1"/>
        </w:rPr>
      </w:pPr>
    </w:p>
    <w:p w14:paraId="730C4CE4" w14:textId="77777777" w:rsidR="0060117F" w:rsidRDefault="0060117F" w:rsidP="00680B41">
      <w:pPr>
        <w:spacing w:after="0" w:line="276" w:lineRule="auto"/>
        <w:jc w:val="both"/>
        <w:rPr>
          <w:rFonts w:eastAsia="Baskerville" w:cs="Baskerville"/>
          <w:b/>
          <w:color w:val="000000" w:themeColor="text1"/>
        </w:rPr>
      </w:pPr>
    </w:p>
    <w:p w14:paraId="59DA9DB3" w14:textId="120C7B04" w:rsidR="00E1340A" w:rsidRPr="007174C8" w:rsidRDefault="00C029A0" w:rsidP="00680B41">
      <w:pPr>
        <w:spacing w:after="0" w:line="276" w:lineRule="auto"/>
        <w:jc w:val="both"/>
        <w:rPr>
          <w:rFonts w:cs="Baskerville"/>
          <w:b/>
          <w:color w:val="000000" w:themeColor="text1"/>
        </w:rPr>
      </w:pPr>
      <w:r w:rsidRPr="007174C8">
        <w:rPr>
          <w:rFonts w:eastAsia="Baskerville" w:cs="Baskerville"/>
          <w:b/>
          <w:color w:val="000000" w:themeColor="text1"/>
        </w:rPr>
        <w:t xml:space="preserve">Distinção entre concurso aparente e concurso </w:t>
      </w:r>
      <w:r w:rsidR="000A0B47" w:rsidRPr="007174C8">
        <w:rPr>
          <w:rFonts w:eastAsia="Baskerville" w:cs="Baskerville"/>
          <w:b/>
          <w:color w:val="000000" w:themeColor="text1"/>
        </w:rPr>
        <w:t>efetivo</w:t>
      </w:r>
    </w:p>
    <w:p w14:paraId="49B6B55D" w14:textId="77777777" w:rsidR="00C029A0" w:rsidRPr="007174C8" w:rsidRDefault="00C029A0" w:rsidP="00680B41">
      <w:pPr>
        <w:spacing w:after="0" w:line="276" w:lineRule="auto"/>
        <w:jc w:val="both"/>
        <w:rPr>
          <w:rFonts w:cs="Baskerville"/>
          <w:color w:val="000000" w:themeColor="text1"/>
        </w:rPr>
      </w:pPr>
    </w:p>
    <w:p w14:paraId="578B475E" w14:textId="77777777" w:rsidR="00956780" w:rsidRPr="007174C8" w:rsidRDefault="00956780" w:rsidP="00680B41">
      <w:pPr>
        <w:spacing w:after="0" w:line="276" w:lineRule="auto"/>
        <w:ind w:firstLine="708"/>
        <w:jc w:val="both"/>
        <w:rPr>
          <w:rFonts w:cs="Baskerville"/>
          <w:color w:val="000000" w:themeColor="text1"/>
        </w:rPr>
      </w:pPr>
      <w:r w:rsidRPr="00DA7B04">
        <w:rPr>
          <w:rFonts w:eastAsia="Baskerville" w:cs="Baskerville"/>
          <w:color w:val="000000" w:themeColor="text1"/>
          <w:u w:val="single"/>
        </w:rPr>
        <w:t>Por exemplo</w:t>
      </w:r>
      <w:r w:rsidRPr="007174C8">
        <w:rPr>
          <w:rFonts w:eastAsia="Baskerville" w:cs="Baskerville"/>
          <w:color w:val="000000" w:themeColor="text1"/>
        </w:rPr>
        <w:t xml:space="preserve">: </w:t>
      </w:r>
      <w:r w:rsidR="00E1340A" w:rsidRPr="007174C8">
        <w:rPr>
          <w:rFonts w:eastAsia="Baskerville" w:cs="Baskerville"/>
          <w:color w:val="000000" w:themeColor="text1"/>
        </w:rPr>
        <w:t xml:space="preserve">A cometeu o </w:t>
      </w:r>
      <w:r w:rsidR="00E1340A" w:rsidRPr="002C3FF9">
        <w:rPr>
          <w:rFonts w:eastAsia="Baskerville" w:cs="Baskerville"/>
          <w:b/>
          <w:color w:val="000000" w:themeColor="text1"/>
        </w:rPr>
        <w:t>crime de furto</w:t>
      </w:r>
      <w:r w:rsidR="00E1340A" w:rsidRPr="007174C8">
        <w:rPr>
          <w:rFonts w:eastAsia="Baskerville" w:cs="Baskerville"/>
          <w:color w:val="000000" w:themeColor="text1"/>
        </w:rPr>
        <w:t xml:space="preserve"> e mais tarde resolve </w:t>
      </w:r>
      <w:r w:rsidR="00E1340A" w:rsidRPr="002C3FF9">
        <w:rPr>
          <w:rFonts w:eastAsia="Baskerville" w:cs="Baskerville"/>
          <w:b/>
          <w:color w:val="000000" w:themeColor="text1"/>
        </w:rPr>
        <w:t>destruir a coisa</w:t>
      </w:r>
      <w:r w:rsidR="00E1340A" w:rsidRPr="007174C8">
        <w:rPr>
          <w:rFonts w:eastAsia="Baskerville" w:cs="Baskerville"/>
          <w:color w:val="000000" w:themeColor="text1"/>
        </w:rPr>
        <w:t xml:space="preserve"> que furtou para afastar suspeitas. </w:t>
      </w:r>
    </w:p>
    <w:p w14:paraId="65D7DFEB" w14:textId="77777777" w:rsidR="002C3FF9" w:rsidRPr="007174C8" w:rsidRDefault="002C3FF9" w:rsidP="00680B41">
      <w:pPr>
        <w:spacing w:after="0" w:line="276" w:lineRule="auto"/>
        <w:ind w:firstLine="708"/>
        <w:jc w:val="both"/>
        <w:rPr>
          <w:rFonts w:cs="Baskerville"/>
          <w:color w:val="000000" w:themeColor="text1"/>
        </w:rPr>
      </w:pPr>
    </w:p>
    <w:p w14:paraId="70919075" w14:textId="1C5716A6" w:rsidR="00E1340A" w:rsidRPr="007174C8" w:rsidRDefault="00E1340A" w:rsidP="00680B41">
      <w:pPr>
        <w:spacing w:after="0" w:line="276" w:lineRule="auto"/>
        <w:ind w:firstLine="708"/>
        <w:jc w:val="both"/>
        <w:rPr>
          <w:rFonts w:cs="Baskerville"/>
          <w:color w:val="000000" w:themeColor="text1"/>
          <w:sz w:val="18"/>
          <w:szCs w:val="18"/>
        </w:rPr>
      </w:pPr>
      <w:r w:rsidRPr="007174C8">
        <w:rPr>
          <w:rFonts w:eastAsia="Baskerville" w:cs="Baskerville"/>
          <w:color w:val="000000" w:themeColor="text1"/>
        </w:rPr>
        <w:t xml:space="preserve">Para </w:t>
      </w:r>
      <w:r w:rsidRPr="007174C8">
        <w:rPr>
          <w:rFonts w:eastAsia="Baskerville" w:cs="Baskerville"/>
          <w:b/>
          <w:i/>
          <w:color w:val="000000" w:themeColor="text1"/>
        </w:rPr>
        <w:t>Figueiredo Dias</w:t>
      </w:r>
      <w:r w:rsidRPr="007174C8">
        <w:rPr>
          <w:rFonts w:eastAsia="Baskerville" w:cs="Baskerville"/>
          <w:color w:val="000000" w:themeColor="text1"/>
        </w:rPr>
        <w:t xml:space="preserve">, neste caso, há um </w:t>
      </w:r>
      <w:r w:rsidRPr="002C3FF9">
        <w:rPr>
          <w:rFonts w:eastAsia="Baskerville" w:cs="Baskerville"/>
          <w:b/>
          <w:color w:val="000000" w:themeColor="text1"/>
          <w:highlight w:val="yellow"/>
        </w:rPr>
        <w:t>concurso aparente</w:t>
      </w:r>
      <w:r w:rsidRPr="007174C8">
        <w:rPr>
          <w:rFonts w:eastAsia="Baskerville" w:cs="Baskerville"/>
          <w:color w:val="000000" w:themeColor="text1"/>
        </w:rPr>
        <w:t xml:space="preserve">, pois apesar de haver </w:t>
      </w:r>
      <w:r w:rsidR="00E4634D" w:rsidRPr="007174C8">
        <w:rPr>
          <w:rFonts w:eastAsia="Baskerville" w:cs="Baskerville"/>
          <w:color w:val="000000" w:themeColor="text1"/>
        </w:rPr>
        <w:t>duas normas que se podem aplicar a esta situação (crime de furto – 203</w:t>
      </w:r>
      <w:r w:rsidR="00E4634D" w:rsidRPr="007174C8">
        <w:rPr>
          <w:rFonts w:eastAsia="Baskerville" w:cs="Baskerville"/>
          <w:color w:val="000000" w:themeColor="text1"/>
          <w:vertAlign w:val="superscript"/>
        </w:rPr>
        <w:t>o</w:t>
      </w:r>
      <w:r w:rsidR="00E4634D" w:rsidRPr="007174C8">
        <w:rPr>
          <w:rFonts w:eastAsia="Baskerville" w:cs="Baskerville"/>
          <w:color w:val="000000" w:themeColor="text1"/>
        </w:rPr>
        <w:t xml:space="preserve"> – e crime de dano – 212</w:t>
      </w:r>
      <w:r w:rsidR="00E4634D" w:rsidRPr="007174C8">
        <w:rPr>
          <w:rFonts w:eastAsia="Baskerville" w:cs="Baskerville"/>
          <w:color w:val="000000" w:themeColor="text1"/>
          <w:vertAlign w:val="superscript"/>
        </w:rPr>
        <w:t>o</w:t>
      </w:r>
      <w:r w:rsidR="00956780" w:rsidRPr="007174C8">
        <w:rPr>
          <w:rFonts w:eastAsia="Baskerville" w:cs="Baskerville"/>
          <w:color w:val="000000" w:themeColor="text1"/>
        </w:rPr>
        <w:t xml:space="preserve">), </w:t>
      </w:r>
      <w:r w:rsidR="00956780" w:rsidRPr="0060117F">
        <w:rPr>
          <w:rFonts w:eastAsia="Baskerville" w:cs="Baskerville"/>
          <w:color w:val="000000" w:themeColor="text1"/>
          <w:u w:val="single"/>
        </w:rPr>
        <w:t xml:space="preserve">existe </w:t>
      </w:r>
      <w:r w:rsidR="00E4634D" w:rsidRPr="0060117F">
        <w:rPr>
          <w:rFonts w:eastAsia="Baskerville" w:cs="Baskerville"/>
          <w:color w:val="000000" w:themeColor="text1"/>
          <w:u w:val="single"/>
        </w:rPr>
        <w:t>um ce</w:t>
      </w:r>
      <w:r w:rsidR="00956780" w:rsidRPr="0060117F">
        <w:rPr>
          <w:rFonts w:eastAsia="Baskerville" w:cs="Baskerville"/>
          <w:color w:val="000000" w:themeColor="text1"/>
          <w:u w:val="single"/>
        </w:rPr>
        <w:t>rto tipo de relação entre elas</w:t>
      </w:r>
      <w:r w:rsidR="00956780" w:rsidRPr="007174C8">
        <w:rPr>
          <w:rFonts w:eastAsia="Baskerville" w:cs="Baskerville"/>
          <w:color w:val="000000" w:themeColor="text1"/>
        </w:rPr>
        <w:t xml:space="preserve">. Assim, a aplicação de uma delas </w:t>
      </w:r>
      <w:r w:rsidR="002327FE" w:rsidRPr="007174C8">
        <w:rPr>
          <w:rFonts w:eastAsia="Baskerville" w:cs="Baskerville"/>
          <w:color w:val="000000" w:themeColor="text1"/>
        </w:rPr>
        <w:t>é excluída pela outra. O</w:t>
      </w:r>
      <w:r w:rsidR="00E4634D" w:rsidRPr="007174C8">
        <w:rPr>
          <w:rFonts w:eastAsia="Baskerville" w:cs="Baskerville"/>
          <w:color w:val="000000" w:themeColor="text1"/>
        </w:rPr>
        <w:t>u seja, a punição por uma das normas permite responsabilizar o agente pela lesão dos bens jurídicos em causa e esgota o conteúdo ilícito do facto</w:t>
      </w:r>
      <w:r w:rsidR="00C61D9A" w:rsidRPr="007174C8">
        <w:rPr>
          <w:rFonts w:eastAsia="Baskerville" w:cs="Baskerville"/>
          <w:color w:val="000000" w:themeColor="text1"/>
        </w:rPr>
        <w:t xml:space="preserve">. No fundo, a </w:t>
      </w:r>
      <w:r w:rsidR="00C61D9A" w:rsidRPr="002C3FF9">
        <w:rPr>
          <w:rFonts w:eastAsia="Baskerville" w:cs="Baskerville"/>
          <w:b/>
          <w:color w:val="000000" w:themeColor="text1"/>
        </w:rPr>
        <w:t>substância crim</w:t>
      </w:r>
      <w:r w:rsidR="00930CBA" w:rsidRPr="002C3FF9">
        <w:rPr>
          <w:rFonts w:eastAsia="Baskerville" w:cs="Baskerville"/>
          <w:b/>
          <w:color w:val="000000" w:themeColor="text1"/>
        </w:rPr>
        <w:t>inosa do comportamento é abarcada</w:t>
      </w:r>
      <w:r w:rsidR="00C61D9A" w:rsidRPr="002C3FF9">
        <w:rPr>
          <w:rFonts w:eastAsia="Baskerville" w:cs="Baskerville"/>
          <w:b/>
          <w:color w:val="000000" w:themeColor="text1"/>
        </w:rPr>
        <w:t xml:space="preserve"> pela aplicação de apenas um dos tipos legais que se podem aplicar</w:t>
      </w:r>
      <w:r w:rsidR="00C61D9A" w:rsidRPr="007174C8">
        <w:rPr>
          <w:rFonts w:eastAsia="Baskerville" w:cs="Baskerville"/>
          <w:color w:val="000000" w:themeColor="text1"/>
        </w:rPr>
        <w:t xml:space="preserve"> </w:t>
      </w:r>
      <w:r w:rsidR="00C61D9A" w:rsidRPr="007174C8">
        <w:rPr>
          <w:rFonts w:eastAsia="Baskerville" w:cs="Baskerville"/>
          <w:color w:val="000000" w:themeColor="text1"/>
          <w:sz w:val="18"/>
          <w:szCs w:val="18"/>
        </w:rPr>
        <w:t>(esta é a noção de concurso aparente).</w:t>
      </w:r>
    </w:p>
    <w:p w14:paraId="77F16152" w14:textId="2038BA78" w:rsidR="00D320B2" w:rsidRPr="007174C8" w:rsidRDefault="00D522D6" w:rsidP="00680B41">
      <w:pPr>
        <w:spacing w:after="0" w:line="276" w:lineRule="auto"/>
        <w:ind w:firstLine="708"/>
        <w:jc w:val="both"/>
        <w:rPr>
          <w:rFonts w:cs="Baskerville"/>
          <w:color w:val="000000" w:themeColor="text1"/>
        </w:rPr>
      </w:pPr>
      <w:r w:rsidRPr="007174C8">
        <w:rPr>
          <w:rFonts w:eastAsia="Baskerville" w:cs="Baskerville"/>
          <w:color w:val="000000" w:themeColor="text1"/>
        </w:rPr>
        <w:t>C</w:t>
      </w:r>
      <w:r w:rsidR="00D320B2" w:rsidRPr="007174C8">
        <w:rPr>
          <w:rFonts w:eastAsia="Baskerville" w:cs="Baskerville"/>
          <w:color w:val="000000" w:themeColor="text1"/>
        </w:rPr>
        <w:t>om o crime de</w:t>
      </w:r>
      <w:r w:rsidRPr="007174C8">
        <w:rPr>
          <w:rFonts w:eastAsia="Baskerville" w:cs="Baskerville"/>
          <w:color w:val="000000" w:themeColor="text1"/>
        </w:rPr>
        <w:t xml:space="preserve"> furto violou-se o </w:t>
      </w:r>
      <w:r w:rsidR="00D320B2" w:rsidRPr="007174C8">
        <w:rPr>
          <w:rFonts w:eastAsia="Baskerville" w:cs="Baskerville"/>
          <w:color w:val="000000" w:themeColor="text1"/>
        </w:rPr>
        <w:t xml:space="preserve">direto de propriedade. </w:t>
      </w:r>
      <w:r w:rsidRPr="007174C8">
        <w:rPr>
          <w:rFonts w:eastAsia="Baskerville" w:cs="Baskerville"/>
          <w:color w:val="000000" w:themeColor="text1"/>
        </w:rPr>
        <w:t xml:space="preserve">Com o crime de dano apenas se continua a violar o direito de propriedade. </w:t>
      </w:r>
      <w:r w:rsidR="00843A23" w:rsidRPr="007174C8">
        <w:rPr>
          <w:rFonts w:eastAsia="Baskerville" w:cs="Baskerville"/>
          <w:color w:val="000000" w:themeColor="text1"/>
        </w:rPr>
        <w:t>Para F.Dias, o facto novo (</w:t>
      </w:r>
      <w:r w:rsidR="00D320B2" w:rsidRPr="007174C8">
        <w:rPr>
          <w:rFonts w:eastAsia="Baskerville" w:cs="Baskerville"/>
          <w:color w:val="000000" w:themeColor="text1"/>
        </w:rPr>
        <w:t>destruir a coisa</w:t>
      </w:r>
      <w:r w:rsidR="00843A23" w:rsidRPr="007174C8">
        <w:rPr>
          <w:rFonts w:eastAsia="Baskerville" w:cs="Baskerville"/>
          <w:color w:val="000000" w:themeColor="text1"/>
        </w:rPr>
        <w:t>)</w:t>
      </w:r>
      <w:r w:rsidR="00D320B2" w:rsidRPr="007174C8">
        <w:rPr>
          <w:rFonts w:eastAsia="Baskerville" w:cs="Baskerville"/>
          <w:color w:val="000000" w:themeColor="text1"/>
        </w:rPr>
        <w:t xml:space="preserve"> não ocasiona ao ofendido um dano novo, porque não se dirige a um novo bem jurídico. O</w:t>
      </w:r>
      <w:r w:rsidR="00843A23" w:rsidRPr="007174C8">
        <w:rPr>
          <w:rFonts w:eastAsia="Baskerville" w:cs="Baskerville"/>
          <w:color w:val="000000" w:themeColor="text1"/>
        </w:rPr>
        <w:t xml:space="preserve"> professor escolhe, então, </w:t>
      </w:r>
      <w:r w:rsidR="00713851" w:rsidRPr="007174C8">
        <w:rPr>
          <w:rFonts w:eastAsia="Baskerville" w:cs="Baskerville"/>
          <w:color w:val="000000" w:themeColor="text1"/>
        </w:rPr>
        <w:t>punir,</w:t>
      </w:r>
      <w:r w:rsidR="00D320B2" w:rsidRPr="007174C8">
        <w:rPr>
          <w:rFonts w:eastAsia="Baskerville" w:cs="Baskerville"/>
          <w:color w:val="000000" w:themeColor="text1"/>
        </w:rPr>
        <w:t xml:space="preserve"> o agente </w:t>
      </w:r>
      <w:r w:rsidR="00713851" w:rsidRPr="007174C8">
        <w:rPr>
          <w:rFonts w:eastAsia="Baskerville" w:cs="Baskerville"/>
          <w:color w:val="000000" w:themeColor="text1"/>
        </w:rPr>
        <w:t xml:space="preserve">apenas pelo crime de furto, considerando o crime de dano </w:t>
      </w:r>
      <w:r w:rsidR="00D320B2" w:rsidRPr="007174C8">
        <w:rPr>
          <w:rFonts w:eastAsia="Baskerville" w:cs="Baskerville"/>
          <w:color w:val="000000" w:themeColor="text1"/>
        </w:rPr>
        <w:t xml:space="preserve">um </w:t>
      </w:r>
      <w:r w:rsidR="00713851" w:rsidRPr="007174C8">
        <w:rPr>
          <w:rFonts w:eastAsia="Baskerville" w:cs="Baskerville"/>
          <w:color w:val="000000" w:themeColor="text1"/>
        </w:rPr>
        <w:t xml:space="preserve">mero </w:t>
      </w:r>
      <w:r w:rsidR="00D320B2" w:rsidRPr="007174C8">
        <w:rPr>
          <w:rFonts w:eastAsia="Baskerville" w:cs="Baskerville"/>
          <w:color w:val="000000" w:themeColor="text1"/>
        </w:rPr>
        <w:t>facto posterior não punível.</w:t>
      </w:r>
    </w:p>
    <w:p w14:paraId="74990C90" w14:textId="77777777" w:rsidR="002C3FF9" w:rsidRPr="007174C8" w:rsidRDefault="002C3FF9" w:rsidP="00680B41">
      <w:pPr>
        <w:spacing w:after="0" w:line="276" w:lineRule="auto"/>
        <w:ind w:firstLine="708"/>
        <w:jc w:val="both"/>
        <w:rPr>
          <w:rFonts w:cs="Baskerville"/>
          <w:color w:val="000000" w:themeColor="text1"/>
        </w:rPr>
      </w:pPr>
    </w:p>
    <w:p w14:paraId="342EEBA9" w14:textId="77777777" w:rsidR="00EF0C41" w:rsidRPr="007174C8" w:rsidRDefault="00C029A0" w:rsidP="00680B41">
      <w:pPr>
        <w:spacing w:after="0" w:line="276" w:lineRule="auto"/>
        <w:ind w:firstLine="708"/>
        <w:jc w:val="both"/>
        <w:rPr>
          <w:rFonts w:cs="Baskerville"/>
          <w:color w:val="000000" w:themeColor="text1"/>
        </w:rPr>
      </w:pPr>
      <w:r w:rsidRPr="007174C8">
        <w:rPr>
          <w:rFonts w:eastAsia="Baskerville" w:cs="Baskerville"/>
          <w:color w:val="000000" w:themeColor="text1"/>
        </w:rPr>
        <w:t xml:space="preserve">Para </w:t>
      </w:r>
      <w:r w:rsidRPr="007174C8">
        <w:rPr>
          <w:rFonts w:eastAsia="Baskerville" w:cs="Baskerville"/>
          <w:b/>
          <w:i/>
          <w:color w:val="000000" w:themeColor="text1"/>
        </w:rPr>
        <w:t>Tereza Beleza</w:t>
      </w:r>
      <w:r w:rsidR="00A02ED8" w:rsidRPr="007174C8">
        <w:rPr>
          <w:rFonts w:eastAsia="Baskerville" w:cs="Baskerville"/>
          <w:color w:val="000000" w:themeColor="text1"/>
        </w:rPr>
        <w:t>, neste caso</w:t>
      </w:r>
      <w:r w:rsidRPr="007174C8">
        <w:rPr>
          <w:rFonts w:eastAsia="Baskerville" w:cs="Baskerville"/>
          <w:b/>
          <w:i/>
          <w:color w:val="000000" w:themeColor="text1"/>
        </w:rPr>
        <w:t xml:space="preserve"> </w:t>
      </w:r>
      <w:r w:rsidR="00A02ED8" w:rsidRPr="007174C8">
        <w:rPr>
          <w:rFonts w:eastAsia="Baskerville" w:cs="Baskerville"/>
          <w:color w:val="000000" w:themeColor="text1"/>
        </w:rPr>
        <w:t>há</w:t>
      </w:r>
      <w:r w:rsidRPr="007174C8">
        <w:rPr>
          <w:rFonts w:eastAsia="Baskerville" w:cs="Baskerville"/>
          <w:color w:val="000000" w:themeColor="text1"/>
        </w:rPr>
        <w:t xml:space="preserve"> um </w:t>
      </w:r>
      <w:r w:rsidRPr="002C3FF9">
        <w:rPr>
          <w:rFonts w:eastAsia="Baskerville" w:cs="Baskerville"/>
          <w:b/>
          <w:color w:val="000000" w:themeColor="text1"/>
          <w:highlight w:val="yellow"/>
        </w:rPr>
        <w:t>concurso efectivo</w:t>
      </w:r>
      <w:r w:rsidRPr="007174C8">
        <w:rPr>
          <w:rFonts w:eastAsia="Baskerville" w:cs="Baskerville"/>
          <w:color w:val="000000" w:themeColor="text1"/>
        </w:rPr>
        <w:t xml:space="preserve"> de crimes e, por isso, o agente deve ser punido pelo crime de fu</w:t>
      </w:r>
      <w:r w:rsidR="00A02ED8" w:rsidRPr="007174C8">
        <w:rPr>
          <w:rFonts w:eastAsia="Baskerville" w:cs="Baskerville"/>
          <w:color w:val="000000" w:themeColor="text1"/>
        </w:rPr>
        <w:t>rto e pelo crime de dano. No concurso efetivo</w:t>
      </w:r>
      <w:r w:rsidR="00925F45" w:rsidRPr="007174C8">
        <w:rPr>
          <w:rFonts w:eastAsia="Baskerville" w:cs="Baskerville"/>
          <w:color w:val="000000" w:themeColor="text1"/>
        </w:rPr>
        <w:t xml:space="preserve">, </w:t>
      </w:r>
      <w:r w:rsidR="00925F45" w:rsidRPr="00900EC0">
        <w:rPr>
          <w:rFonts w:eastAsia="Baskerville" w:cs="Baskerville"/>
          <w:b/>
          <w:color w:val="000000" w:themeColor="text1"/>
        </w:rPr>
        <w:t>a</w:t>
      </w:r>
      <w:r w:rsidRPr="00900EC0">
        <w:rPr>
          <w:rFonts w:eastAsia="Baskerville" w:cs="Baskerville"/>
          <w:b/>
          <w:color w:val="000000" w:themeColor="text1"/>
        </w:rPr>
        <w:t>s normas que se aplicam à sit</w:t>
      </w:r>
      <w:r w:rsidR="00925F45" w:rsidRPr="00900EC0">
        <w:rPr>
          <w:rFonts w:eastAsia="Baskerville" w:cs="Baskerville"/>
          <w:b/>
          <w:color w:val="000000" w:themeColor="text1"/>
        </w:rPr>
        <w:t>uação não se excluem mutuamente, devendo</w:t>
      </w:r>
      <w:r w:rsidR="006F62F5" w:rsidRPr="00900EC0">
        <w:rPr>
          <w:rFonts w:eastAsia="Baskerville" w:cs="Baskerville"/>
          <w:b/>
          <w:color w:val="000000" w:themeColor="text1"/>
        </w:rPr>
        <w:t xml:space="preserve"> ser</w:t>
      </w:r>
      <w:r w:rsidR="00925F45" w:rsidRPr="00900EC0">
        <w:rPr>
          <w:rFonts w:eastAsia="Baskerville" w:cs="Baskerville"/>
          <w:b/>
          <w:color w:val="000000" w:themeColor="text1"/>
        </w:rPr>
        <w:t xml:space="preserve"> todas</w:t>
      </w:r>
      <w:r w:rsidR="006F62F5" w:rsidRPr="00900EC0">
        <w:rPr>
          <w:rFonts w:eastAsia="Baskerville" w:cs="Baskerville"/>
          <w:b/>
          <w:color w:val="000000" w:themeColor="text1"/>
        </w:rPr>
        <w:t xml:space="preserve"> a</w:t>
      </w:r>
      <w:r w:rsidR="00925F45" w:rsidRPr="00900EC0">
        <w:rPr>
          <w:rFonts w:eastAsia="Baskerville" w:cs="Baskerville"/>
          <w:b/>
          <w:color w:val="000000" w:themeColor="text1"/>
        </w:rPr>
        <w:t>plicadas</w:t>
      </w:r>
      <w:r w:rsidR="00925F45" w:rsidRPr="007174C8">
        <w:rPr>
          <w:rFonts w:eastAsia="Baskerville" w:cs="Baskerville"/>
          <w:color w:val="000000" w:themeColor="text1"/>
        </w:rPr>
        <w:t xml:space="preserve"> (neste caso, ambas as normas). O que caracteriza este concurso é que a previsão </w:t>
      </w:r>
      <w:r w:rsidR="00EF0C41" w:rsidRPr="007174C8">
        <w:rPr>
          <w:rFonts w:eastAsia="Baskerville" w:cs="Baskerville"/>
          <w:color w:val="000000" w:themeColor="text1"/>
        </w:rPr>
        <w:t>não esgota o conteúdo ilícito do facto.</w:t>
      </w:r>
    </w:p>
    <w:p w14:paraId="6F2FB102" w14:textId="77777777" w:rsidR="000F1586" w:rsidRDefault="006F62F5" w:rsidP="00680B41">
      <w:pPr>
        <w:spacing w:after="0" w:line="276" w:lineRule="auto"/>
        <w:ind w:firstLine="708"/>
        <w:jc w:val="both"/>
        <w:rPr>
          <w:rFonts w:eastAsia="Baskerville" w:cs="Baskerville"/>
          <w:color w:val="000000" w:themeColor="text1"/>
        </w:rPr>
      </w:pPr>
      <w:r w:rsidRPr="007174C8">
        <w:rPr>
          <w:rFonts w:eastAsia="Baskerville" w:cs="Baskerville"/>
          <w:color w:val="000000" w:themeColor="text1"/>
        </w:rPr>
        <w:t xml:space="preserve"> </w:t>
      </w:r>
      <w:r w:rsidR="00AA38B4" w:rsidRPr="007174C8">
        <w:rPr>
          <w:rFonts w:eastAsia="Baskerville" w:cs="Baskerville"/>
          <w:color w:val="000000" w:themeColor="text1"/>
        </w:rPr>
        <w:t xml:space="preserve">Tereza Beleza afirma que </w:t>
      </w:r>
      <w:r w:rsidR="00900EC0">
        <w:rPr>
          <w:rFonts w:eastAsia="Baskerville" w:cs="Baskerville"/>
          <w:color w:val="000000" w:themeColor="text1"/>
        </w:rPr>
        <w:t>n</w:t>
      </w:r>
      <w:r w:rsidR="00AA38B4" w:rsidRPr="007174C8">
        <w:rPr>
          <w:rFonts w:eastAsia="Baskerville" w:cs="Baskerville"/>
          <w:color w:val="000000" w:themeColor="text1"/>
        </w:rPr>
        <w:t>o</w:t>
      </w:r>
      <w:r w:rsidR="00AA38B4" w:rsidRPr="000F1586">
        <w:rPr>
          <w:rFonts w:eastAsia="Baskerville" w:cs="Baskerville"/>
          <w:color w:val="000000" w:themeColor="text1"/>
        </w:rPr>
        <w:t xml:space="preserve"> </w:t>
      </w:r>
      <w:r w:rsidR="00AA38B4" w:rsidRPr="000F1586">
        <w:rPr>
          <w:rFonts w:eastAsia="Baskerville" w:cs="Baskerville"/>
          <w:color w:val="000000" w:themeColor="text1"/>
          <w:u w:val="single"/>
        </w:rPr>
        <w:t>crime de dano</w:t>
      </w:r>
      <w:r w:rsidR="00AA38B4" w:rsidRPr="007174C8">
        <w:rPr>
          <w:rFonts w:eastAsia="Baskerville" w:cs="Baskerville"/>
          <w:color w:val="000000" w:themeColor="text1"/>
        </w:rPr>
        <w:t xml:space="preserve"> é </w:t>
      </w:r>
      <w:r w:rsidR="00900EC0">
        <w:rPr>
          <w:rFonts w:eastAsia="Baskerville" w:cs="Baskerville"/>
          <w:color w:val="000000" w:themeColor="text1"/>
        </w:rPr>
        <w:t xml:space="preserve">também </w:t>
      </w:r>
      <w:r w:rsidR="00AA38B4" w:rsidRPr="007174C8">
        <w:rPr>
          <w:rFonts w:eastAsia="Baskerville" w:cs="Baskerville"/>
          <w:color w:val="000000" w:themeColor="text1"/>
        </w:rPr>
        <w:t xml:space="preserve">posto em causa o direito de </w:t>
      </w:r>
      <w:r w:rsidR="001946BE" w:rsidRPr="007174C8">
        <w:rPr>
          <w:rFonts w:eastAsia="Baskerville" w:cs="Baskerville"/>
          <w:color w:val="000000" w:themeColor="text1"/>
        </w:rPr>
        <w:t xml:space="preserve">propriedade, mas de uma </w:t>
      </w:r>
      <w:r w:rsidRPr="007174C8">
        <w:rPr>
          <w:rFonts w:eastAsia="Baskerville" w:cs="Baskerville"/>
          <w:color w:val="000000" w:themeColor="text1"/>
        </w:rPr>
        <w:t xml:space="preserve">forma mais radical, porque se o agente destruir a coisa não há qualquer hipótese de </w:t>
      </w:r>
      <w:r w:rsidR="001946BE" w:rsidRPr="007174C8">
        <w:rPr>
          <w:rFonts w:eastAsia="Baskerville" w:cs="Baskerville"/>
          <w:color w:val="000000" w:themeColor="text1"/>
        </w:rPr>
        <w:t xml:space="preserve">o proprietário </w:t>
      </w:r>
      <w:r w:rsidRPr="007174C8">
        <w:rPr>
          <w:rFonts w:eastAsia="Baskerville" w:cs="Baskerville"/>
          <w:color w:val="000000" w:themeColor="text1"/>
        </w:rPr>
        <w:t xml:space="preserve">vir </w:t>
      </w:r>
      <w:r w:rsidR="001946BE" w:rsidRPr="007174C8">
        <w:rPr>
          <w:rFonts w:eastAsia="Baskerville" w:cs="Baskerville"/>
          <w:color w:val="000000" w:themeColor="text1"/>
        </w:rPr>
        <w:t>a recuperá-la</w:t>
      </w:r>
      <w:r w:rsidR="005B02B3" w:rsidRPr="007174C8">
        <w:rPr>
          <w:rFonts w:eastAsia="Baskerville" w:cs="Baskerville"/>
          <w:color w:val="000000" w:themeColor="text1"/>
        </w:rPr>
        <w:t xml:space="preserve">. </w:t>
      </w:r>
    </w:p>
    <w:p w14:paraId="2331772D" w14:textId="306299AE" w:rsidR="00C029A0" w:rsidRPr="00FA6885" w:rsidRDefault="005B02B3" w:rsidP="00FA6885">
      <w:pPr>
        <w:spacing w:after="0" w:line="276" w:lineRule="auto"/>
        <w:ind w:firstLine="708"/>
        <w:jc w:val="both"/>
        <w:rPr>
          <w:rFonts w:eastAsia="Baskerville" w:cs="Baskerville"/>
          <w:color w:val="000000" w:themeColor="text1"/>
        </w:rPr>
      </w:pPr>
      <w:r w:rsidRPr="007174C8">
        <w:rPr>
          <w:rFonts w:eastAsia="Baskerville" w:cs="Baskerville"/>
          <w:color w:val="000000" w:themeColor="text1"/>
        </w:rPr>
        <w:t xml:space="preserve">Já com o </w:t>
      </w:r>
      <w:r w:rsidRPr="000F1586">
        <w:rPr>
          <w:rFonts w:eastAsia="Baskerville" w:cs="Baskerville"/>
          <w:color w:val="000000" w:themeColor="text1"/>
          <w:u w:val="single"/>
        </w:rPr>
        <w:t>crime de furto</w:t>
      </w:r>
      <w:r w:rsidRPr="007174C8">
        <w:rPr>
          <w:rFonts w:eastAsia="Baskerville" w:cs="Baskerville"/>
          <w:color w:val="000000" w:themeColor="text1"/>
        </w:rPr>
        <w:t xml:space="preserve">, o proprietário perde a posse da coisa e pode exercer, eventualmente, o seu direito de propriedade através de uma ação de restituição ou reivindicação. Assim, a segunda conduta do agente traduz-se </w:t>
      </w:r>
      <w:r w:rsidR="00C867E4" w:rsidRPr="007174C8">
        <w:rPr>
          <w:rFonts w:eastAsia="Baskerville" w:cs="Baskerville"/>
          <w:color w:val="000000" w:themeColor="text1"/>
        </w:rPr>
        <w:t>numa lesão mais grave do direito violado, pelo que se se punisse o agente apenas pelo crime de furto se iria abarca</w:t>
      </w:r>
      <w:r w:rsidR="002F5597" w:rsidRPr="007174C8">
        <w:rPr>
          <w:rFonts w:eastAsia="Baskerville" w:cs="Baskerville"/>
          <w:color w:val="000000" w:themeColor="text1"/>
        </w:rPr>
        <w:t xml:space="preserve">r </w:t>
      </w:r>
      <w:r w:rsidR="00FA6885">
        <w:rPr>
          <w:rFonts w:eastAsia="Baskerville" w:cs="Baskerville"/>
          <w:color w:val="000000" w:themeColor="text1"/>
        </w:rPr>
        <w:t>todo</w:t>
      </w:r>
      <w:r w:rsidR="002F5597" w:rsidRPr="007174C8">
        <w:rPr>
          <w:rFonts w:eastAsia="Baskerville" w:cs="Baskerville"/>
          <w:color w:val="000000" w:themeColor="text1"/>
        </w:rPr>
        <w:t xml:space="preserve"> o conteúdo do ilícito praticado pelo agente.</w:t>
      </w:r>
    </w:p>
    <w:p w14:paraId="29223850" w14:textId="71F13E57" w:rsidR="00CB00E2" w:rsidRPr="007174C8" w:rsidRDefault="00CB00E2" w:rsidP="00680B41">
      <w:pPr>
        <w:spacing w:after="0" w:line="276" w:lineRule="auto"/>
        <w:jc w:val="both"/>
        <w:rPr>
          <w:rFonts w:cs="Baskerville"/>
          <w:color w:val="000000" w:themeColor="text1"/>
        </w:rPr>
      </w:pPr>
    </w:p>
    <w:p w14:paraId="02CA17D2" w14:textId="18A65EA0" w:rsidR="00C97D2F" w:rsidRPr="007174C8" w:rsidRDefault="00C97D2F" w:rsidP="00680B41">
      <w:pPr>
        <w:spacing w:after="0" w:line="276" w:lineRule="auto"/>
        <w:jc w:val="both"/>
        <w:rPr>
          <w:rFonts w:cs="Baskerville"/>
          <w:b/>
          <w:i/>
          <w:color w:val="000000" w:themeColor="text1"/>
        </w:rPr>
      </w:pPr>
    </w:p>
    <w:p w14:paraId="597FD8A0" w14:textId="24803137" w:rsidR="007512A7" w:rsidRPr="007174C8" w:rsidRDefault="007512A7" w:rsidP="008E2F3F">
      <w:pPr>
        <w:pStyle w:val="PargrafodaLista"/>
        <w:numPr>
          <w:ilvl w:val="0"/>
          <w:numId w:val="98"/>
        </w:numPr>
        <w:spacing w:after="0" w:line="276" w:lineRule="auto"/>
        <w:jc w:val="both"/>
        <w:rPr>
          <w:rFonts w:eastAsia="Baskerville" w:cs="Baskerville"/>
          <w:b/>
          <w:color w:val="000000" w:themeColor="text1"/>
        </w:rPr>
      </w:pPr>
      <w:r w:rsidRPr="007174C8">
        <w:rPr>
          <w:rFonts w:eastAsia="Baskerville" w:cs="Baskerville"/>
          <w:b/>
          <w:color w:val="000000" w:themeColor="text1"/>
        </w:rPr>
        <w:t xml:space="preserve">Concurso verdadeiro </w:t>
      </w:r>
      <w:r w:rsidR="00427F86" w:rsidRPr="007174C8">
        <w:rPr>
          <w:rFonts w:eastAsia="Baskerville" w:cs="Baskerville"/>
          <w:b/>
          <w:color w:val="000000" w:themeColor="text1"/>
        </w:rPr>
        <w:t>ou efetivo</w:t>
      </w:r>
    </w:p>
    <w:p w14:paraId="3DC4D385" w14:textId="77777777" w:rsidR="007512A7" w:rsidRPr="007174C8" w:rsidRDefault="007512A7" w:rsidP="00680B41">
      <w:pPr>
        <w:spacing w:after="0" w:line="276" w:lineRule="auto"/>
        <w:jc w:val="both"/>
        <w:rPr>
          <w:rFonts w:cs="Baskerville"/>
          <w:b/>
          <w:color w:val="000000" w:themeColor="text1"/>
        </w:rPr>
      </w:pPr>
    </w:p>
    <w:p w14:paraId="678C6ECB" w14:textId="27595698" w:rsidR="00D22E84" w:rsidRPr="007174C8" w:rsidRDefault="00120E16" w:rsidP="00680B41">
      <w:pPr>
        <w:spacing w:after="0" w:line="276" w:lineRule="auto"/>
        <w:jc w:val="both"/>
        <w:rPr>
          <w:rFonts w:cs="Baskerville"/>
          <w:color w:val="000000" w:themeColor="text1"/>
        </w:rPr>
      </w:pPr>
      <w:r w:rsidRPr="007174C8">
        <w:rPr>
          <w:rFonts w:eastAsia="Baskerville" w:cs="Baskerville"/>
          <w:color w:val="000000" w:themeColor="text1"/>
        </w:rPr>
        <w:t xml:space="preserve">A </w:t>
      </w:r>
      <w:r w:rsidR="00D22E84" w:rsidRPr="007174C8">
        <w:rPr>
          <w:rFonts w:eastAsia="Baskerville" w:cs="Baskerville"/>
          <w:color w:val="000000" w:themeColor="text1"/>
        </w:rPr>
        <w:t xml:space="preserve">propósito do </w:t>
      </w:r>
      <w:r w:rsidR="00D22E84" w:rsidRPr="000F1586">
        <w:rPr>
          <w:rFonts w:eastAsia="Baskerville" w:cs="Baskerville"/>
          <w:color w:val="000000" w:themeColor="text1"/>
          <w:u w:val="single"/>
        </w:rPr>
        <w:t>concurso efetivo</w:t>
      </w:r>
      <w:r w:rsidR="00D22E84" w:rsidRPr="007174C8">
        <w:rPr>
          <w:rFonts w:eastAsia="Baskerville" w:cs="Baskerville"/>
          <w:color w:val="000000" w:themeColor="text1"/>
        </w:rPr>
        <w:t xml:space="preserve">, muitas vezes fala-se em </w:t>
      </w:r>
      <w:r w:rsidR="00D22E84" w:rsidRPr="007174C8">
        <w:rPr>
          <w:rFonts w:eastAsia="Baskerville" w:cs="Baskerville"/>
          <w:b/>
          <w:color w:val="000000" w:themeColor="text1"/>
        </w:rPr>
        <w:t>concurso real</w:t>
      </w:r>
      <w:r w:rsidR="00D22E84" w:rsidRPr="007174C8">
        <w:rPr>
          <w:rFonts w:eastAsia="Baskerville" w:cs="Baskerville"/>
          <w:color w:val="000000" w:themeColor="text1"/>
        </w:rPr>
        <w:t xml:space="preserve"> e </w:t>
      </w:r>
      <w:r w:rsidR="00D22E84" w:rsidRPr="007174C8">
        <w:rPr>
          <w:rFonts w:eastAsia="Baskerville" w:cs="Baskerville"/>
          <w:b/>
          <w:color w:val="000000" w:themeColor="text1"/>
        </w:rPr>
        <w:t>concurso ideal</w:t>
      </w:r>
      <w:r w:rsidR="00D22E84" w:rsidRPr="007174C8">
        <w:rPr>
          <w:rFonts w:eastAsia="Baskerville" w:cs="Baskerville"/>
          <w:color w:val="000000" w:themeColor="text1"/>
        </w:rPr>
        <w:t xml:space="preserve">. </w:t>
      </w:r>
    </w:p>
    <w:p w14:paraId="78E7E18F" w14:textId="77777777" w:rsidR="001E79B6" w:rsidRPr="007174C8" w:rsidRDefault="007512A7" w:rsidP="00680B41">
      <w:pPr>
        <w:spacing w:after="0" w:line="276" w:lineRule="auto"/>
        <w:ind w:firstLine="708"/>
        <w:jc w:val="both"/>
        <w:rPr>
          <w:rFonts w:cs="Baskerville"/>
          <w:color w:val="000000" w:themeColor="text1"/>
        </w:rPr>
      </w:pPr>
      <w:r w:rsidRPr="007174C8">
        <w:rPr>
          <w:rFonts w:eastAsia="Baskerville" w:cs="Baskerville"/>
          <w:color w:val="000000" w:themeColor="text1"/>
        </w:rPr>
        <w:t xml:space="preserve">O concurso </w:t>
      </w:r>
      <w:r w:rsidR="00D22E84" w:rsidRPr="007174C8">
        <w:rPr>
          <w:rFonts w:eastAsia="Baskerville" w:cs="Baskerville"/>
          <w:color w:val="000000" w:themeColor="text1"/>
        </w:rPr>
        <w:t>efetivo</w:t>
      </w:r>
      <w:r w:rsidRPr="007174C8">
        <w:rPr>
          <w:rFonts w:eastAsia="Baskerville" w:cs="Baskerville"/>
          <w:color w:val="000000" w:themeColor="text1"/>
        </w:rPr>
        <w:t xml:space="preserve"> é </w:t>
      </w:r>
      <w:r w:rsidRPr="007174C8">
        <w:rPr>
          <w:rFonts w:eastAsia="Baskerville" w:cs="Baskerville"/>
          <w:b/>
          <w:i/>
          <w:color w:val="000000" w:themeColor="text1"/>
        </w:rPr>
        <w:t>real</w:t>
      </w:r>
      <w:r w:rsidR="000B7118" w:rsidRPr="007174C8">
        <w:rPr>
          <w:rFonts w:eastAsia="Baskerville" w:cs="Baskerville"/>
          <w:color w:val="000000" w:themeColor="text1"/>
        </w:rPr>
        <w:t xml:space="preserve"> quando </w:t>
      </w:r>
      <w:r w:rsidR="000B7118" w:rsidRPr="00615A61">
        <w:rPr>
          <w:rFonts w:eastAsia="Baskerville" w:cs="Baskerville"/>
          <w:b/>
          <w:color w:val="000000" w:themeColor="text1"/>
        </w:rPr>
        <w:t>à</w:t>
      </w:r>
      <w:r w:rsidRPr="007174C8">
        <w:rPr>
          <w:rFonts w:eastAsia="Baskerville" w:cs="Baskerville"/>
          <w:color w:val="000000" w:themeColor="text1"/>
        </w:rPr>
        <w:t xml:space="preserve"> </w:t>
      </w:r>
      <w:r w:rsidR="000B7118" w:rsidRPr="000F1586">
        <w:rPr>
          <w:rFonts w:eastAsia="Baskerville" w:cs="Baskerville"/>
          <w:b/>
          <w:color w:val="000000" w:themeColor="text1"/>
        </w:rPr>
        <w:t>pluralidade</w:t>
      </w:r>
      <w:r w:rsidRPr="000F1586">
        <w:rPr>
          <w:rFonts w:eastAsia="Baskerville" w:cs="Baskerville"/>
          <w:b/>
          <w:color w:val="000000" w:themeColor="text1"/>
        </w:rPr>
        <w:t xml:space="preserve"> de crimes cometidos </w:t>
      </w:r>
      <w:r w:rsidR="00E166EB" w:rsidRPr="000F1586">
        <w:rPr>
          <w:rFonts w:eastAsia="Baskerville" w:cs="Baskerville"/>
          <w:b/>
          <w:color w:val="000000" w:themeColor="text1"/>
        </w:rPr>
        <w:t xml:space="preserve">corresponde uma </w:t>
      </w:r>
      <w:r w:rsidR="000B7118" w:rsidRPr="000F1586">
        <w:rPr>
          <w:rFonts w:eastAsia="Baskerville" w:cs="Baskerville"/>
          <w:b/>
          <w:color w:val="000000" w:themeColor="text1"/>
        </w:rPr>
        <w:t>pluralidade</w:t>
      </w:r>
      <w:r w:rsidR="001E79B6" w:rsidRPr="000F1586">
        <w:rPr>
          <w:rFonts w:eastAsia="Baskerville" w:cs="Baskerville"/>
          <w:b/>
          <w:color w:val="000000" w:themeColor="text1"/>
        </w:rPr>
        <w:t xml:space="preserve"> </w:t>
      </w:r>
      <w:r w:rsidR="000B7118" w:rsidRPr="000F1586">
        <w:rPr>
          <w:rFonts w:eastAsia="Baskerville" w:cs="Baskerville"/>
          <w:b/>
          <w:color w:val="000000" w:themeColor="text1"/>
        </w:rPr>
        <w:t xml:space="preserve"> </w:t>
      </w:r>
      <w:r w:rsidR="001E79B6" w:rsidRPr="000F1586">
        <w:rPr>
          <w:rFonts w:eastAsia="Baskerville" w:cs="Baskerville"/>
          <w:b/>
          <w:color w:val="000000" w:themeColor="text1"/>
        </w:rPr>
        <w:t>de ações</w:t>
      </w:r>
      <w:r w:rsidR="001E79B6" w:rsidRPr="007174C8">
        <w:rPr>
          <w:rFonts w:eastAsia="Baskerville" w:cs="Baskerville"/>
          <w:color w:val="000000" w:themeColor="text1"/>
        </w:rPr>
        <w:t xml:space="preserve"> </w:t>
      </w:r>
      <w:r w:rsidR="000B7118" w:rsidRPr="007174C8">
        <w:rPr>
          <w:rFonts w:eastAsia="Baskerville" w:cs="Baskerville"/>
          <w:color w:val="000000" w:themeColor="text1"/>
        </w:rPr>
        <w:t>(como sucede no exemplo anterior, em que há duas condutas).</w:t>
      </w:r>
    </w:p>
    <w:p w14:paraId="5788704D" w14:textId="5B9D21E9" w:rsidR="000A0B47" w:rsidRPr="007174C8" w:rsidRDefault="000A0B47" w:rsidP="00680B41">
      <w:pPr>
        <w:spacing w:after="0" w:line="276" w:lineRule="auto"/>
        <w:ind w:firstLine="708"/>
        <w:jc w:val="both"/>
        <w:rPr>
          <w:rFonts w:cs="Baskerville"/>
          <w:color w:val="000000" w:themeColor="text1"/>
        </w:rPr>
      </w:pPr>
      <w:r w:rsidRPr="007174C8">
        <w:rPr>
          <w:rFonts w:eastAsia="Baskerville" w:cs="Baskerville"/>
          <w:color w:val="000000" w:themeColor="text1"/>
        </w:rPr>
        <w:t xml:space="preserve">Já no concurso </w:t>
      </w:r>
      <w:r w:rsidR="005B4917" w:rsidRPr="007174C8">
        <w:rPr>
          <w:rFonts w:eastAsia="Baskerville" w:cs="Baskerville"/>
          <w:b/>
          <w:i/>
          <w:color w:val="000000" w:themeColor="text1"/>
        </w:rPr>
        <w:t>ideal</w:t>
      </w:r>
      <w:r w:rsidRPr="007174C8">
        <w:rPr>
          <w:rFonts w:eastAsia="Baskerville" w:cs="Baskerville"/>
          <w:color w:val="000000" w:themeColor="text1"/>
        </w:rPr>
        <w:t xml:space="preserve">, </w:t>
      </w:r>
      <w:r w:rsidRPr="00615A61">
        <w:rPr>
          <w:rFonts w:eastAsia="Baskerville" w:cs="Baskerville"/>
          <w:b/>
          <w:color w:val="000000" w:themeColor="text1"/>
        </w:rPr>
        <w:t>à pluralidade de crimes cometidos corresponde uma unidade de ação</w:t>
      </w:r>
      <w:r w:rsidR="001E79B6" w:rsidRPr="007174C8">
        <w:rPr>
          <w:rFonts w:eastAsia="Baskerville" w:cs="Baskerville"/>
          <w:color w:val="000000" w:themeColor="text1"/>
        </w:rPr>
        <w:t>. A</w:t>
      </w:r>
      <w:r w:rsidRPr="007174C8">
        <w:rPr>
          <w:rFonts w:eastAsia="Baskerville" w:cs="Baskerville"/>
          <w:color w:val="000000" w:themeColor="text1"/>
        </w:rPr>
        <w:t xml:space="preserve"> </w:t>
      </w:r>
      <w:r w:rsidRPr="00615A61">
        <w:rPr>
          <w:rFonts w:eastAsia="Baskerville" w:cs="Baskerville"/>
          <w:b/>
          <w:i/>
          <w:color w:val="000000" w:themeColor="text1"/>
        </w:rPr>
        <w:t>aberratio ictus</w:t>
      </w:r>
      <w:r w:rsidRPr="007174C8">
        <w:rPr>
          <w:rFonts w:eastAsia="Baskerville" w:cs="Baskerville"/>
          <w:i/>
          <w:color w:val="000000" w:themeColor="text1"/>
        </w:rPr>
        <w:t xml:space="preserve"> </w:t>
      </w:r>
      <w:r w:rsidRPr="007174C8">
        <w:rPr>
          <w:rFonts w:eastAsia="Baskerville" w:cs="Baskerville"/>
          <w:color w:val="000000" w:themeColor="text1"/>
        </w:rPr>
        <w:t xml:space="preserve">é um </w:t>
      </w:r>
      <w:r w:rsidRPr="00615A61">
        <w:rPr>
          <w:rFonts w:eastAsia="Baskerville" w:cs="Baskerville"/>
          <w:color w:val="000000" w:themeColor="text1"/>
          <w:u w:val="single"/>
        </w:rPr>
        <w:t>exemplo</w:t>
      </w:r>
      <w:r w:rsidRPr="007174C8">
        <w:rPr>
          <w:rFonts w:eastAsia="Baskerville" w:cs="Baskerville"/>
          <w:color w:val="000000" w:themeColor="text1"/>
        </w:rPr>
        <w:t xml:space="preserve"> de concurso efetivo ideal </w:t>
      </w:r>
      <w:r w:rsidR="00CB205A" w:rsidRPr="007174C8">
        <w:rPr>
          <w:rFonts w:eastAsia="Baskerville" w:cs="Baskerville"/>
          <w:color w:val="000000" w:themeColor="text1"/>
        </w:rPr>
        <w:t>(tentativa do crime que visou realizar + crime que realizou na forma negligente).</w:t>
      </w:r>
      <w:r w:rsidR="001E79B6" w:rsidRPr="007174C8">
        <w:rPr>
          <w:rFonts w:eastAsia="Baskerville" w:cs="Baskerville"/>
          <w:color w:val="000000" w:themeColor="text1"/>
        </w:rPr>
        <w:t xml:space="preserve"> Há uma única ação que preenche dois tipos de crime, que devem ser punidos para abarcar a ilicitude do comportamento.</w:t>
      </w:r>
    </w:p>
    <w:p w14:paraId="66AF2BEA" w14:textId="22A49157" w:rsidR="00D22E84" w:rsidRPr="007174C8" w:rsidRDefault="00752599" w:rsidP="00680B41">
      <w:pPr>
        <w:spacing w:after="0" w:line="276" w:lineRule="auto"/>
        <w:jc w:val="both"/>
        <w:rPr>
          <w:rFonts w:cs="Baskerville"/>
          <w:color w:val="000000" w:themeColor="text1"/>
        </w:rPr>
      </w:pPr>
      <w:r w:rsidRPr="007174C8">
        <w:rPr>
          <w:rFonts w:cs="Baskerville"/>
          <w:color w:val="000000" w:themeColor="text1"/>
        </w:rPr>
        <w:tab/>
      </w:r>
      <w:r w:rsidR="00EB795A" w:rsidRPr="007174C8">
        <w:rPr>
          <w:rFonts w:eastAsia="Baskerville" w:cs="Baskerville"/>
          <w:color w:val="000000" w:themeColor="text1"/>
        </w:rPr>
        <w:t xml:space="preserve">Quanto a esta classificação entre concurso real e ideal, o </w:t>
      </w:r>
      <w:r w:rsidR="00EB795A" w:rsidRPr="00615A61">
        <w:rPr>
          <w:rFonts w:eastAsia="Baskerville" w:cs="Baskerville"/>
          <w:b/>
          <w:i/>
          <w:color w:val="000000" w:themeColor="text1"/>
        </w:rPr>
        <w:t>Professor Figueiredo Dias</w:t>
      </w:r>
      <w:r w:rsidRPr="007174C8">
        <w:rPr>
          <w:rFonts w:eastAsia="Baskerville" w:cs="Baskerville"/>
          <w:color w:val="000000" w:themeColor="text1"/>
        </w:rPr>
        <w:t xml:space="preserve"> defende que não deve haver autonomização do concurso ideal face ao concurso real, porque para efeitos jurídico-penais, o </w:t>
      </w:r>
      <w:r w:rsidR="00EB795A" w:rsidRPr="007174C8">
        <w:rPr>
          <w:rFonts w:eastAsia="Baskerville" w:cs="Baskerville"/>
          <w:color w:val="000000" w:themeColor="text1"/>
        </w:rPr>
        <w:t>concurso</w:t>
      </w:r>
      <w:r w:rsidRPr="007174C8">
        <w:rPr>
          <w:rFonts w:eastAsia="Baskerville" w:cs="Baskerville"/>
          <w:color w:val="000000" w:themeColor="text1"/>
        </w:rPr>
        <w:t xml:space="preserve"> ideal deve ser equiparado ao concurso real.</w:t>
      </w:r>
    </w:p>
    <w:p w14:paraId="1800D0E1" w14:textId="77777777" w:rsidR="00CB205A" w:rsidRPr="007174C8" w:rsidRDefault="00CB205A" w:rsidP="00680B41">
      <w:pPr>
        <w:spacing w:after="0" w:line="276" w:lineRule="auto"/>
        <w:jc w:val="both"/>
        <w:rPr>
          <w:rFonts w:cs="Baskerville"/>
          <w:color w:val="000000" w:themeColor="text1"/>
        </w:rPr>
      </w:pPr>
    </w:p>
    <w:p w14:paraId="16DFB3BD" w14:textId="012462F7" w:rsidR="00CB205A" w:rsidRPr="007174C8" w:rsidRDefault="00CB205A" w:rsidP="00680B41">
      <w:pPr>
        <w:spacing w:after="0" w:line="276" w:lineRule="auto"/>
        <w:jc w:val="both"/>
        <w:rPr>
          <w:rFonts w:cs="Baskerville"/>
          <w:color w:val="000000" w:themeColor="text1"/>
        </w:rPr>
      </w:pPr>
      <w:r w:rsidRPr="007174C8">
        <w:rPr>
          <w:rFonts w:eastAsia="Baskerville" w:cs="Baskerville"/>
          <w:b/>
          <w:color w:val="000000" w:themeColor="text1"/>
        </w:rPr>
        <w:t>Concurso heterogéneo</w:t>
      </w:r>
      <w:r w:rsidR="00F360C2" w:rsidRPr="007174C8">
        <w:rPr>
          <w:rFonts w:eastAsia="Baskerville" w:cs="Baskerville"/>
          <w:b/>
          <w:color w:val="000000" w:themeColor="text1"/>
        </w:rPr>
        <w:t>:</w:t>
      </w:r>
      <w:r w:rsidRPr="007174C8">
        <w:rPr>
          <w:rFonts w:eastAsia="Baskerville" w:cs="Baskerville"/>
          <w:color w:val="000000" w:themeColor="text1"/>
        </w:rPr>
        <w:t xml:space="preserve"> quando se pree</w:t>
      </w:r>
      <w:r w:rsidR="000126E2" w:rsidRPr="007174C8">
        <w:rPr>
          <w:rFonts w:eastAsia="Baskerville" w:cs="Baskerville"/>
          <w:color w:val="000000" w:themeColor="text1"/>
        </w:rPr>
        <w:t>nchem diversos tipos de crime; quando h</w:t>
      </w:r>
      <w:r w:rsidRPr="007174C8">
        <w:rPr>
          <w:rFonts w:eastAsia="Baskerville" w:cs="Baskerville"/>
          <w:color w:val="000000" w:themeColor="text1"/>
        </w:rPr>
        <w:t xml:space="preserve">á uma </w:t>
      </w:r>
      <w:r w:rsidR="00F360C2" w:rsidRPr="007174C8">
        <w:rPr>
          <w:rFonts w:eastAsia="Baskerville" w:cs="Baskerville"/>
          <w:color w:val="000000" w:themeColor="text1"/>
        </w:rPr>
        <w:t>pluralidade</w:t>
      </w:r>
      <w:r w:rsidRPr="007174C8">
        <w:rPr>
          <w:rFonts w:eastAsia="Baskerville" w:cs="Baskerville"/>
          <w:color w:val="000000" w:themeColor="text1"/>
        </w:rPr>
        <w:t xml:space="preserve"> de tipos violados (mais uma vez, o exemplo do crime de f</w:t>
      </w:r>
      <w:r w:rsidR="00427F86" w:rsidRPr="007174C8">
        <w:rPr>
          <w:rFonts w:eastAsia="Baskerville" w:cs="Baskerville"/>
          <w:color w:val="000000" w:themeColor="text1"/>
        </w:rPr>
        <w:t>urto e de dano).</w:t>
      </w:r>
      <w:r w:rsidR="000126E2" w:rsidRPr="007174C8">
        <w:rPr>
          <w:rFonts w:eastAsia="Baskerville" w:cs="Baskerville"/>
          <w:color w:val="000000" w:themeColor="text1"/>
        </w:rPr>
        <w:t xml:space="preserve"> </w:t>
      </w:r>
    </w:p>
    <w:p w14:paraId="5D5BBF1C" w14:textId="77777777" w:rsidR="00427F86" w:rsidRPr="007174C8" w:rsidRDefault="00427F86" w:rsidP="00680B41">
      <w:pPr>
        <w:spacing w:after="0" w:line="276" w:lineRule="auto"/>
        <w:jc w:val="both"/>
        <w:rPr>
          <w:rFonts w:cs="Baskerville"/>
          <w:color w:val="000000" w:themeColor="text1"/>
        </w:rPr>
      </w:pPr>
    </w:p>
    <w:p w14:paraId="6E9C7094" w14:textId="7E57ED7E" w:rsidR="000126E2" w:rsidRPr="007174C8" w:rsidRDefault="00427F86" w:rsidP="00680B41">
      <w:pPr>
        <w:spacing w:after="0" w:line="276" w:lineRule="auto"/>
        <w:jc w:val="both"/>
        <w:rPr>
          <w:rFonts w:cs="Baskerville"/>
          <w:color w:val="000000" w:themeColor="text1"/>
        </w:rPr>
      </w:pPr>
      <w:r w:rsidRPr="007174C8">
        <w:rPr>
          <w:rFonts w:eastAsia="Baskerville" w:cs="Baskerville"/>
          <w:b/>
          <w:color w:val="000000" w:themeColor="text1"/>
        </w:rPr>
        <w:t xml:space="preserve">Concurso </w:t>
      </w:r>
      <w:r w:rsidR="00F360C2" w:rsidRPr="007174C8">
        <w:rPr>
          <w:rFonts w:eastAsia="Baskerville" w:cs="Baskerville"/>
          <w:b/>
          <w:color w:val="000000" w:themeColor="text1"/>
        </w:rPr>
        <w:t xml:space="preserve">homogêneo: </w:t>
      </w:r>
      <w:r w:rsidRPr="007174C8">
        <w:rPr>
          <w:rFonts w:eastAsia="Baskerville" w:cs="Baskerville"/>
          <w:color w:val="000000" w:themeColor="text1"/>
        </w:rPr>
        <w:t xml:space="preserve">quando há uma </w:t>
      </w:r>
      <w:r w:rsidR="00F360C2" w:rsidRPr="007174C8">
        <w:rPr>
          <w:rFonts w:eastAsia="Baskerville" w:cs="Baskerville"/>
          <w:color w:val="000000" w:themeColor="text1"/>
        </w:rPr>
        <w:t>pluralidade</w:t>
      </w:r>
      <w:r w:rsidR="000126E2" w:rsidRPr="007174C8">
        <w:rPr>
          <w:rFonts w:eastAsia="Baskerville" w:cs="Baskerville"/>
          <w:color w:val="000000" w:themeColor="text1"/>
        </w:rPr>
        <w:t xml:space="preserve"> de violações</w:t>
      </w:r>
      <w:r w:rsidRPr="007174C8">
        <w:rPr>
          <w:rFonts w:eastAsia="Baskerville" w:cs="Baskerville"/>
          <w:color w:val="000000" w:themeColor="text1"/>
        </w:rPr>
        <w:t xml:space="preserve"> do mesmo tipo. </w:t>
      </w:r>
    </w:p>
    <w:p w14:paraId="5E74D2B5" w14:textId="0297DAE6" w:rsidR="00427F86" w:rsidRPr="007174C8" w:rsidRDefault="00427F86" w:rsidP="00621CD6">
      <w:pPr>
        <w:spacing w:after="0" w:line="276" w:lineRule="auto"/>
        <w:jc w:val="both"/>
        <w:rPr>
          <w:rFonts w:cs="Baskerville"/>
          <w:color w:val="000000" w:themeColor="text1"/>
        </w:rPr>
      </w:pPr>
      <w:r w:rsidRPr="007174C8">
        <w:rPr>
          <w:rFonts w:eastAsia="Baskerville" w:cs="Baskerville"/>
          <w:color w:val="000000" w:themeColor="text1"/>
          <w:u w:val="single"/>
        </w:rPr>
        <w:t>Exemplo</w:t>
      </w:r>
      <w:r w:rsidRPr="007174C8">
        <w:rPr>
          <w:rFonts w:eastAsia="Baskerville" w:cs="Baskerville"/>
          <w:color w:val="000000" w:themeColor="text1"/>
        </w:rPr>
        <w:t>: alguém põe uma bomba num sítio e mata 5 pessoas.</w:t>
      </w:r>
    </w:p>
    <w:p w14:paraId="47553166" w14:textId="73FC818A" w:rsidR="00F27819" w:rsidRPr="007174C8" w:rsidRDefault="00F27819" w:rsidP="00680B41">
      <w:pPr>
        <w:spacing w:after="0" w:line="276" w:lineRule="auto"/>
        <w:jc w:val="both"/>
        <w:rPr>
          <w:rFonts w:cs="Baskerville"/>
          <w:color w:val="000000" w:themeColor="text1"/>
        </w:rPr>
      </w:pPr>
    </w:p>
    <w:p w14:paraId="26518DE1" w14:textId="53288690" w:rsidR="00D22E84" w:rsidRPr="00DA7B04" w:rsidRDefault="00F27819" w:rsidP="00DA7B04">
      <w:pPr>
        <w:spacing w:after="0" w:line="276" w:lineRule="auto"/>
        <w:ind w:firstLine="708"/>
        <w:jc w:val="both"/>
        <w:rPr>
          <w:rFonts w:cs="Baskerville"/>
          <w:color w:val="000000" w:themeColor="text1"/>
        </w:rPr>
      </w:pPr>
      <w:r w:rsidRPr="007174C8">
        <w:rPr>
          <w:rFonts w:eastAsia="Baskerville" w:cs="Baskerville"/>
          <w:color w:val="000000" w:themeColor="text1"/>
        </w:rPr>
        <w:t xml:space="preserve">No </w:t>
      </w:r>
      <w:r w:rsidRPr="000717A5">
        <w:rPr>
          <w:rFonts w:eastAsia="Baskerville" w:cs="Baskerville"/>
          <w:color w:val="000000" w:themeColor="text1"/>
        </w:rPr>
        <w:t>concurso verdadeiro</w:t>
      </w:r>
      <w:r w:rsidRPr="007174C8">
        <w:rPr>
          <w:rFonts w:eastAsia="Baskerville" w:cs="Baskerville"/>
          <w:color w:val="000000" w:themeColor="text1"/>
        </w:rPr>
        <w:t xml:space="preserve"> aplica-se os vários tipos de crime que foram praticados e, de acordo com o </w:t>
      </w:r>
      <w:r w:rsidRPr="00621CD6">
        <w:rPr>
          <w:rFonts w:eastAsia="Baskerville" w:cs="Baskerville"/>
          <w:b/>
          <w:color w:val="000000" w:themeColor="text1"/>
        </w:rPr>
        <w:t>artigo 77</w:t>
      </w:r>
      <w:r w:rsidRPr="00621CD6">
        <w:rPr>
          <w:rFonts w:eastAsia="Baskerville" w:cs="Baskerville"/>
          <w:b/>
          <w:color w:val="000000" w:themeColor="text1"/>
          <w:vertAlign w:val="superscript"/>
        </w:rPr>
        <w:t>o</w:t>
      </w:r>
      <w:r w:rsidRPr="007174C8">
        <w:rPr>
          <w:rFonts w:eastAsia="Baskerville" w:cs="Baskerville"/>
          <w:color w:val="000000" w:themeColor="text1"/>
        </w:rPr>
        <w:t xml:space="preserve">, faz-se uma ponderação entre os vários crimes e a pena não é a soma de todas as partes aplicáveis, mas tem como limite essa soma. Face a este artigo, fala-se em </w:t>
      </w:r>
      <w:r w:rsidRPr="007174C8">
        <w:rPr>
          <w:rFonts w:eastAsia="Baskerville" w:cs="Baskerville"/>
          <w:b/>
          <w:color w:val="000000" w:themeColor="text1"/>
        </w:rPr>
        <w:t>cúmulo jurídico mitigado</w:t>
      </w:r>
      <w:r w:rsidRPr="007174C8">
        <w:rPr>
          <w:rFonts w:eastAsia="Baskerville" w:cs="Baskerville"/>
          <w:color w:val="000000" w:themeColor="text1"/>
        </w:rPr>
        <w:t xml:space="preserve">. Mas, se houver a figura do </w:t>
      </w:r>
      <w:r w:rsidRPr="002F49AB">
        <w:rPr>
          <w:rFonts w:eastAsia="Baskerville" w:cs="Baskerville"/>
          <w:color w:val="000000" w:themeColor="text1"/>
          <w:u w:val="single"/>
        </w:rPr>
        <w:t>crime continuado</w:t>
      </w:r>
      <w:r w:rsidRPr="007174C8">
        <w:rPr>
          <w:rFonts w:eastAsia="Baskerville" w:cs="Baskerville"/>
          <w:color w:val="000000" w:themeColor="text1"/>
        </w:rPr>
        <w:t xml:space="preserve">, aplica-se o </w:t>
      </w:r>
      <w:r w:rsidRPr="002F49AB">
        <w:rPr>
          <w:rFonts w:eastAsia="Baskerville" w:cs="Baskerville"/>
          <w:b/>
          <w:color w:val="000000" w:themeColor="text1"/>
        </w:rPr>
        <w:t>artigo 76</w:t>
      </w:r>
      <w:r w:rsidRPr="002F49AB">
        <w:rPr>
          <w:rFonts w:eastAsia="Baskerville" w:cs="Baskerville"/>
          <w:b/>
          <w:color w:val="000000" w:themeColor="text1"/>
          <w:vertAlign w:val="superscript"/>
        </w:rPr>
        <w:t>o</w:t>
      </w:r>
      <w:r w:rsidRPr="007174C8">
        <w:rPr>
          <w:rFonts w:eastAsia="Baskerville" w:cs="Baskerville"/>
          <w:color w:val="000000" w:themeColor="text1"/>
        </w:rPr>
        <w:t>.</w:t>
      </w:r>
    </w:p>
    <w:p w14:paraId="0DA46CD6" w14:textId="4D49B959" w:rsidR="00621CD6" w:rsidRDefault="00621CD6" w:rsidP="00621CD6">
      <w:pPr>
        <w:spacing w:after="0" w:line="276" w:lineRule="auto"/>
        <w:ind w:firstLine="708"/>
        <w:jc w:val="both"/>
        <w:rPr>
          <w:rFonts w:cs="Baskerville"/>
          <w:color w:val="000000" w:themeColor="text1"/>
        </w:rPr>
      </w:pPr>
    </w:p>
    <w:p w14:paraId="3F3E1F76" w14:textId="77777777" w:rsidR="00621CD6" w:rsidRPr="00DA7B04" w:rsidRDefault="00621CD6" w:rsidP="00621CD6">
      <w:pPr>
        <w:spacing w:after="0" w:line="276" w:lineRule="auto"/>
        <w:ind w:firstLine="708"/>
        <w:jc w:val="both"/>
        <w:rPr>
          <w:rFonts w:cs="Baskerville"/>
          <w:color w:val="000000" w:themeColor="text1"/>
        </w:rPr>
      </w:pPr>
    </w:p>
    <w:p w14:paraId="0E05ED22" w14:textId="532EB4B0" w:rsidR="00752599" w:rsidRPr="007174C8" w:rsidRDefault="00752599" w:rsidP="008E2F3F">
      <w:pPr>
        <w:pStyle w:val="PargrafodaLista"/>
        <w:numPr>
          <w:ilvl w:val="0"/>
          <w:numId w:val="98"/>
        </w:numPr>
        <w:spacing w:after="0" w:line="276" w:lineRule="auto"/>
        <w:jc w:val="both"/>
        <w:rPr>
          <w:rFonts w:eastAsia="Baskerville" w:cs="Baskerville"/>
          <w:b/>
          <w:color w:val="000000" w:themeColor="text1"/>
        </w:rPr>
      </w:pPr>
      <w:r w:rsidRPr="007174C8">
        <w:rPr>
          <w:rFonts w:eastAsia="Baskerville" w:cs="Baskerville"/>
          <w:b/>
          <w:color w:val="000000" w:themeColor="text1"/>
        </w:rPr>
        <w:t>Concurso aparente</w:t>
      </w:r>
    </w:p>
    <w:p w14:paraId="59D37846" w14:textId="77777777" w:rsidR="00752599" w:rsidRPr="007174C8" w:rsidRDefault="00752599" w:rsidP="00680B41">
      <w:pPr>
        <w:spacing w:after="0" w:line="276" w:lineRule="auto"/>
        <w:jc w:val="both"/>
        <w:rPr>
          <w:rFonts w:cs="Baskerville"/>
          <w:b/>
          <w:color w:val="000000" w:themeColor="text1"/>
        </w:rPr>
      </w:pPr>
    </w:p>
    <w:p w14:paraId="6CCDD2DE" w14:textId="36E5793B" w:rsidR="00752599" w:rsidRPr="007174C8" w:rsidRDefault="00DF7513" w:rsidP="008E2F3F">
      <w:pPr>
        <w:pStyle w:val="PargrafodaLista"/>
        <w:numPr>
          <w:ilvl w:val="0"/>
          <w:numId w:val="97"/>
        </w:numPr>
        <w:spacing w:after="0" w:line="276" w:lineRule="auto"/>
        <w:jc w:val="both"/>
        <w:rPr>
          <w:rFonts w:eastAsia="Baskerville" w:cs="Baskerville"/>
          <w:color w:val="000000" w:themeColor="text1"/>
        </w:rPr>
      </w:pPr>
      <w:r w:rsidRPr="007174C8">
        <w:rPr>
          <w:rFonts w:eastAsia="Baskerville" w:cs="Baskerville"/>
          <w:color w:val="000000" w:themeColor="text1"/>
        </w:rPr>
        <w:t xml:space="preserve">Factos posteriores não puníveis </w:t>
      </w:r>
    </w:p>
    <w:p w14:paraId="2DB29406" w14:textId="61416EAB" w:rsidR="00DF7513" w:rsidRPr="007174C8" w:rsidRDefault="00DF7513" w:rsidP="008E2F3F">
      <w:pPr>
        <w:pStyle w:val="PargrafodaLista"/>
        <w:numPr>
          <w:ilvl w:val="0"/>
          <w:numId w:val="97"/>
        </w:numPr>
        <w:spacing w:after="0" w:line="276" w:lineRule="auto"/>
        <w:jc w:val="both"/>
        <w:rPr>
          <w:rFonts w:eastAsia="Baskerville" w:cs="Baskerville"/>
          <w:color w:val="000000" w:themeColor="text1"/>
        </w:rPr>
      </w:pPr>
      <w:r w:rsidRPr="007174C8">
        <w:rPr>
          <w:rFonts w:eastAsia="Baskerville" w:cs="Baskerville"/>
          <w:color w:val="000000" w:themeColor="text1"/>
        </w:rPr>
        <w:t xml:space="preserve">Relação de consunção </w:t>
      </w:r>
    </w:p>
    <w:p w14:paraId="682A5484" w14:textId="77777777" w:rsidR="008034A4" w:rsidRPr="007174C8" w:rsidRDefault="00DF7513" w:rsidP="008E2F3F">
      <w:pPr>
        <w:pStyle w:val="PargrafodaLista"/>
        <w:numPr>
          <w:ilvl w:val="0"/>
          <w:numId w:val="97"/>
        </w:numPr>
        <w:spacing w:after="0" w:line="276" w:lineRule="auto"/>
        <w:jc w:val="both"/>
        <w:rPr>
          <w:rFonts w:eastAsia="Baskerville" w:cs="Baskerville"/>
          <w:color w:val="000000" w:themeColor="text1"/>
        </w:rPr>
      </w:pPr>
      <w:r w:rsidRPr="007174C8">
        <w:rPr>
          <w:rFonts w:eastAsia="Baskerville" w:cs="Baskerville"/>
          <w:color w:val="000000" w:themeColor="text1"/>
        </w:rPr>
        <w:t xml:space="preserve">Relação de subsidiariedade </w:t>
      </w:r>
    </w:p>
    <w:p w14:paraId="3F3FBEEF" w14:textId="3AF93FB8" w:rsidR="00DF7513" w:rsidRPr="007174C8" w:rsidRDefault="00DF7513" w:rsidP="008E2F3F">
      <w:pPr>
        <w:pStyle w:val="PargrafodaLista"/>
        <w:numPr>
          <w:ilvl w:val="0"/>
          <w:numId w:val="97"/>
        </w:numPr>
        <w:spacing w:after="0" w:line="276" w:lineRule="auto"/>
        <w:jc w:val="both"/>
        <w:rPr>
          <w:rFonts w:eastAsia="Baskerville" w:cs="Baskerville"/>
          <w:color w:val="000000" w:themeColor="text1"/>
        </w:rPr>
      </w:pPr>
      <w:r w:rsidRPr="007174C8">
        <w:rPr>
          <w:rFonts w:eastAsia="Baskerville" w:cs="Baskerville"/>
          <w:color w:val="000000" w:themeColor="text1"/>
        </w:rPr>
        <w:t xml:space="preserve">Relação de especialidade </w:t>
      </w:r>
      <w:r w:rsidRPr="007174C8">
        <w:rPr>
          <w:rFonts w:cs="Baskerville"/>
          <w:color w:val="000000" w:themeColor="text1"/>
        </w:rPr>
        <w:cr/>
      </w:r>
    </w:p>
    <w:p w14:paraId="14DB52EB" w14:textId="77777777" w:rsidR="00CF120C" w:rsidRDefault="00120E16" w:rsidP="00680B41">
      <w:pPr>
        <w:spacing w:after="0" w:line="276" w:lineRule="auto"/>
        <w:jc w:val="both"/>
        <w:rPr>
          <w:rFonts w:eastAsia="Baskerville" w:cs="Baskerville"/>
          <w:color w:val="000000" w:themeColor="text1"/>
        </w:rPr>
      </w:pPr>
      <w:r w:rsidRPr="007174C8">
        <w:rPr>
          <w:rFonts w:cs="Baskerville"/>
          <w:color w:val="000000" w:themeColor="text1"/>
        </w:rPr>
        <w:tab/>
      </w:r>
      <w:r w:rsidR="00DF7513" w:rsidRPr="00DD7128">
        <w:rPr>
          <w:rFonts w:eastAsia="Baskerville" w:cs="Baskerville"/>
          <w:color w:val="000000" w:themeColor="text1"/>
        </w:rPr>
        <w:t xml:space="preserve">Há uma grande </w:t>
      </w:r>
      <w:r w:rsidR="007B3801" w:rsidRPr="00DD7128">
        <w:rPr>
          <w:rFonts w:eastAsia="Baskerville" w:cs="Baskerville"/>
          <w:color w:val="000000" w:themeColor="text1"/>
        </w:rPr>
        <w:t>discrepância na D</w:t>
      </w:r>
      <w:r w:rsidR="004F519F" w:rsidRPr="00DD7128">
        <w:rPr>
          <w:rFonts w:eastAsia="Baskerville" w:cs="Baskerville"/>
          <w:color w:val="000000" w:themeColor="text1"/>
        </w:rPr>
        <w:t xml:space="preserve">outrina sobre a </w:t>
      </w:r>
      <w:r w:rsidR="00DF7513" w:rsidRPr="00DD7128">
        <w:rPr>
          <w:rFonts w:eastAsia="Baskerville" w:cs="Baskerville"/>
          <w:color w:val="000000" w:themeColor="text1"/>
        </w:rPr>
        <w:t xml:space="preserve">distinção entre os concursos </w:t>
      </w:r>
      <w:r w:rsidR="00A55E45" w:rsidRPr="00DD7128">
        <w:rPr>
          <w:rFonts w:eastAsia="Baskerville" w:cs="Baskerville"/>
          <w:color w:val="000000" w:themeColor="text1"/>
        </w:rPr>
        <w:t xml:space="preserve">aparentes, mas, </w:t>
      </w:r>
      <w:r w:rsidR="00CF18E8" w:rsidRPr="00DD7128">
        <w:rPr>
          <w:rFonts w:eastAsia="Baskerville" w:cs="Baskerville"/>
          <w:color w:val="000000" w:themeColor="text1"/>
        </w:rPr>
        <w:t xml:space="preserve">como refere </w:t>
      </w:r>
      <w:r w:rsidR="00CF18E8" w:rsidRPr="00CF120C">
        <w:rPr>
          <w:rFonts w:eastAsia="Baskerville" w:cs="Baskerville"/>
          <w:b/>
          <w:i/>
          <w:color w:val="000000" w:themeColor="text1"/>
        </w:rPr>
        <w:t>F.Dias</w:t>
      </w:r>
      <w:r w:rsidR="00A55E45" w:rsidRPr="00DD7128">
        <w:rPr>
          <w:rFonts w:eastAsia="Baskerville" w:cs="Baskerville"/>
          <w:color w:val="000000" w:themeColor="text1"/>
        </w:rPr>
        <w:t>,</w:t>
      </w:r>
      <w:r w:rsidR="00CF18E8" w:rsidRPr="00DD7128">
        <w:rPr>
          <w:rFonts w:eastAsia="Baskerville" w:cs="Baskerville"/>
          <w:color w:val="000000" w:themeColor="text1"/>
        </w:rPr>
        <w:t xml:space="preserve"> tal não é particularmente grave porque, no fundo, o </w:t>
      </w:r>
      <w:r w:rsidRPr="00DD7128">
        <w:rPr>
          <w:rFonts w:eastAsia="Baskerville" w:cs="Baskerville"/>
          <w:color w:val="000000" w:themeColor="text1"/>
        </w:rPr>
        <w:t>significado</w:t>
      </w:r>
      <w:r w:rsidR="00CF18E8" w:rsidRPr="00DD7128">
        <w:rPr>
          <w:rFonts w:eastAsia="Baskerville" w:cs="Baskerville"/>
          <w:color w:val="000000" w:themeColor="text1"/>
        </w:rPr>
        <w:t xml:space="preserve"> da distinção que</w:t>
      </w:r>
      <w:r w:rsidRPr="00DD7128">
        <w:rPr>
          <w:rFonts w:eastAsia="Baskerville" w:cs="Baskerville"/>
          <w:color w:val="000000" w:themeColor="text1"/>
        </w:rPr>
        <w:t xml:space="preserve"> se faz é muito mais conceitual-</w:t>
      </w:r>
      <w:r w:rsidR="00A55E45" w:rsidRPr="00DD7128">
        <w:rPr>
          <w:rFonts w:eastAsia="Baskerville" w:cs="Baskerville"/>
          <w:color w:val="000000" w:themeColor="text1"/>
        </w:rPr>
        <w:t>classificatório</w:t>
      </w:r>
      <w:r w:rsidR="00CF18E8" w:rsidRPr="00DD7128">
        <w:rPr>
          <w:rFonts w:eastAsia="Baskerville" w:cs="Baskerville"/>
          <w:color w:val="000000" w:themeColor="text1"/>
        </w:rPr>
        <w:t xml:space="preserve"> do que prático-normativo. </w:t>
      </w:r>
    </w:p>
    <w:p w14:paraId="3789E53E" w14:textId="64EA1F17" w:rsidR="00DF7513" w:rsidRPr="00DD7128" w:rsidRDefault="00CF18E8" w:rsidP="00CF120C">
      <w:pPr>
        <w:spacing w:after="0" w:line="276" w:lineRule="auto"/>
        <w:ind w:firstLine="708"/>
        <w:jc w:val="both"/>
        <w:rPr>
          <w:rFonts w:cs="Baskerville"/>
          <w:b/>
          <w:i/>
          <w:color w:val="000000" w:themeColor="text1"/>
        </w:rPr>
      </w:pPr>
      <w:r w:rsidRPr="00DD7128">
        <w:rPr>
          <w:rFonts w:eastAsia="Baskerville" w:cs="Baskerville"/>
          <w:color w:val="000000" w:themeColor="text1"/>
        </w:rPr>
        <w:t xml:space="preserve">O que </w:t>
      </w:r>
      <w:r w:rsidR="00A55E45" w:rsidRPr="00DD7128">
        <w:rPr>
          <w:rFonts w:eastAsia="Baskerville" w:cs="Baskerville"/>
          <w:color w:val="000000" w:themeColor="text1"/>
        </w:rPr>
        <w:t>tem</w:t>
      </w:r>
      <w:r w:rsidRPr="00DD7128">
        <w:rPr>
          <w:rFonts w:eastAsia="Baskerville" w:cs="Baskerville"/>
          <w:color w:val="000000" w:themeColor="text1"/>
        </w:rPr>
        <w:t xml:space="preserve"> relevância prática é a distinção entre concurso aparente e concurso verdadeiro e já não tem relevância o averiguar dentro do concurso aparente </w:t>
      </w:r>
      <w:r w:rsidR="00120E16" w:rsidRPr="00DD7128">
        <w:rPr>
          <w:rFonts w:eastAsia="Baskerville" w:cs="Baskerville"/>
          <w:color w:val="000000" w:themeColor="text1"/>
        </w:rPr>
        <w:t xml:space="preserve">o tipo de </w:t>
      </w:r>
      <w:r w:rsidR="00CF120C">
        <w:rPr>
          <w:rFonts w:eastAsia="Baskerville" w:cs="Baskerville"/>
          <w:color w:val="000000" w:themeColor="text1"/>
        </w:rPr>
        <w:t>relação existente se ele morresse. T</w:t>
      </w:r>
      <w:r w:rsidR="002617F7" w:rsidRPr="00DD7128">
        <w:rPr>
          <w:rFonts w:eastAsia="Baskerville" w:cs="Baskerville"/>
          <w:color w:val="000000" w:themeColor="text1"/>
        </w:rPr>
        <w:t xml:space="preserve">anto melhor, uma vez que </w:t>
      </w:r>
      <w:r w:rsidR="00DD7128" w:rsidRPr="00DD7128">
        <w:rPr>
          <w:rFonts w:eastAsia="Baskerville" w:cs="Baskerville"/>
          <w:color w:val="000000" w:themeColor="text1"/>
        </w:rPr>
        <w:t>seria</w:t>
      </w:r>
      <w:r w:rsidR="002617F7" w:rsidRPr="00DD7128">
        <w:rPr>
          <w:rFonts w:eastAsia="Baskerville" w:cs="Baskerville"/>
          <w:color w:val="000000" w:themeColor="text1"/>
        </w:rPr>
        <w:t xml:space="preserve"> mais </w:t>
      </w:r>
      <w:r w:rsidR="00DD7128" w:rsidRPr="00DD7128">
        <w:rPr>
          <w:rFonts w:eastAsia="Baskerville" w:cs="Baskerville"/>
          <w:color w:val="000000" w:themeColor="text1"/>
        </w:rPr>
        <w:t>difícil.</w:t>
      </w:r>
      <w:r w:rsidR="002617F7" w:rsidRPr="00DD7128">
        <w:rPr>
          <w:rFonts w:cs="Baskerville"/>
          <w:vanish/>
          <w:color w:val="000000" w:themeColor="text1"/>
        </w:rPr>
        <w:pgNum/>
      </w:r>
    </w:p>
    <w:p w14:paraId="78206F9F" w14:textId="2BD3C574" w:rsidR="00DA2DB5" w:rsidRDefault="00BC10EA" w:rsidP="00680B41">
      <w:pPr>
        <w:spacing w:after="0" w:line="276" w:lineRule="auto"/>
        <w:jc w:val="both"/>
        <w:rPr>
          <w:rFonts w:cs="Baskerville"/>
          <w:color w:val="000000" w:themeColor="text1"/>
        </w:rPr>
      </w:pPr>
      <w:r w:rsidRPr="007174C8">
        <w:rPr>
          <w:rFonts w:cs="Baskerville"/>
          <w:b/>
          <w:color w:val="000000" w:themeColor="text1"/>
        </w:rPr>
        <w:tab/>
      </w:r>
      <w:r w:rsidR="00AE4940" w:rsidRPr="00550A36">
        <w:rPr>
          <w:rFonts w:eastAsia="Baskerville" w:cs="Baskerville"/>
          <w:b/>
          <w:color w:val="000000" w:themeColor="text1"/>
        </w:rPr>
        <w:t>Se se está perante um concurso aparente e se punir de acordo com as regras do concurso efetivo, há uma violação do princípio consagrado no artigo 29</w:t>
      </w:r>
      <w:r w:rsidR="00AE4940" w:rsidRPr="00550A36">
        <w:rPr>
          <w:rFonts w:eastAsia="Baskerville" w:cs="Baskerville"/>
          <w:b/>
          <w:color w:val="000000" w:themeColor="text1"/>
          <w:vertAlign w:val="superscript"/>
        </w:rPr>
        <w:t>o</w:t>
      </w:r>
      <w:r w:rsidR="00AE4940" w:rsidRPr="00550A36">
        <w:rPr>
          <w:rFonts w:eastAsia="Baskerville" w:cs="Baskerville"/>
          <w:b/>
          <w:color w:val="000000" w:themeColor="text1"/>
        </w:rPr>
        <w:t>/5 CRP, pois, d</w:t>
      </w:r>
      <w:r w:rsidRPr="00550A36">
        <w:rPr>
          <w:rFonts w:eastAsia="Baskerville" w:cs="Baskerville"/>
          <w:b/>
          <w:color w:val="000000" w:themeColor="text1"/>
        </w:rPr>
        <w:t xml:space="preserve">e </w:t>
      </w:r>
      <w:r w:rsidR="00AE4940" w:rsidRPr="00550A36">
        <w:rPr>
          <w:rFonts w:eastAsia="Baskerville" w:cs="Baskerville"/>
          <w:b/>
          <w:color w:val="000000" w:themeColor="text1"/>
        </w:rPr>
        <w:t xml:space="preserve">acordo com este, </w:t>
      </w:r>
      <w:r w:rsidRPr="00550A36">
        <w:rPr>
          <w:rFonts w:eastAsia="Baskerville" w:cs="Baskerville"/>
          <w:b/>
          <w:color w:val="000000" w:themeColor="text1"/>
        </w:rPr>
        <w:t xml:space="preserve">não se pode punir uma pessoa mais do </w:t>
      </w:r>
      <w:r w:rsidR="005B4917" w:rsidRPr="00550A36">
        <w:rPr>
          <w:rFonts w:eastAsia="Baskerville" w:cs="Baskerville"/>
          <w:b/>
          <w:color w:val="000000" w:themeColor="text1"/>
        </w:rPr>
        <w:t>que uma vez</w:t>
      </w:r>
      <w:r w:rsidRPr="00550A36">
        <w:rPr>
          <w:rFonts w:eastAsia="Baskerville" w:cs="Baskerville"/>
          <w:b/>
          <w:color w:val="000000" w:themeColor="text1"/>
        </w:rPr>
        <w:t xml:space="preserve"> pelo mesmo facto ilícito</w:t>
      </w:r>
      <w:r w:rsidR="007B3801" w:rsidRPr="00550A36">
        <w:rPr>
          <w:rFonts w:eastAsia="Baskerville" w:cs="Baskerville"/>
          <w:b/>
          <w:color w:val="000000" w:themeColor="text1"/>
        </w:rPr>
        <w:t>.</w:t>
      </w:r>
      <w:r w:rsidR="00DD7128">
        <w:rPr>
          <w:rFonts w:eastAsia="Baskerville" w:cs="Baskerville"/>
          <w:color w:val="000000" w:themeColor="text1"/>
        </w:rPr>
        <w:t xml:space="preserve"> </w:t>
      </w:r>
      <w:r w:rsidR="0065656F" w:rsidRPr="007174C8">
        <w:rPr>
          <w:rFonts w:eastAsia="Baskerville" w:cs="Baskerville"/>
          <w:color w:val="000000" w:themeColor="text1"/>
          <w:sz w:val="18"/>
          <w:szCs w:val="18"/>
        </w:rPr>
        <w:t>Apesar</w:t>
      </w:r>
      <w:r w:rsidR="00091A29" w:rsidRPr="007174C8">
        <w:rPr>
          <w:rFonts w:eastAsia="Baskerville" w:cs="Baskerville"/>
          <w:color w:val="000000" w:themeColor="text1"/>
          <w:sz w:val="18"/>
          <w:szCs w:val="18"/>
        </w:rPr>
        <w:t xml:space="preserve"> de não ser necessária a distinção das várias categorias, tal distinção auxilia na resolução do caso prático. </w:t>
      </w:r>
      <w:r w:rsidR="0065656F" w:rsidRPr="007174C8">
        <w:rPr>
          <w:rFonts w:eastAsia="Baskerville" w:cs="Baskerville"/>
          <w:color w:val="000000" w:themeColor="text1"/>
          <w:sz w:val="18"/>
          <w:szCs w:val="18"/>
        </w:rPr>
        <w:t xml:space="preserve"> </w:t>
      </w:r>
    </w:p>
    <w:p w14:paraId="2BD03C7C" w14:textId="77777777" w:rsidR="00AD2DEC" w:rsidRPr="00AD2DEC" w:rsidRDefault="00AD2DEC" w:rsidP="00680B41">
      <w:pPr>
        <w:spacing w:after="0" w:line="276" w:lineRule="auto"/>
        <w:jc w:val="both"/>
        <w:rPr>
          <w:rFonts w:cs="Baskerville"/>
          <w:color w:val="000000" w:themeColor="text1"/>
        </w:rPr>
      </w:pPr>
    </w:p>
    <w:p w14:paraId="2CB4E0B4" w14:textId="77777777" w:rsidR="00A665DC" w:rsidRPr="007174C8" w:rsidRDefault="00FF7824" w:rsidP="00680B41">
      <w:pPr>
        <w:spacing w:after="0" w:line="276" w:lineRule="auto"/>
        <w:jc w:val="both"/>
        <w:rPr>
          <w:rFonts w:cs="Baskerville"/>
          <w:color w:val="000000" w:themeColor="text1"/>
          <w:sz w:val="18"/>
          <w:szCs w:val="18"/>
        </w:rPr>
      </w:pPr>
      <w:r w:rsidRPr="007174C8">
        <w:rPr>
          <w:rFonts w:cs="Baskerville"/>
          <w:vanish/>
          <w:color w:val="404040" w:themeColor="text1" w:themeTint="BF"/>
        </w:rPr>
        <w:pgNum/>
      </w:r>
    </w:p>
    <w:p w14:paraId="68566C09" w14:textId="005E8F7F" w:rsidR="00A665DC" w:rsidRPr="00AD2DEC" w:rsidRDefault="00856CCB" w:rsidP="008E2F3F">
      <w:pPr>
        <w:pStyle w:val="PargrafodaLista"/>
        <w:numPr>
          <w:ilvl w:val="0"/>
          <w:numId w:val="99"/>
        </w:numPr>
        <w:spacing w:after="0" w:line="276" w:lineRule="auto"/>
        <w:jc w:val="both"/>
        <w:rPr>
          <w:rFonts w:eastAsia="Baskerville" w:cs="Baskerville"/>
          <w:color w:val="000000" w:themeColor="text1"/>
        </w:rPr>
      </w:pPr>
      <w:r w:rsidRPr="00AD2DEC">
        <w:rPr>
          <w:rFonts w:eastAsia="Baskerville" w:cs="Baskerville"/>
          <w:b/>
          <w:color w:val="000000" w:themeColor="text1"/>
          <w:highlight w:val="yellow"/>
        </w:rPr>
        <w:t>Facto posterior não punível</w:t>
      </w:r>
    </w:p>
    <w:p w14:paraId="0B8060E4" w14:textId="77777777" w:rsidR="00AD2DEC" w:rsidRPr="00DE7D8A" w:rsidRDefault="00AD2DEC" w:rsidP="00AD2DEC">
      <w:pPr>
        <w:pStyle w:val="PargrafodaLista"/>
        <w:spacing w:after="0" w:line="276" w:lineRule="auto"/>
        <w:ind w:left="360"/>
        <w:jc w:val="both"/>
        <w:rPr>
          <w:rFonts w:eastAsia="Baskerville" w:cs="Baskerville"/>
          <w:color w:val="000000" w:themeColor="text1"/>
        </w:rPr>
      </w:pPr>
    </w:p>
    <w:p w14:paraId="08069AC2" w14:textId="3DE7BBB4" w:rsidR="00856CCB" w:rsidRPr="00AD2DEC" w:rsidRDefault="003642A8" w:rsidP="00680B41">
      <w:pPr>
        <w:pStyle w:val="PargrafodaLista"/>
        <w:spacing w:after="0" w:line="276" w:lineRule="auto"/>
        <w:ind w:left="0" w:firstLine="708"/>
        <w:jc w:val="both"/>
        <w:rPr>
          <w:rFonts w:cs="Baskerville"/>
          <w:b/>
          <w:color w:val="000000" w:themeColor="text1"/>
        </w:rPr>
      </w:pPr>
      <w:r w:rsidRPr="007174C8">
        <w:rPr>
          <w:rFonts w:eastAsia="Baskerville" w:cs="Baskerville"/>
          <w:color w:val="000000" w:themeColor="text1"/>
        </w:rPr>
        <w:t xml:space="preserve">De acordo com </w:t>
      </w:r>
      <w:r w:rsidRPr="007174C8">
        <w:rPr>
          <w:rFonts w:eastAsia="Baskerville" w:cs="Baskerville"/>
          <w:b/>
          <w:i/>
          <w:color w:val="000000" w:themeColor="text1"/>
        </w:rPr>
        <w:t>F.Dias</w:t>
      </w:r>
      <w:r w:rsidRPr="007174C8">
        <w:rPr>
          <w:rFonts w:eastAsia="Baskerville" w:cs="Baskerville"/>
          <w:color w:val="000000" w:themeColor="text1"/>
        </w:rPr>
        <w:t xml:space="preserve">, há um facto posterior não punível </w:t>
      </w:r>
      <w:r w:rsidRPr="00AD2DEC">
        <w:rPr>
          <w:rFonts w:eastAsia="Baskerville" w:cs="Baskerville"/>
          <w:b/>
          <w:color w:val="000000" w:themeColor="text1"/>
        </w:rPr>
        <w:t>quando a</w:t>
      </w:r>
      <w:r w:rsidR="00856CCB" w:rsidRPr="00AD2DEC">
        <w:rPr>
          <w:rFonts w:eastAsia="Baskerville" w:cs="Baskerville"/>
          <w:b/>
          <w:color w:val="000000" w:themeColor="text1"/>
        </w:rPr>
        <w:t xml:space="preserve"> infração subsequente apenas se apropria ou aproveita das utilidad</w:t>
      </w:r>
      <w:r w:rsidRPr="00AD2DEC">
        <w:rPr>
          <w:rFonts w:eastAsia="Baskerville" w:cs="Baskerville"/>
          <w:b/>
          <w:color w:val="000000" w:themeColor="text1"/>
        </w:rPr>
        <w:t>es de uma infração penal passada</w:t>
      </w:r>
      <w:r w:rsidR="00856CCB" w:rsidRPr="00AD2DEC">
        <w:rPr>
          <w:rFonts w:eastAsia="Baskerville" w:cs="Baskerville"/>
          <w:b/>
          <w:color w:val="000000" w:themeColor="text1"/>
        </w:rPr>
        <w:t xml:space="preserve">, sem que haja um novo </w:t>
      </w:r>
      <w:r w:rsidRPr="00AD2DEC">
        <w:rPr>
          <w:rFonts w:eastAsia="Baskerville" w:cs="Baskerville"/>
          <w:b/>
          <w:color w:val="000000" w:themeColor="text1"/>
        </w:rPr>
        <w:t>dano</w:t>
      </w:r>
      <w:r w:rsidR="00856CCB" w:rsidRPr="00AD2DEC">
        <w:rPr>
          <w:rFonts w:eastAsia="Baskerville" w:cs="Baskerville"/>
          <w:b/>
          <w:color w:val="000000" w:themeColor="text1"/>
        </w:rPr>
        <w:t xml:space="preserve"> que se dirija a um novo bem jurídico.</w:t>
      </w:r>
      <w:r w:rsidRPr="00AD2DEC">
        <w:rPr>
          <w:rFonts w:eastAsia="Baskerville" w:cs="Baskerville"/>
          <w:b/>
          <w:color w:val="000000" w:themeColor="text1"/>
        </w:rPr>
        <w:t xml:space="preserve"> </w:t>
      </w:r>
    </w:p>
    <w:p w14:paraId="081C863D" w14:textId="23AF36D4" w:rsidR="0057334D" w:rsidRPr="007174C8" w:rsidRDefault="0057334D" w:rsidP="00680B41">
      <w:pPr>
        <w:pStyle w:val="PargrafodaLista"/>
        <w:spacing w:after="0" w:line="276" w:lineRule="auto"/>
        <w:ind w:left="0" w:firstLine="708"/>
        <w:jc w:val="both"/>
        <w:rPr>
          <w:rFonts w:cs="Baskerville"/>
          <w:color w:val="000000" w:themeColor="text1"/>
        </w:rPr>
      </w:pPr>
      <w:r w:rsidRPr="007174C8">
        <w:rPr>
          <w:rFonts w:eastAsia="Baskerville" w:cs="Baskerville"/>
          <w:color w:val="000000" w:themeColor="text1"/>
          <w:u w:val="single"/>
        </w:rPr>
        <w:t>Exemplo</w:t>
      </w:r>
      <w:r w:rsidRPr="007174C8">
        <w:rPr>
          <w:rFonts w:eastAsia="Baskerville" w:cs="Baskerville"/>
          <w:color w:val="000000" w:themeColor="text1"/>
        </w:rPr>
        <w:t>:</w:t>
      </w:r>
      <w:r w:rsidR="00A52C78" w:rsidRPr="007174C8">
        <w:rPr>
          <w:rFonts w:eastAsia="Baskerville" w:cs="Baskerville"/>
          <w:color w:val="000000" w:themeColor="text1"/>
        </w:rPr>
        <w:t xml:space="preserve"> o crime de dano é a infração subsequente que não tem qualquer valor autónomo face à infração anterior, que é o crime de furto.</w:t>
      </w:r>
    </w:p>
    <w:p w14:paraId="62DE7F6A" w14:textId="251E77D0" w:rsidR="0057334D" w:rsidRPr="007174C8" w:rsidRDefault="001123A6" w:rsidP="00680B41">
      <w:pPr>
        <w:pStyle w:val="PargrafodaLista"/>
        <w:spacing w:after="0" w:line="276" w:lineRule="auto"/>
        <w:ind w:left="0" w:firstLine="708"/>
        <w:jc w:val="both"/>
        <w:rPr>
          <w:rFonts w:cs="Baskerville"/>
          <w:color w:val="000000" w:themeColor="text1"/>
        </w:rPr>
      </w:pPr>
      <w:r w:rsidRPr="007174C8">
        <w:rPr>
          <w:rFonts w:eastAsia="Baskerville" w:cs="Baskerville"/>
          <w:color w:val="000000" w:themeColor="text1"/>
        </w:rPr>
        <w:t xml:space="preserve">Para </w:t>
      </w:r>
      <w:r w:rsidR="00EC5FBD" w:rsidRPr="007174C8">
        <w:rPr>
          <w:rFonts w:eastAsia="Baskerville" w:cs="Baskerville"/>
          <w:b/>
          <w:i/>
          <w:color w:val="000000" w:themeColor="text1"/>
        </w:rPr>
        <w:t>Teres</w:t>
      </w:r>
      <w:r w:rsidRPr="007174C8">
        <w:rPr>
          <w:rFonts w:eastAsia="Baskerville" w:cs="Baskerville"/>
          <w:b/>
          <w:i/>
          <w:color w:val="000000" w:themeColor="text1"/>
        </w:rPr>
        <w:t>a Beleza</w:t>
      </w:r>
      <w:r w:rsidRPr="007174C8">
        <w:rPr>
          <w:rFonts w:eastAsia="Baskerville" w:cs="Baskerville"/>
          <w:color w:val="000000" w:themeColor="text1"/>
        </w:rPr>
        <w:t xml:space="preserve"> esta categoria</w:t>
      </w:r>
      <w:r w:rsidR="00A52C78" w:rsidRPr="007174C8">
        <w:rPr>
          <w:rFonts w:eastAsia="Baskerville" w:cs="Baskerville"/>
          <w:color w:val="000000" w:themeColor="text1"/>
        </w:rPr>
        <w:t xml:space="preserve"> enquadra-se o </w:t>
      </w:r>
      <w:r w:rsidR="00A52C78" w:rsidRPr="004E20EB">
        <w:rPr>
          <w:rFonts w:eastAsia="Baskerville" w:cs="Baskerville"/>
          <w:color w:val="000000" w:themeColor="text1"/>
          <w:u w:val="single"/>
        </w:rPr>
        <w:t>conceito de relações de consunção em sentido amplo</w:t>
      </w:r>
      <w:r w:rsidR="00A52C78" w:rsidRPr="007174C8">
        <w:rPr>
          <w:rFonts w:eastAsia="Baskerville" w:cs="Baskerville"/>
          <w:color w:val="000000" w:themeColor="text1"/>
        </w:rPr>
        <w:t>.</w:t>
      </w:r>
      <w:r w:rsidRPr="007174C8">
        <w:rPr>
          <w:rFonts w:eastAsia="Baskerville" w:cs="Baskerville"/>
          <w:color w:val="000000" w:themeColor="text1"/>
        </w:rPr>
        <w:t xml:space="preserve"> </w:t>
      </w:r>
    </w:p>
    <w:p w14:paraId="49439B3F" w14:textId="77777777" w:rsidR="00D15CDE" w:rsidRPr="007174C8" w:rsidRDefault="00D15CDE" w:rsidP="00680B41">
      <w:pPr>
        <w:pStyle w:val="PargrafodaLista"/>
        <w:spacing w:after="0" w:line="276" w:lineRule="auto"/>
        <w:ind w:left="0"/>
        <w:jc w:val="both"/>
        <w:rPr>
          <w:rFonts w:cs="Baskerville"/>
          <w:color w:val="000000" w:themeColor="text1"/>
        </w:rPr>
      </w:pPr>
    </w:p>
    <w:p w14:paraId="22DD28DB" w14:textId="77777777" w:rsidR="003E1101" w:rsidRPr="007174C8" w:rsidRDefault="003E1101" w:rsidP="00680B41">
      <w:pPr>
        <w:pStyle w:val="PargrafodaLista"/>
        <w:spacing w:after="0" w:line="276" w:lineRule="auto"/>
        <w:ind w:left="0"/>
        <w:jc w:val="both"/>
        <w:rPr>
          <w:rFonts w:cs="Baskerville"/>
          <w:color w:val="000000" w:themeColor="text1"/>
        </w:rPr>
      </w:pPr>
    </w:p>
    <w:p w14:paraId="4FDB9D8A" w14:textId="7382D4E3" w:rsidR="007722C7" w:rsidRPr="004E20EB" w:rsidRDefault="0038144B" w:rsidP="008E2F3F">
      <w:pPr>
        <w:pStyle w:val="PargrafodaLista"/>
        <w:numPr>
          <w:ilvl w:val="0"/>
          <w:numId w:val="99"/>
        </w:numPr>
        <w:spacing w:after="0" w:line="276" w:lineRule="auto"/>
        <w:jc w:val="both"/>
        <w:rPr>
          <w:rFonts w:eastAsia="Baskerville" w:cs="Baskerville"/>
          <w:color w:val="000000" w:themeColor="text1"/>
        </w:rPr>
      </w:pPr>
      <w:r w:rsidRPr="004E20EB">
        <w:rPr>
          <w:rFonts w:eastAsia="Baskerville" w:cs="Baskerville"/>
          <w:b/>
          <w:color w:val="000000" w:themeColor="text1"/>
          <w:highlight w:val="yellow"/>
        </w:rPr>
        <w:t>Relação de consunção</w:t>
      </w:r>
    </w:p>
    <w:p w14:paraId="260DDB9E" w14:textId="77777777" w:rsidR="004E20EB" w:rsidRPr="00DE7D8A" w:rsidRDefault="004E20EB" w:rsidP="004E20EB">
      <w:pPr>
        <w:pStyle w:val="PargrafodaLista"/>
        <w:spacing w:after="0" w:line="276" w:lineRule="auto"/>
        <w:ind w:left="360"/>
        <w:jc w:val="both"/>
        <w:rPr>
          <w:rFonts w:eastAsia="Baskerville" w:cs="Baskerville"/>
          <w:color w:val="000000" w:themeColor="text1"/>
        </w:rPr>
      </w:pPr>
    </w:p>
    <w:p w14:paraId="0822330E" w14:textId="373786EF" w:rsidR="007722C7" w:rsidRPr="007174C8" w:rsidRDefault="007722C7" w:rsidP="00680B41">
      <w:pPr>
        <w:pStyle w:val="PargrafodaLista"/>
        <w:spacing w:after="0" w:line="276" w:lineRule="auto"/>
        <w:ind w:left="0" w:firstLine="708"/>
        <w:jc w:val="both"/>
        <w:rPr>
          <w:rFonts w:cs="Baskerville"/>
          <w:color w:val="000000" w:themeColor="text1"/>
        </w:rPr>
      </w:pPr>
      <w:r w:rsidRPr="007174C8">
        <w:rPr>
          <w:rFonts w:eastAsia="Baskerville" w:cs="Baskerville"/>
          <w:color w:val="000000" w:themeColor="text1"/>
        </w:rPr>
        <w:t>A</w:t>
      </w:r>
      <w:r w:rsidR="0038144B" w:rsidRPr="007174C8">
        <w:rPr>
          <w:rFonts w:eastAsia="Baskerville" w:cs="Baskerville"/>
          <w:color w:val="000000" w:themeColor="text1"/>
        </w:rPr>
        <w:t xml:space="preserve">queles </w:t>
      </w:r>
      <w:r w:rsidR="0038144B" w:rsidRPr="004E20EB">
        <w:rPr>
          <w:rFonts w:eastAsia="Baskerville" w:cs="Baskerville"/>
          <w:b/>
          <w:color w:val="000000" w:themeColor="text1"/>
        </w:rPr>
        <w:t>casos em que a relação de um tipo de crime inclui, por norma, a realização de um outro crime e por isso, também por regra, a norma que prevê o crime menos grave deve considerar-se excluída</w:t>
      </w:r>
      <w:r w:rsidR="0038144B" w:rsidRPr="007174C8">
        <w:rPr>
          <w:rFonts w:eastAsia="Baskerville" w:cs="Baskerville"/>
          <w:color w:val="000000" w:themeColor="text1"/>
        </w:rPr>
        <w:t xml:space="preserve">. </w:t>
      </w:r>
    </w:p>
    <w:p w14:paraId="64C04BD1" w14:textId="22840DB8" w:rsidR="0063173F" w:rsidRPr="007174C8" w:rsidRDefault="0038144B" w:rsidP="00680B41">
      <w:pPr>
        <w:pStyle w:val="PargrafodaLista"/>
        <w:spacing w:after="0" w:line="276" w:lineRule="auto"/>
        <w:ind w:left="0" w:firstLine="708"/>
        <w:jc w:val="both"/>
        <w:rPr>
          <w:rFonts w:cs="Baskerville"/>
          <w:color w:val="000000" w:themeColor="text1"/>
        </w:rPr>
      </w:pPr>
      <w:r w:rsidRPr="007174C8">
        <w:rPr>
          <w:rFonts w:eastAsia="Baskerville" w:cs="Baskerville"/>
          <w:color w:val="000000" w:themeColor="text1"/>
          <w:u w:val="single"/>
        </w:rPr>
        <w:t>Exemplo</w:t>
      </w:r>
      <w:r w:rsidRPr="007174C8">
        <w:rPr>
          <w:rFonts w:eastAsia="Baskerville" w:cs="Baskerville"/>
          <w:color w:val="000000" w:themeColor="text1"/>
        </w:rPr>
        <w:t xml:space="preserve">: a relação existente entre </w:t>
      </w:r>
      <w:r w:rsidRPr="004E20EB">
        <w:rPr>
          <w:rFonts w:eastAsia="Baskerville" w:cs="Baskerville"/>
          <w:b/>
          <w:color w:val="000000" w:themeColor="text1"/>
        </w:rPr>
        <w:t xml:space="preserve">furto qualificado com </w:t>
      </w:r>
      <w:r w:rsidR="0063173F" w:rsidRPr="004E20EB">
        <w:rPr>
          <w:rFonts w:eastAsia="Baskerville" w:cs="Baskerville"/>
          <w:b/>
          <w:color w:val="000000" w:themeColor="text1"/>
        </w:rPr>
        <w:t>introdução</w:t>
      </w:r>
      <w:r w:rsidRPr="004E20EB">
        <w:rPr>
          <w:rFonts w:eastAsia="Baskerville" w:cs="Baskerville"/>
          <w:b/>
          <w:color w:val="000000" w:themeColor="text1"/>
        </w:rPr>
        <w:t xml:space="preserve"> em casa alheia</w:t>
      </w:r>
      <w:r w:rsidRPr="007174C8">
        <w:rPr>
          <w:rFonts w:eastAsia="Baskerville" w:cs="Baskerville"/>
          <w:color w:val="000000" w:themeColor="text1"/>
        </w:rPr>
        <w:t xml:space="preserve"> e </w:t>
      </w:r>
      <w:r w:rsidR="0063173F" w:rsidRPr="007174C8">
        <w:rPr>
          <w:rFonts w:eastAsia="Baskerville" w:cs="Baskerville"/>
          <w:color w:val="000000" w:themeColor="text1"/>
        </w:rPr>
        <w:t xml:space="preserve">o </w:t>
      </w:r>
      <w:r w:rsidRPr="004E20EB">
        <w:rPr>
          <w:rFonts w:eastAsia="Baskerville" w:cs="Baskerville"/>
          <w:b/>
          <w:color w:val="000000" w:themeColor="text1"/>
        </w:rPr>
        <w:t>artigo 190</w:t>
      </w:r>
      <w:r w:rsidRPr="004E20EB">
        <w:rPr>
          <w:rFonts w:eastAsia="Baskerville" w:cs="Baskerville"/>
          <w:b/>
          <w:color w:val="000000" w:themeColor="text1"/>
          <w:vertAlign w:val="superscript"/>
        </w:rPr>
        <w:t>o</w:t>
      </w:r>
      <w:r w:rsidRPr="007174C8">
        <w:rPr>
          <w:rFonts w:eastAsia="Baskerville" w:cs="Baskerville"/>
          <w:color w:val="000000" w:themeColor="text1"/>
        </w:rPr>
        <w:t xml:space="preserve"> </w:t>
      </w:r>
      <w:r w:rsidR="000D6A62" w:rsidRPr="007174C8">
        <w:rPr>
          <w:rFonts w:eastAsia="Baskerville" w:cs="Baskerville"/>
          <w:color w:val="000000" w:themeColor="text1"/>
        </w:rPr>
        <w:t>(violação do domicílio), pois o furto pode ser cometido sem ser com in</w:t>
      </w:r>
      <w:r w:rsidR="00F405B4">
        <w:rPr>
          <w:rFonts w:eastAsia="Baskerville" w:cs="Baskerville"/>
          <w:color w:val="000000" w:themeColor="text1"/>
        </w:rPr>
        <w:t>trodução em casa alheia, mas há má</w:t>
      </w:r>
      <w:r w:rsidR="000D6A62" w:rsidRPr="007174C8">
        <w:rPr>
          <w:rFonts w:eastAsia="Baskerville" w:cs="Baskerville"/>
          <w:color w:val="000000" w:themeColor="text1"/>
        </w:rPr>
        <w:t xml:space="preserve"> forma frequente de cometer o </w:t>
      </w:r>
      <w:r w:rsidR="00F405B4">
        <w:rPr>
          <w:rFonts w:eastAsia="Baskerville" w:cs="Baskerville"/>
          <w:color w:val="000000" w:themeColor="text1"/>
        </w:rPr>
        <w:t>furto,</w:t>
      </w:r>
      <w:r w:rsidR="000D6A62" w:rsidRPr="007174C8">
        <w:rPr>
          <w:rFonts w:eastAsia="Baskerville" w:cs="Baskerville"/>
          <w:color w:val="000000" w:themeColor="text1"/>
        </w:rPr>
        <w:t xml:space="preserve"> que é através de introdução em casa alheia. Por isso, face ao </w:t>
      </w:r>
      <w:r w:rsidR="000D6A62" w:rsidRPr="00F405B4">
        <w:rPr>
          <w:rFonts w:eastAsia="Baskerville" w:cs="Baskerville"/>
          <w:b/>
          <w:color w:val="000000" w:themeColor="text1"/>
        </w:rPr>
        <w:t>artigo 204</w:t>
      </w:r>
      <w:r w:rsidR="000D6A62" w:rsidRPr="00F405B4">
        <w:rPr>
          <w:rFonts w:eastAsia="Baskerville" w:cs="Baskerville"/>
          <w:b/>
          <w:color w:val="000000" w:themeColor="text1"/>
          <w:vertAlign w:val="superscript"/>
        </w:rPr>
        <w:t>o</w:t>
      </w:r>
      <w:r w:rsidR="000D6A62" w:rsidRPr="00F405B4">
        <w:rPr>
          <w:rFonts w:eastAsia="Baskerville" w:cs="Baskerville"/>
          <w:b/>
          <w:color w:val="000000" w:themeColor="text1"/>
        </w:rPr>
        <w:t>/f</w:t>
      </w:r>
      <w:r w:rsidR="000D6A62" w:rsidRPr="007174C8">
        <w:rPr>
          <w:rFonts w:eastAsia="Baskerville" w:cs="Baskerville"/>
          <w:color w:val="000000" w:themeColor="text1"/>
        </w:rPr>
        <w:t xml:space="preserve">, o </w:t>
      </w:r>
      <w:r w:rsidR="000D6A62" w:rsidRPr="00F405B4">
        <w:rPr>
          <w:rFonts w:eastAsia="Baskerville" w:cs="Baskerville"/>
          <w:b/>
          <w:color w:val="000000" w:themeColor="text1"/>
          <w:u w:val="single"/>
        </w:rPr>
        <w:t>furto qualificado consome o artigo 190</w:t>
      </w:r>
      <w:r w:rsidR="000D6A62" w:rsidRPr="00F405B4">
        <w:rPr>
          <w:rFonts w:eastAsia="Baskerville" w:cs="Baskerville"/>
          <w:b/>
          <w:color w:val="000000" w:themeColor="text1"/>
          <w:u w:val="single"/>
          <w:vertAlign w:val="superscript"/>
        </w:rPr>
        <w:t>o</w:t>
      </w:r>
      <w:r w:rsidR="000D6A62" w:rsidRPr="007174C8">
        <w:rPr>
          <w:rFonts w:eastAsia="Baskerville" w:cs="Baskerville"/>
          <w:color w:val="000000" w:themeColor="text1"/>
        </w:rPr>
        <w:t>.</w:t>
      </w:r>
      <w:r w:rsidR="006A6E4A" w:rsidRPr="007174C8">
        <w:rPr>
          <w:rFonts w:eastAsia="Baskerville" w:cs="Baskerville"/>
          <w:color w:val="000000" w:themeColor="text1"/>
        </w:rPr>
        <w:t xml:space="preserve"> </w:t>
      </w:r>
    </w:p>
    <w:p w14:paraId="57FD110D" w14:textId="77777777" w:rsidR="00F405B4" w:rsidRPr="007174C8" w:rsidRDefault="00F405B4" w:rsidP="00680B41">
      <w:pPr>
        <w:pStyle w:val="PargrafodaLista"/>
        <w:spacing w:after="0" w:line="276" w:lineRule="auto"/>
        <w:ind w:left="0" w:firstLine="708"/>
        <w:jc w:val="both"/>
        <w:rPr>
          <w:rFonts w:cs="Baskerville"/>
          <w:color w:val="000000" w:themeColor="text1"/>
        </w:rPr>
      </w:pPr>
    </w:p>
    <w:p w14:paraId="43B4E30C" w14:textId="4A35DCE4" w:rsidR="0038144B" w:rsidRPr="007174C8" w:rsidRDefault="006A6E4A" w:rsidP="00680B41">
      <w:pPr>
        <w:pStyle w:val="PargrafodaLista"/>
        <w:spacing w:after="0" w:line="276" w:lineRule="auto"/>
        <w:ind w:left="0" w:firstLine="708"/>
        <w:jc w:val="both"/>
        <w:rPr>
          <w:rFonts w:cs="Baskerville"/>
          <w:color w:val="000000" w:themeColor="text1"/>
        </w:rPr>
      </w:pPr>
      <w:r w:rsidRPr="007174C8">
        <w:rPr>
          <w:rFonts w:eastAsia="Baskerville" w:cs="Baskerville"/>
          <w:color w:val="000000" w:themeColor="text1"/>
        </w:rPr>
        <w:t xml:space="preserve">Na consunção há </w:t>
      </w:r>
      <w:r w:rsidRPr="007174C8">
        <w:rPr>
          <w:rFonts w:eastAsia="Baskerville" w:cs="Baskerville"/>
          <w:color w:val="000000" w:themeColor="text1"/>
          <w:u w:val="single"/>
        </w:rPr>
        <w:t>duas distinções a fazer</w:t>
      </w:r>
      <w:r w:rsidRPr="007174C8">
        <w:rPr>
          <w:rFonts w:eastAsia="Baskerville" w:cs="Baskerville"/>
          <w:color w:val="000000" w:themeColor="text1"/>
        </w:rPr>
        <w:t xml:space="preserve">: </w:t>
      </w:r>
    </w:p>
    <w:p w14:paraId="10C0A991" w14:textId="77777777" w:rsidR="0063173F" w:rsidRPr="007174C8" w:rsidRDefault="0063173F" w:rsidP="00680B41">
      <w:pPr>
        <w:pStyle w:val="PargrafodaLista"/>
        <w:spacing w:after="0" w:line="276" w:lineRule="auto"/>
        <w:ind w:left="0" w:firstLine="708"/>
        <w:jc w:val="both"/>
        <w:rPr>
          <w:rFonts w:cs="Baskerville"/>
          <w:color w:val="000000" w:themeColor="text1"/>
        </w:rPr>
      </w:pPr>
    </w:p>
    <w:p w14:paraId="471EDFE3" w14:textId="5D618354" w:rsidR="006A6E4A" w:rsidRPr="007174C8" w:rsidRDefault="006A6E4A" w:rsidP="008E2F3F">
      <w:pPr>
        <w:pStyle w:val="PargrafodaLista"/>
        <w:numPr>
          <w:ilvl w:val="0"/>
          <w:numId w:val="100"/>
        </w:numPr>
        <w:spacing w:after="0" w:line="276" w:lineRule="auto"/>
        <w:jc w:val="both"/>
        <w:rPr>
          <w:rFonts w:eastAsia="Baskerville" w:cs="Baskerville"/>
          <w:color w:val="000000" w:themeColor="text1"/>
        </w:rPr>
      </w:pPr>
      <w:r w:rsidRPr="007174C8">
        <w:rPr>
          <w:rFonts w:eastAsia="Baskerville" w:cs="Baskerville"/>
          <w:b/>
          <w:color w:val="000000" w:themeColor="text1"/>
        </w:rPr>
        <w:t>Consunção P</w:t>
      </w:r>
      <w:r w:rsidR="00A51168" w:rsidRPr="007174C8">
        <w:rPr>
          <w:rFonts w:eastAsia="Baskerville" w:cs="Baskerville"/>
          <w:b/>
          <w:color w:val="000000" w:themeColor="text1"/>
        </w:rPr>
        <w:t>ura</w:t>
      </w:r>
      <w:r w:rsidRPr="007174C8">
        <w:rPr>
          <w:rFonts w:eastAsia="Baskerville" w:cs="Baskerville"/>
          <w:b/>
          <w:color w:val="000000" w:themeColor="text1"/>
        </w:rPr>
        <w:t>:</w:t>
      </w:r>
      <w:r w:rsidR="00A51168" w:rsidRPr="007174C8">
        <w:rPr>
          <w:rFonts w:eastAsia="Baskerville" w:cs="Baskerville"/>
          <w:color w:val="000000" w:themeColor="text1"/>
        </w:rPr>
        <w:t xml:space="preserve"> quando a realização do tipo de crime punido mais gravemente inclui a realização de um outro tipo de crime punido mais levemente e, por isso, a norma que prevê o crime mais grave é </w:t>
      </w:r>
      <w:r w:rsidR="00A665DC" w:rsidRPr="007174C8">
        <w:rPr>
          <w:rFonts w:eastAsia="Baskerville" w:cs="Baskerville"/>
          <w:color w:val="000000" w:themeColor="text1"/>
        </w:rPr>
        <w:t>excluída;</w:t>
      </w:r>
      <w:r w:rsidR="00A51168" w:rsidRPr="007174C8">
        <w:rPr>
          <w:rFonts w:eastAsia="Baskerville" w:cs="Baskerville"/>
          <w:color w:val="000000" w:themeColor="text1"/>
        </w:rPr>
        <w:t xml:space="preserve">. </w:t>
      </w:r>
    </w:p>
    <w:p w14:paraId="15B285B0" w14:textId="118509D9" w:rsidR="000D6A62" w:rsidRPr="007174C8" w:rsidRDefault="006A6E4A" w:rsidP="008E2F3F">
      <w:pPr>
        <w:pStyle w:val="PargrafodaLista"/>
        <w:numPr>
          <w:ilvl w:val="0"/>
          <w:numId w:val="100"/>
        </w:numPr>
        <w:spacing w:after="0" w:line="276" w:lineRule="auto"/>
        <w:jc w:val="both"/>
        <w:rPr>
          <w:rFonts w:eastAsia="Baskerville" w:cs="Baskerville"/>
          <w:color w:val="000000" w:themeColor="text1"/>
        </w:rPr>
      </w:pPr>
      <w:r w:rsidRPr="007174C8">
        <w:rPr>
          <w:rFonts w:eastAsia="Baskerville" w:cs="Baskerville"/>
          <w:b/>
          <w:color w:val="000000" w:themeColor="text1"/>
        </w:rPr>
        <w:t>Consunção I</w:t>
      </w:r>
      <w:r w:rsidR="00A51168" w:rsidRPr="007174C8">
        <w:rPr>
          <w:rFonts w:eastAsia="Baskerville" w:cs="Baskerville"/>
          <w:b/>
          <w:color w:val="000000" w:themeColor="text1"/>
        </w:rPr>
        <w:t>mpur</w:t>
      </w:r>
      <w:r w:rsidR="00101AF7" w:rsidRPr="007174C8">
        <w:rPr>
          <w:rFonts w:eastAsia="Baskerville" w:cs="Baskerville"/>
          <w:b/>
          <w:color w:val="000000" w:themeColor="text1"/>
        </w:rPr>
        <w:t>a</w:t>
      </w:r>
      <w:r w:rsidRPr="007174C8">
        <w:rPr>
          <w:rFonts w:eastAsia="Baskerville" w:cs="Baskerville"/>
          <w:b/>
          <w:color w:val="000000" w:themeColor="text1"/>
        </w:rPr>
        <w:t>:</w:t>
      </w:r>
      <w:r w:rsidR="00A51168" w:rsidRPr="007174C8">
        <w:rPr>
          <w:rFonts w:eastAsia="Baskerville" w:cs="Baskerville"/>
          <w:color w:val="000000" w:themeColor="text1"/>
        </w:rPr>
        <w:t xml:space="preserve"> o </w:t>
      </w:r>
      <w:r w:rsidRPr="007174C8">
        <w:rPr>
          <w:rFonts w:eastAsia="Baskerville" w:cs="Baskerville"/>
          <w:color w:val="000000" w:themeColor="text1"/>
        </w:rPr>
        <w:t>crime</w:t>
      </w:r>
      <w:r w:rsidR="00A51168" w:rsidRPr="007174C8">
        <w:rPr>
          <w:rFonts w:eastAsia="Baskerville" w:cs="Baskerville"/>
          <w:color w:val="000000" w:themeColor="text1"/>
        </w:rPr>
        <w:t xml:space="preserve"> mais grave </w:t>
      </w:r>
      <w:r w:rsidR="00101AF7" w:rsidRPr="007174C8">
        <w:rPr>
          <w:rFonts w:eastAsia="Baskerville" w:cs="Baskerville"/>
          <w:color w:val="000000" w:themeColor="text1"/>
        </w:rPr>
        <w:t xml:space="preserve">acompanha um crime menos grave, portanto, a realização de um tipo de crime punido mais levemente inclui a realização de outro crime punido mais gravemente. </w:t>
      </w:r>
      <w:r w:rsidR="008034A4" w:rsidRPr="007174C8">
        <w:rPr>
          <w:rFonts w:eastAsia="Baskerville" w:cs="Baskerville"/>
          <w:color w:val="000000" w:themeColor="text1"/>
        </w:rPr>
        <w:t>Neste caso, a norma que em princípio consumiria a outra não deve ser aplicada. Pelo contrário, deve ser aplicada a pena que esteja na norma consumida.</w:t>
      </w:r>
    </w:p>
    <w:p w14:paraId="43662DA4" w14:textId="77777777" w:rsidR="00856CCB" w:rsidRPr="007174C8" w:rsidRDefault="00856CCB" w:rsidP="00680B41">
      <w:pPr>
        <w:spacing w:after="0" w:line="276" w:lineRule="auto"/>
        <w:jc w:val="both"/>
        <w:rPr>
          <w:rFonts w:cs="Baskerville"/>
          <w:color w:val="000000" w:themeColor="text1"/>
        </w:rPr>
      </w:pPr>
    </w:p>
    <w:p w14:paraId="30E2572D" w14:textId="194D9FFD" w:rsidR="00EC5FBD" w:rsidRDefault="001123A6" w:rsidP="00680B41">
      <w:pPr>
        <w:spacing w:after="0" w:line="276" w:lineRule="auto"/>
        <w:jc w:val="both"/>
        <w:rPr>
          <w:rFonts w:cs="Baskerville"/>
          <w:color w:val="000000" w:themeColor="text1"/>
        </w:rPr>
      </w:pPr>
      <w:r w:rsidRPr="007174C8">
        <w:rPr>
          <w:rFonts w:cs="Baskerville"/>
          <w:color w:val="000000" w:themeColor="text1"/>
        </w:rPr>
        <w:tab/>
      </w:r>
      <w:r w:rsidR="00A665DC" w:rsidRPr="007174C8">
        <w:rPr>
          <w:rFonts w:eastAsia="Baskerville" w:cs="Baskerville"/>
          <w:color w:val="000000" w:themeColor="text1"/>
        </w:rPr>
        <w:t xml:space="preserve">Para </w:t>
      </w:r>
      <w:r w:rsidRPr="007174C8">
        <w:rPr>
          <w:rFonts w:eastAsia="Baskerville" w:cs="Baskerville"/>
          <w:color w:val="000000" w:themeColor="text1"/>
        </w:rPr>
        <w:t xml:space="preserve">o </w:t>
      </w:r>
      <w:r w:rsidRPr="001942F5">
        <w:rPr>
          <w:rFonts w:eastAsia="Baskerville" w:cs="Baskerville"/>
          <w:b/>
          <w:i/>
          <w:color w:val="000000" w:themeColor="text1"/>
        </w:rPr>
        <w:t>P</w:t>
      </w:r>
      <w:r w:rsidR="00A665DC" w:rsidRPr="001942F5">
        <w:rPr>
          <w:rFonts w:eastAsia="Baskerville" w:cs="Baskerville"/>
          <w:b/>
          <w:i/>
          <w:color w:val="000000" w:themeColor="text1"/>
        </w:rPr>
        <w:t>rofessor Silva Dias</w:t>
      </w:r>
      <w:r w:rsidR="001942F5">
        <w:rPr>
          <w:rFonts w:eastAsia="Baskerville" w:cs="Baskerville"/>
          <w:color w:val="000000" w:themeColor="text1"/>
        </w:rPr>
        <w:t xml:space="preserve"> há uma relação de c</w:t>
      </w:r>
      <w:r w:rsidR="00A665DC" w:rsidRPr="007174C8">
        <w:rPr>
          <w:rFonts w:eastAsia="Baskerville" w:cs="Baskerville"/>
          <w:color w:val="000000" w:themeColor="text1"/>
        </w:rPr>
        <w:t>onsunção quando a relação entre as nor</w:t>
      </w:r>
      <w:r w:rsidRPr="007174C8">
        <w:rPr>
          <w:rFonts w:eastAsia="Baskerville" w:cs="Baskerville"/>
          <w:color w:val="000000" w:themeColor="text1"/>
        </w:rPr>
        <w:t xml:space="preserve">mas no que diz respeito </w:t>
      </w:r>
      <w:r w:rsidR="00A665DC" w:rsidRPr="007174C8">
        <w:rPr>
          <w:rFonts w:eastAsia="Baskerville" w:cs="Baskerville"/>
          <w:color w:val="000000" w:themeColor="text1"/>
        </w:rPr>
        <w:t xml:space="preserve">ao seu campo abstrato de incidência </w:t>
      </w:r>
      <w:r w:rsidR="001C7242" w:rsidRPr="007174C8">
        <w:rPr>
          <w:rFonts w:eastAsia="Baskerville" w:cs="Baskerville"/>
          <w:color w:val="000000" w:themeColor="text1"/>
        </w:rPr>
        <w:t>é</w:t>
      </w:r>
      <w:r w:rsidR="001942F5">
        <w:rPr>
          <w:rFonts w:eastAsia="Baskerville" w:cs="Baskerville"/>
          <w:color w:val="000000" w:themeColor="text1"/>
        </w:rPr>
        <w:t xml:space="preserve"> caracterizável como heterogénea</w:t>
      </w:r>
      <w:r w:rsidR="001C7242" w:rsidRPr="007174C8">
        <w:rPr>
          <w:rFonts w:eastAsia="Baskerville" w:cs="Baskerville"/>
          <w:color w:val="000000" w:themeColor="text1"/>
        </w:rPr>
        <w:t xml:space="preserve">, ou seja, </w:t>
      </w:r>
      <w:r w:rsidR="001C7242" w:rsidRPr="001942F5">
        <w:rPr>
          <w:rFonts w:eastAsia="Baskerville" w:cs="Baskerville"/>
          <w:b/>
          <w:color w:val="000000" w:themeColor="text1"/>
        </w:rPr>
        <w:t>os factos que representam a violação de uma norma são totalmente diferentes dos que implicam a violação da outra</w:t>
      </w:r>
      <w:r w:rsidR="001C7242" w:rsidRPr="007174C8">
        <w:rPr>
          <w:rFonts w:eastAsia="Baskerville" w:cs="Baskerville"/>
          <w:color w:val="000000" w:themeColor="text1"/>
        </w:rPr>
        <w:t>. Porém, apesar dessa total independência, devido a um fundamento teológico-</w:t>
      </w:r>
      <w:r w:rsidR="0057334D" w:rsidRPr="007174C8">
        <w:rPr>
          <w:rFonts w:eastAsia="Baskerville" w:cs="Baskerville"/>
          <w:color w:val="000000" w:themeColor="text1"/>
        </w:rPr>
        <w:t>valorativo, o concurso não é efetivo</w:t>
      </w:r>
      <w:r w:rsidR="001942F5">
        <w:rPr>
          <w:rFonts w:cs="Baskerville"/>
          <w:color w:val="000000" w:themeColor="text1"/>
        </w:rPr>
        <w:t>.</w:t>
      </w:r>
    </w:p>
    <w:p w14:paraId="7D58DBCE" w14:textId="77777777" w:rsidR="00DA7B04" w:rsidRDefault="00DA7B04" w:rsidP="00680B41">
      <w:pPr>
        <w:spacing w:after="0" w:line="276" w:lineRule="auto"/>
        <w:jc w:val="both"/>
        <w:rPr>
          <w:rFonts w:cs="Baskerville"/>
          <w:color w:val="000000" w:themeColor="text1"/>
        </w:rPr>
      </w:pPr>
    </w:p>
    <w:p w14:paraId="51FF7C69" w14:textId="73D39BAD" w:rsidR="001942F5" w:rsidRDefault="001942F5" w:rsidP="00680B41">
      <w:pPr>
        <w:spacing w:after="0" w:line="276" w:lineRule="auto"/>
        <w:jc w:val="both"/>
        <w:rPr>
          <w:rFonts w:cs="Baskerville"/>
          <w:color w:val="000000" w:themeColor="text1"/>
        </w:rPr>
      </w:pPr>
    </w:p>
    <w:p w14:paraId="3D40A3AB" w14:textId="77777777" w:rsidR="001942F5" w:rsidRDefault="001942F5" w:rsidP="00680B41">
      <w:pPr>
        <w:spacing w:after="0" w:line="276" w:lineRule="auto"/>
        <w:jc w:val="both"/>
        <w:rPr>
          <w:rFonts w:cs="Baskerville"/>
          <w:color w:val="000000" w:themeColor="text1"/>
        </w:rPr>
      </w:pPr>
    </w:p>
    <w:p w14:paraId="0838A886" w14:textId="77777777" w:rsidR="001942F5" w:rsidRDefault="001942F5" w:rsidP="00680B41">
      <w:pPr>
        <w:spacing w:after="0" w:line="276" w:lineRule="auto"/>
        <w:jc w:val="both"/>
        <w:rPr>
          <w:rFonts w:cs="Baskerville"/>
          <w:color w:val="000000" w:themeColor="text1"/>
        </w:rPr>
      </w:pPr>
    </w:p>
    <w:p w14:paraId="56A2FBB5" w14:textId="77777777" w:rsidR="001942F5" w:rsidRDefault="001942F5" w:rsidP="00680B41">
      <w:pPr>
        <w:spacing w:after="0" w:line="276" w:lineRule="auto"/>
        <w:jc w:val="both"/>
        <w:rPr>
          <w:rFonts w:cs="Baskerville"/>
          <w:color w:val="000000" w:themeColor="text1"/>
        </w:rPr>
      </w:pPr>
    </w:p>
    <w:p w14:paraId="1A97FC03" w14:textId="77777777" w:rsidR="001942F5" w:rsidRPr="007174C8" w:rsidRDefault="001942F5" w:rsidP="00680B41">
      <w:pPr>
        <w:spacing w:after="0" w:line="276" w:lineRule="auto"/>
        <w:jc w:val="both"/>
        <w:rPr>
          <w:rFonts w:cs="Baskerville"/>
          <w:color w:val="000000" w:themeColor="text1"/>
        </w:rPr>
      </w:pPr>
    </w:p>
    <w:p w14:paraId="4797CEDC" w14:textId="0DDADECA" w:rsidR="00BB7324" w:rsidRDefault="000D6277" w:rsidP="008E2F3F">
      <w:pPr>
        <w:pStyle w:val="PargrafodaLista"/>
        <w:numPr>
          <w:ilvl w:val="0"/>
          <w:numId w:val="99"/>
        </w:numPr>
        <w:spacing w:after="0" w:line="276" w:lineRule="auto"/>
        <w:jc w:val="both"/>
        <w:rPr>
          <w:rFonts w:eastAsia="Baskerville" w:cs="Baskerville"/>
          <w:b/>
          <w:color w:val="000000" w:themeColor="text1"/>
        </w:rPr>
      </w:pPr>
      <w:r w:rsidRPr="001942F5">
        <w:rPr>
          <w:rFonts w:eastAsia="Baskerville" w:cs="Baskerville"/>
          <w:b/>
          <w:color w:val="000000" w:themeColor="text1"/>
          <w:highlight w:val="yellow"/>
        </w:rPr>
        <w:t>Relação de subsidiariedade</w:t>
      </w:r>
    </w:p>
    <w:p w14:paraId="4884D9A1" w14:textId="77777777" w:rsidR="001942F5" w:rsidRPr="00DE7D8A" w:rsidRDefault="001942F5" w:rsidP="001942F5">
      <w:pPr>
        <w:pStyle w:val="PargrafodaLista"/>
        <w:spacing w:after="0" w:line="276" w:lineRule="auto"/>
        <w:ind w:left="360"/>
        <w:jc w:val="both"/>
        <w:rPr>
          <w:rFonts w:eastAsia="Baskerville" w:cs="Baskerville"/>
          <w:b/>
          <w:color w:val="000000" w:themeColor="text1"/>
        </w:rPr>
      </w:pPr>
    </w:p>
    <w:p w14:paraId="0D3350C4" w14:textId="77777777" w:rsidR="00BB7324" w:rsidRPr="00931537" w:rsidRDefault="000D6277" w:rsidP="00680B41">
      <w:pPr>
        <w:spacing w:after="0" w:line="276" w:lineRule="auto"/>
        <w:ind w:firstLine="708"/>
        <w:jc w:val="both"/>
        <w:rPr>
          <w:rFonts w:cs="Baskerville"/>
          <w:b/>
          <w:color w:val="000000" w:themeColor="text1"/>
        </w:rPr>
      </w:pPr>
      <w:r w:rsidRPr="007174C8">
        <w:rPr>
          <w:rFonts w:eastAsia="Baskerville" w:cs="Baskerville"/>
          <w:color w:val="000000" w:themeColor="text1"/>
        </w:rPr>
        <w:t xml:space="preserve">Existe </w:t>
      </w:r>
      <w:r w:rsidRPr="00931537">
        <w:rPr>
          <w:rFonts w:eastAsia="Baskerville" w:cs="Baskerville"/>
          <w:b/>
          <w:color w:val="000000" w:themeColor="text1"/>
        </w:rPr>
        <w:t>quando o legislador expressamente ou implicitamente pretende que uma norma só se aplique quando o agente não puder ser responsabilizado por outra norma mais grave.</w:t>
      </w:r>
    </w:p>
    <w:p w14:paraId="31C5C244" w14:textId="6CC49103" w:rsidR="000D6277" w:rsidRPr="007174C8" w:rsidRDefault="00BB7324" w:rsidP="00680B41">
      <w:pPr>
        <w:spacing w:after="0" w:line="276" w:lineRule="auto"/>
        <w:ind w:firstLine="708"/>
        <w:jc w:val="both"/>
        <w:rPr>
          <w:rFonts w:cs="Baskerville"/>
          <w:color w:val="000000" w:themeColor="text1"/>
        </w:rPr>
      </w:pPr>
      <w:r w:rsidRPr="007174C8">
        <w:rPr>
          <w:rFonts w:eastAsia="Baskerville" w:cs="Baskerville"/>
          <w:color w:val="000000" w:themeColor="text1"/>
          <w:u w:val="single"/>
        </w:rPr>
        <w:t>Exemplo</w:t>
      </w:r>
      <w:r w:rsidRPr="007174C8">
        <w:rPr>
          <w:rFonts w:eastAsia="Baskerville" w:cs="Baskerville"/>
          <w:color w:val="000000" w:themeColor="text1"/>
        </w:rPr>
        <w:t xml:space="preserve">: A pede a B que mate C, pagando-lhe </w:t>
      </w:r>
      <w:r w:rsidRPr="007174C8">
        <w:rPr>
          <w:rFonts w:eastAsia="Baskerville" w:cs="Baskerville"/>
          <w:i/>
          <w:color w:val="000000" w:themeColor="text1"/>
        </w:rPr>
        <w:t>x</w:t>
      </w:r>
      <w:r w:rsidRPr="007174C8">
        <w:rPr>
          <w:rFonts w:eastAsia="Baskerville" w:cs="Baskerville"/>
          <w:color w:val="000000" w:themeColor="text1"/>
        </w:rPr>
        <w:t>. Mas, além disto, A também participa na execução do crime.</w:t>
      </w:r>
      <w:r w:rsidR="00441D18" w:rsidRPr="007174C8">
        <w:rPr>
          <w:rFonts w:eastAsia="Baskerville" w:cs="Baskerville"/>
          <w:color w:val="000000" w:themeColor="text1"/>
        </w:rPr>
        <w:t xml:space="preserve"> Portanto, A é tanto instigador como autor. Nesta situação, fala-se em relação de subsidiariedade porque </w:t>
      </w:r>
      <w:r w:rsidR="00AD0E60" w:rsidRPr="007174C8">
        <w:rPr>
          <w:rFonts w:eastAsia="Baskerville" w:cs="Baskerville"/>
          <w:color w:val="000000" w:themeColor="text1"/>
        </w:rPr>
        <w:t>a incriminação como instigador só intervém de forma subsidiária/auxiliar quando o facto não seja punido por outra norma mais grave (que, neste caso, é a autoria).</w:t>
      </w:r>
    </w:p>
    <w:p w14:paraId="3932CBE3" w14:textId="26686D1B" w:rsidR="00AD0E60" w:rsidRPr="007174C8" w:rsidRDefault="00AD0E60" w:rsidP="00680B41">
      <w:pPr>
        <w:spacing w:after="0" w:line="276" w:lineRule="auto"/>
        <w:ind w:firstLine="708"/>
        <w:jc w:val="both"/>
        <w:rPr>
          <w:rFonts w:cs="Baskerville"/>
          <w:color w:val="000000" w:themeColor="text1"/>
        </w:rPr>
      </w:pPr>
      <w:r w:rsidRPr="007174C8">
        <w:rPr>
          <w:rFonts w:eastAsia="Baskerville" w:cs="Baskerville"/>
          <w:color w:val="000000" w:themeColor="text1"/>
        </w:rPr>
        <w:t xml:space="preserve">A subsidiariedade é </w:t>
      </w:r>
      <w:r w:rsidRPr="007174C8">
        <w:rPr>
          <w:rFonts w:eastAsia="Baskerville" w:cs="Baskerville"/>
          <w:b/>
          <w:i/>
          <w:color w:val="000000" w:themeColor="text1"/>
        </w:rPr>
        <w:t>implícita</w:t>
      </w:r>
      <w:r w:rsidRPr="007174C8">
        <w:rPr>
          <w:rFonts w:eastAsia="Baskerville" w:cs="Baskerville"/>
          <w:color w:val="000000" w:themeColor="text1"/>
        </w:rPr>
        <w:t xml:space="preserve"> quando não resulta da lei, mas da interpretação; é </w:t>
      </w:r>
      <w:r w:rsidRPr="007174C8">
        <w:rPr>
          <w:rFonts w:eastAsia="Baskerville" w:cs="Baskerville"/>
          <w:b/>
          <w:i/>
          <w:color w:val="000000" w:themeColor="text1"/>
        </w:rPr>
        <w:t>expressa</w:t>
      </w:r>
      <w:r w:rsidRPr="007174C8">
        <w:rPr>
          <w:rFonts w:eastAsia="Baskerville" w:cs="Baskerville"/>
          <w:color w:val="000000" w:themeColor="text1"/>
        </w:rPr>
        <w:t xml:space="preserve"> quando resulta da própria lei. Ou seja, é a lei que condiciona a aplicação de um p</w:t>
      </w:r>
      <w:r w:rsidR="007A0193" w:rsidRPr="007174C8">
        <w:rPr>
          <w:rFonts w:eastAsia="Baskerville" w:cs="Baskerville"/>
          <w:color w:val="000000" w:themeColor="text1"/>
        </w:rPr>
        <w:t xml:space="preserve">receito à não aplicação de outro. </w:t>
      </w:r>
    </w:p>
    <w:p w14:paraId="4F3C30CC" w14:textId="7A5DFF42" w:rsidR="00441D18" w:rsidRPr="007174C8" w:rsidRDefault="007A0193" w:rsidP="00680B41">
      <w:pPr>
        <w:spacing w:after="0" w:line="276" w:lineRule="auto"/>
        <w:ind w:firstLine="708"/>
        <w:jc w:val="both"/>
        <w:rPr>
          <w:rFonts w:cs="Baskerville"/>
          <w:color w:val="000000" w:themeColor="text1"/>
        </w:rPr>
      </w:pPr>
      <w:r w:rsidRPr="007174C8">
        <w:rPr>
          <w:rFonts w:eastAsia="Baskerville" w:cs="Baskerville"/>
          <w:color w:val="000000" w:themeColor="text1"/>
          <w:u w:val="single"/>
        </w:rPr>
        <w:t>Exemplo</w:t>
      </w:r>
      <w:r w:rsidRPr="007174C8">
        <w:rPr>
          <w:rFonts w:eastAsia="Baskerville" w:cs="Baskerville"/>
          <w:color w:val="000000" w:themeColor="text1"/>
        </w:rPr>
        <w:t xml:space="preserve">: </w:t>
      </w:r>
      <w:r w:rsidR="0060459B">
        <w:rPr>
          <w:rFonts w:eastAsia="Baskerville" w:cs="Baskerville"/>
          <w:color w:val="000000" w:themeColor="text1"/>
        </w:rPr>
        <w:t>n</w:t>
      </w:r>
      <w:r w:rsidRPr="007174C8">
        <w:rPr>
          <w:rFonts w:eastAsia="Baskerville" w:cs="Baskerville"/>
          <w:color w:val="000000" w:themeColor="text1"/>
        </w:rPr>
        <w:t xml:space="preserve">os </w:t>
      </w:r>
      <w:r w:rsidRPr="00931537">
        <w:rPr>
          <w:rFonts w:eastAsia="Baskerville" w:cs="Baskerville"/>
          <w:b/>
          <w:color w:val="000000" w:themeColor="text1"/>
        </w:rPr>
        <w:t>crimes de perigo</w:t>
      </w:r>
      <w:r w:rsidRPr="007174C8">
        <w:rPr>
          <w:rFonts w:eastAsia="Baskerville" w:cs="Baskerville"/>
          <w:color w:val="000000" w:themeColor="text1"/>
        </w:rPr>
        <w:t xml:space="preserve"> </w:t>
      </w:r>
      <w:r w:rsidR="00142171" w:rsidRPr="007174C8">
        <w:rPr>
          <w:rFonts w:eastAsia="Baskerville" w:cs="Baskerville"/>
          <w:color w:val="000000" w:themeColor="text1"/>
        </w:rPr>
        <w:t xml:space="preserve">(como o é o </w:t>
      </w:r>
      <w:r w:rsidR="00142171" w:rsidRPr="007174C8">
        <w:rPr>
          <w:rFonts w:eastAsia="Baskerville" w:cs="Baskerville"/>
          <w:b/>
          <w:color w:val="000000" w:themeColor="text1"/>
        </w:rPr>
        <w:t>artigo 291</w:t>
      </w:r>
      <w:r w:rsidR="00142171" w:rsidRPr="007174C8">
        <w:rPr>
          <w:rFonts w:eastAsia="Baskerville" w:cs="Baskerville"/>
          <w:b/>
          <w:color w:val="000000" w:themeColor="text1"/>
          <w:vertAlign w:val="superscript"/>
        </w:rPr>
        <w:t>o</w:t>
      </w:r>
      <w:r w:rsidR="00142171" w:rsidRPr="007174C8">
        <w:rPr>
          <w:rFonts w:eastAsia="Baskerville" w:cs="Baskerville"/>
          <w:color w:val="000000" w:themeColor="text1"/>
        </w:rPr>
        <w:t xml:space="preserve">) </w:t>
      </w:r>
      <w:r w:rsidRPr="007174C8">
        <w:rPr>
          <w:rFonts w:eastAsia="Baskerville" w:cs="Baskerville"/>
          <w:color w:val="000000" w:themeColor="text1"/>
        </w:rPr>
        <w:t xml:space="preserve">só é aplicada quando a pessoa não for punida por um crime de dano. </w:t>
      </w:r>
    </w:p>
    <w:p w14:paraId="564B631D" w14:textId="77777777" w:rsidR="00830156" w:rsidRPr="007174C8" w:rsidRDefault="00830156" w:rsidP="00680B41">
      <w:pPr>
        <w:spacing w:after="0" w:line="276" w:lineRule="auto"/>
        <w:ind w:firstLine="708"/>
        <w:jc w:val="both"/>
        <w:rPr>
          <w:rFonts w:cs="Baskerville"/>
          <w:color w:val="000000" w:themeColor="text1"/>
        </w:rPr>
      </w:pPr>
    </w:p>
    <w:p w14:paraId="281077E7" w14:textId="77777777" w:rsidR="00BB7324" w:rsidRPr="007174C8" w:rsidRDefault="00BB7324" w:rsidP="00680B41">
      <w:pPr>
        <w:spacing w:after="0" w:line="276" w:lineRule="auto"/>
        <w:ind w:firstLine="708"/>
        <w:jc w:val="both"/>
        <w:rPr>
          <w:rFonts w:cs="Baskerville"/>
          <w:color w:val="000000" w:themeColor="text1"/>
        </w:rPr>
      </w:pPr>
    </w:p>
    <w:p w14:paraId="0B05A91B" w14:textId="22D11F0D" w:rsidR="001123A6" w:rsidRDefault="00A232A9" w:rsidP="008E2F3F">
      <w:pPr>
        <w:pStyle w:val="PargrafodaLista"/>
        <w:numPr>
          <w:ilvl w:val="0"/>
          <w:numId w:val="99"/>
        </w:numPr>
        <w:spacing w:after="0" w:line="276" w:lineRule="auto"/>
        <w:jc w:val="both"/>
        <w:rPr>
          <w:rFonts w:eastAsia="Baskerville" w:cs="Baskerville"/>
          <w:b/>
          <w:color w:val="000000" w:themeColor="text1"/>
        </w:rPr>
      </w:pPr>
      <w:r w:rsidRPr="0060459B">
        <w:rPr>
          <w:rFonts w:eastAsia="Baskerville" w:cs="Baskerville"/>
          <w:b/>
          <w:color w:val="000000" w:themeColor="text1"/>
          <w:highlight w:val="yellow"/>
        </w:rPr>
        <w:t>Relação de Especialidade</w:t>
      </w:r>
      <w:r w:rsidRPr="007174C8">
        <w:rPr>
          <w:rFonts w:eastAsia="Baskerville" w:cs="Baskerville"/>
          <w:b/>
          <w:color w:val="000000" w:themeColor="text1"/>
        </w:rPr>
        <w:t xml:space="preserve"> </w:t>
      </w:r>
    </w:p>
    <w:p w14:paraId="031686BC" w14:textId="77777777" w:rsidR="0060459B" w:rsidRPr="00DE7D8A" w:rsidRDefault="0060459B" w:rsidP="0060459B">
      <w:pPr>
        <w:pStyle w:val="PargrafodaLista"/>
        <w:spacing w:after="0" w:line="276" w:lineRule="auto"/>
        <w:ind w:left="360"/>
        <w:jc w:val="both"/>
        <w:rPr>
          <w:rFonts w:eastAsia="Baskerville" w:cs="Baskerville"/>
          <w:b/>
          <w:color w:val="000000" w:themeColor="text1"/>
        </w:rPr>
      </w:pPr>
    </w:p>
    <w:p w14:paraId="33E26098" w14:textId="7BD63507" w:rsidR="001123A6" w:rsidRPr="007174C8" w:rsidRDefault="001123A6" w:rsidP="00680B41">
      <w:pPr>
        <w:spacing w:after="0" w:line="276" w:lineRule="auto"/>
        <w:jc w:val="both"/>
        <w:rPr>
          <w:rFonts w:cs="Baskerville"/>
          <w:color w:val="000000" w:themeColor="text1"/>
        </w:rPr>
      </w:pPr>
      <w:r w:rsidRPr="007174C8">
        <w:rPr>
          <w:rFonts w:cs="Baskerville"/>
          <w:color w:val="000000" w:themeColor="text1"/>
        </w:rPr>
        <w:tab/>
      </w:r>
      <w:r w:rsidRPr="007174C8">
        <w:rPr>
          <w:rFonts w:eastAsia="Baskerville" w:cs="Baskerville"/>
          <w:color w:val="000000" w:themeColor="text1"/>
        </w:rPr>
        <w:t>Existe</w:t>
      </w:r>
      <w:r w:rsidR="00A232A9" w:rsidRPr="007174C8">
        <w:rPr>
          <w:rFonts w:eastAsia="Baskerville" w:cs="Baskerville"/>
          <w:color w:val="000000" w:themeColor="text1"/>
        </w:rPr>
        <w:t>,</w:t>
      </w:r>
      <w:r w:rsidRPr="007174C8">
        <w:rPr>
          <w:rFonts w:eastAsia="Baskerville" w:cs="Baskerville"/>
          <w:color w:val="000000" w:themeColor="text1"/>
        </w:rPr>
        <w:t xml:space="preserve"> por exemplo, entre o </w:t>
      </w:r>
      <w:r w:rsidRPr="0060459B">
        <w:rPr>
          <w:rFonts w:eastAsia="Baskerville" w:cs="Baskerville"/>
          <w:b/>
          <w:color w:val="000000" w:themeColor="text1"/>
        </w:rPr>
        <w:t>artigo 136</w:t>
      </w:r>
      <w:r w:rsidRPr="0060459B">
        <w:rPr>
          <w:rFonts w:eastAsia="Baskerville" w:cs="Baskerville"/>
          <w:b/>
          <w:color w:val="000000" w:themeColor="text1"/>
          <w:vertAlign w:val="superscript"/>
        </w:rPr>
        <w:t>o</w:t>
      </w:r>
      <w:r w:rsidRPr="0060459B">
        <w:rPr>
          <w:rFonts w:eastAsia="Baskerville" w:cs="Baskerville"/>
          <w:b/>
          <w:color w:val="000000" w:themeColor="text1"/>
        </w:rPr>
        <w:t xml:space="preserve"> e o 131</w:t>
      </w:r>
      <w:r w:rsidRPr="0060459B">
        <w:rPr>
          <w:rFonts w:eastAsia="Baskerville" w:cs="Baskerville"/>
          <w:b/>
          <w:color w:val="000000" w:themeColor="text1"/>
          <w:vertAlign w:val="superscript"/>
        </w:rPr>
        <w:t>o</w:t>
      </w:r>
      <w:r w:rsidRPr="007174C8">
        <w:rPr>
          <w:rFonts w:eastAsia="Baskerville" w:cs="Baskerville"/>
          <w:color w:val="000000" w:themeColor="text1"/>
        </w:rPr>
        <w:t xml:space="preserve"> ou também entre o </w:t>
      </w:r>
      <w:r w:rsidRPr="0060459B">
        <w:rPr>
          <w:rFonts w:eastAsia="Baskerville" w:cs="Baskerville"/>
          <w:b/>
          <w:color w:val="000000" w:themeColor="text1"/>
        </w:rPr>
        <w:t>132</w:t>
      </w:r>
      <w:r w:rsidRPr="0060459B">
        <w:rPr>
          <w:rFonts w:eastAsia="Baskerville" w:cs="Baskerville"/>
          <w:b/>
          <w:color w:val="000000" w:themeColor="text1"/>
          <w:vertAlign w:val="superscript"/>
        </w:rPr>
        <w:t>o</w:t>
      </w:r>
      <w:r w:rsidRPr="0060459B">
        <w:rPr>
          <w:rFonts w:eastAsia="Baskerville" w:cs="Baskerville"/>
          <w:b/>
          <w:color w:val="000000" w:themeColor="text1"/>
        </w:rPr>
        <w:t xml:space="preserve"> e o 131</w:t>
      </w:r>
      <w:r w:rsidRPr="0060459B">
        <w:rPr>
          <w:rFonts w:eastAsia="Baskerville" w:cs="Baskerville"/>
          <w:b/>
          <w:color w:val="000000" w:themeColor="text1"/>
          <w:vertAlign w:val="superscript"/>
        </w:rPr>
        <w:t>o</w:t>
      </w:r>
      <w:r w:rsidRPr="007174C8">
        <w:rPr>
          <w:rFonts w:eastAsia="Baskerville" w:cs="Baskerville"/>
          <w:color w:val="000000" w:themeColor="text1"/>
        </w:rPr>
        <w:t>. O 136</w:t>
      </w:r>
      <w:r w:rsidRPr="007174C8">
        <w:rPr>
          <w:rFonts w:eastAsia="Baskerville" w:cs="Baskerville"/>
          <w:color w:val="000000" w:themeColor="text1"/>
          <w:vertAlign w:val="superscript"/>
        </w:rPr>
        <w:t>o</w:t>
      </w:r>
      <w:r w:rsidRPr="007174C8">
        <w:rPr>
          <w:rFonts w:eastAsia="Baskerville" w:cs="Baskerville"/>
          <w:color w:val="000000" w:themeColor="text1"/>
        </w:rPr>
        <w:t xml:space="preserve"> é especial, pois os elementos que fazem parte de uma norma, neste caso o 131</w:t>
      </w:r>
      <w:r w:rsidRPr="007174C8">
        <w:rPr>
          <w:rFonts w:eastAsia="Baskerville" w:cs="Baskerville"/>
          <w:color w:val="000000" w:themeColor="text1"/>
          <w:vertAlign w:val="superscript"/>
        </w:rPr>
        <w:t>o</w:t>
      </w:r>
      <w:r w:rsidRPr="007174C8">
        <w:rPr>
          <w:rFonts w:eastAsia="Baskerville" w:cs="Baskerville"/>
          <w:color w:val="000000" w:themeColor="text1"/>
        </w:rPr>
        <w:t>, incluem-se necessariamente na outra norma (neste caso, o 136</w:t>
      </w:r>
      <w:r w:rsidRPr="007174C8">
        <w:rPr>
          <w:rFonts w:eastAsia="Baskerville" w:cs="Baskerville"/>
          <w:color w:val="000000" w:themeColor="text1"/>
          <w:vertAlign w:val="superscript"/>
        </w:rPr>
        <w:t>o</w:t>
      </w:r>
      <w:r w:rsidRPr="007174C8">
        <w:rPr>
          <w:rFonts w:eastAsia="Baskerville" w:cs="Baskerville"/>
          <w:color w:val="000000" w:themeColor="text1"/>
        </w:rPr>
        <w:t>). O 131</w:t>
      </w:r>
      <w:r w:rsidRPr="007174C8">
        <w:rPr>
          <w:rFonts w:eastAsia="Baskerville" w:cs="Baskerville"/>
          <w:color w:val="000000" w:themeColor="text1"/>
          <w:vertAlign w:val="superscript"/>
        </w:rPr>
        <w:t>o</w:t>
      </w:r>
      <w:r w:rsidRPr="007174C8">
        <w:rPr>
          <w:rFonts w:eastAsia="Baskerville" w:cs="Baskerville"/>
          <w:color w:val="000000" w:themeColor="text1"/>
        </w:rPr>
        <w:t xml:space="preserve"> surge </w:t>
      </w:r>
      <w:r w:rsidR="00747F21" w:rsidRPr="007174C8">
        <w:rPr>
          <w:rFonts w:eastAsia="Baskerville" w:cs="Baskerville"/>
          <w:color w:val="000000" w:themeColor="text1"/>
        </w:rPr>
        <w:t xml:space="preserve">como uma </w:t>
      </w:r>
      <w:r w:rsidR="00A232A9" w:rsidRPr="007174C8">
        <w:rPr>
          <w:rFonts w:eastAsia="Baskerville" w:cs="Baskerville"/>
          <w:color w:val="000000" w:themeColor="text1"/>
        </w:rPr>
        <w:t>espécie de crime-base: o artigo 136</w:t>
      </w:r>
      <w:r w:rsidR="00A232A9" w:rsidRPr="007174C8">
        <w:rPr>
          <w:rFonts w:eastAsia="Baskerville" w:cs="Baskerville"/>
          <w:color w:val="000000" w:themeColor="text1"/>
          <w:vertAlign w:val="superscript"/>
        </w:rPr>
        <w:t>o</w:t>
      </w:r>
      <w:r w:rsidR="00A232A9" w:rsidRPr="007174C8">
        <w:rPr>
          <w:rFonts w:eastAsia="Baskerville" w:cs="Baskerville"/>
          <w:color w:val="000000" w:themeColor="text1"/>
        </w:rPr>
        <w:t xml:space="preserve"> é construído com base no 131</w:t>
      </w:r>
      <w:r w:rsidR="00A232A9" w:rsidRPr="007174C8">
        <w:rPr>
          <w:rFonts w:eastAsia="Baskerville" w:cs="Baskerville"/>
          <w:color w:val="000000" w:themeColor="text1"/>
          <w:vertAlign w:val="superscript"/>
        </w:rPr>
        <w:t>o</w:t>
      </w:r>
      <w:r w:rsidR="00A232A9" w:rsidRPr="007174C8">
        <w:rPr>
          <w:rFonts w:eastAsia="Baskerville" w:cs="Baskerville"/>
          <w:color w:val="000000" w:themeColor="text1"/>
        </w:rPr>
        <w:t xml:space="preserve">. </w:t>
      </w:r>
    </w:p>
    <w:p w14:paraId="4E168404" w14:textId="09E5C8D7" w:rsidR="000D6277" w:rsidRPr="007174C8" w:rsidRDefault="000D6277" w:rsidP="00680B41">
      <w:pPr>
        <w:spacing w:after="0" w:line="276" w:lineRule="auto"/>
        <w:jc w:val="both"/>
        <w:rPr>
          <w:rFonts w:cs="Baskerville"/>
          <w:color w:val="000000" w:themeColor="text1"/>
        </w:rPr>
      </w:pPr>
      <w:r w:rsidRPr="007174C8">
        <w:rPr>
          <w:rFonts w:cs="Baskerville"/>
          <w:color w:val="000000" w:themeColor="text1"/>
        </w:rPr>
        <w:tab/>
      </w:r>
      <w:r w:rsidRPr="007174C8">
        <w:rPr>
          <w:rFonts w:eastAsia="Baskerville" w:cs="Baskerville"/>
          <w:color w:val="000000" w:themeColor="text1"/>
        </w:rPr>
        <w:t xml:space="preserve">O que acontece nestes casos é que </w:t>
      </w:r>
      <w:r w:rsidRPr="009C73A6">
        <w:rPr>
          <w:rFonts w:eastAsia="Baskerville" w:cs="Baskerville"/>
          <w:b/>
          <w:color w:val="000000" w:themeColor="text1"/>
        </w:rPr>
        <w:t xml:space="preserve">se afasta a aplicação da </w:t>
      </w:r>
      <w:r w:rsidR="00441D18" w:rsidRPr="009C73A6">
        <w:rPr>
          <w:rFonts w:eastAsia="Baskerville" w:cs="Baskerville"/>
          <w:b/>
          <w:color w:val="000000" w:themeColor="text1"/>
        </w:rPr>
        <w:t>norma geral</w:t>
      </w:r>
      <w:r w:rsidR="00AF1679" w:rsidRPr="009C73A6">
        <w:rPr>
          <w:rFonts w:eastAsia="Baskerville" w:cs="Baskerville"/>
          <w:b/>
          <w:color w:val="000000" w:themeColor="text1"/>
        </w:rPr>
        <w:t xml:space="preserve"> e aplica-se a norma especial</w:t>
      </w:r>
      <w:r w:rsidR="00AF1679" w:rsidRPr="007174C8">
        <w:rPr>
          <w:rFonts w:eastAsia="Baskerville" w:cs="Baskerville"/>
          <w:color w:val="000000" w:themeColor="text1"/>
        </w:rPr>
        <w:t>.</w:t>
      </w:r>
    </w:p>
    <w:p w14:paraId="7FCDBB91" w14:textId="3ED4DF6B" w:rsidR="0082082B" w:rsidRPr="007174C8" w:rsidRDefault="0082082B" w:rsidP="00680B41">
      <w:pPr>
        <w:spacing w:after="0" w:line="276" w:lineRule="auto"/>
        <w:jc w:val="both"/>
        <w:rPr>
          <w:rFonts w:cs="Baskerville"/>
          <w:color w:val="000000" w:themeColor="text1"/>
        </w:rPr>
      </w:pPr>
    </w:p>
    <w:p w14:paraId="28437464" w14:textId="77777777" w:rsidR="0082082B" w:rsidRPr="007174C8" w:rsidRDefault="0082082B" w:rsidP="00680B41">
      <w:pPr>
        <w:spacing w:after="0" w:line="276" w:lineRule="auto"/>
        <w:jc w:val="both"/>
        <w:rPr>
          <w:rFonts w:cs="Baskerville"/>
          <w:color w:val="000000" w:themeColor="text1"/>
        </w:rPr>
      </w:pPr>
    </w:p>
    <w:p w14:paraId="004DF5C1" w14:textId="2984FFD5" w:rsidR="00A21030" w:rsidRPr="00DE7D8A" w:rsidRDefault="00A21030" w:rsidP="00680B41">
      <w:pPr>
        <w:spacing w:after="0" w:line="276" w:lineRule="auto"/>
        <w:jc w:val="both"/>
        <w:rPr>
          <w:rFonts w:cs="Baskerville"/>
          <w:b/>
          <w:color w:val="404040" w:themeColor="text1" w:themeTint="BF"/>
          <w:sz w:val="18"/>
          <w:szCs w:val="18"/>
        </w:rPr>
      </w:pPr>
      <w:r w:rsidRPr="00DE7D8A">
        <w:rPr>
          <w:rFonts w:eastAsia="Baskerville" w:cs="Baskerville"/>
          <w:b/>
          <w:color w:val="404040" w:themeColor="text1" w:themeTint="BF"/>
          <w:sz w:val="24"/>
          <w:szCs w:val="24"/>
          <w:u w:val="single"/>
        </w:rPr>
        <w:t>Hipótese</w:t>
      </w:r>
      <w:r w:rsidRPr="00DE7D8A">
        <w:rPr>
          <w:rFonts w:eastAsia="Baskerville" w:cs="Baskerville"/>
          <w:b/>
          <w:color w:val="404040" w:themeColor="text1" w:themeTint="BF"/>
        </w:rPr>
        <w:t xml:space="preserve"> </w:t>
      </w:r>
      <w:r w:rsidRPr="00DA2DB5">
        <w:rPr>
          <w:rFonts w:eastAsia="Baskerville" w:cs="Baskerville"/>
          <w:color w:val="404040" w:themeColor="text1" w:themeTint="BF"/>
          <w:sz w:val="18"/>
          <w:szCs w:val="18"/>
        </w:rPr>
        <w:t>(estilo exame)</w:t>
      </w:r>
      <w:r w:rsidR="005E0FAA" w:rsidRPr="00DA2DB5">
        <w:rPr>
          <w:rFonts w:eastAsia="Baskerville" w:cs="Baskerville"/>
          <w:color w:val="404040" w:themeColor="text1" w:themeTint="BF"/>
          <w:sz w:val="18"/>
          <w:szCs w:val="18"/>
        </w:rPr>
        <w:t>:</w:t>
      </w:r>
    </w:p>
    <w:p w14:paraId="255376D5" w14:textId="77777777" w:rsidR="00A21030" w:rsidRPr="00DE7D8A" w:rsidRDefault="00A21030" w:rsidP="00680B41">
      <w:pPr>
        <w:spacing w:after="0" w:line="276" w:lineRule="auto"/>
        <w:jc w:val="both"/>
        <w:rPr>
          <w:rFonts w:cs="Baskerville"/>
          <w:color w:val="404040" w:themeColor="text1" w:themeTint="BF"/>
        </w:rPr>
      </w:pPr>
    </w:p>
    <w:p w14:paraId="4ACC61FF" w14:textId="1B8A286F" w:rsidR="00A21030" w:rsidRPr="00DE7D8A" w:rsidRDefault="00A21030" w:rsidP="00680B41">
      <w:pPr>
        <w:spacing w:after="0" w:line="276" w:lineRule="auto"/>
        <w:ind w:firstLine="708"/>
        <w:jc w:val="both"/>
        <w:rPr>
          <w:rFonts w:cs="Baskerville"/>
          <w:color w:val="404040" w:themeColor="text1" w:themeTint="BF"/>
        </w:rPr>
      </w:pPr>
      <w:r w:rsidRPr="00DE7D8A">
        <w:rPr>
          <w:rFonts w:eastAsia="Baskerville" w:cs="Baskerville"/>
          <w:color w:val="404040" w:themeColor="text1" w:themeTint="BF"/>
        </w:rPr>
        <w:t xml:space="preserve">A, sob o efeito de um ataque de sonambulismo, agrediu o marido C, atirando-lhe um cinzeiro à cabeça, para evitar que a situação pudesse repetir-se </w:t>
      </w:r>
      <w:r w:rsidR="007D00BF" w:rsidRPr="00DE7D8A">
        <w:rPr>
          <w:rFonts w:eastAsia="Baskerville" w:cs="Baskerville"/>
          <w:color w:val="404040" w:themeColor="text1" w:themeTint="BF"/>
        </w:rPr>
        <w:t xml:space="preserve">e, eventualmente, com consequências mais graves. A consultou o seu médico, B, a quem contou o sucedido e pediu um medicamento que pudesse eliminar os riscos de uma repetição. B, que amava A em segredo, viu ali uma </w:t>
      </w:r>
      <w:r w:rsidR="002625EC" w:rsidRPr="00DE7D8A">
        <w:rPr>
          <w:rFonts w:eastAsia="Baskerville" w:cs="Baskerville"/>
          <w:color w:val="404040" w:themeColor="text1" w:themeTint="BF"/>
        </w:rPr>
        <w:t>oportunidade de se livrar de C. Então, deu a A um medicamento perfeitamente inócuo, dizendo-lhe que se o tomasse, não voltaria a ter problemas.</w:t>
      </w:r>
    </w:p>
    <w:p w14:paraId="53591512" w14:textId="04B3F189" w:rsidR="002625EC" w:rsidRPr="00DE7D8A" w:rsidRDefault="002625EC" w:rsidP="00680B41">
      <w:pPr>
        <w:spacing w:after="0" w:line="276" w:lineRule="auto"/>
        <w:ind w:firstLine="708"/>
        <w:jc w:val="both"/>
        <w:rPr>
          <w:rFonts w:cs="Baskerville"/>
          <w:color w:val="404040" w:themeColor="text1" w:themeTint="BF"/>
        </w:rPr>
      </w:pPr>
      <w:r w:rsidRPr="00DE7D8A">
        <w:rPr>
          <w:rFonts w:eastAsia="Baskerville" w:cs="Baskerville"/>
          <w:color w:val="404040" w:themeColor="text1" w:themeTint="BF"/>
        </w:rPr>
        <w:t xml:space="preserve">Nessa mesma noite, A, novamente sob o efeito do sonambulismo, pegou numa pistola que, no entanto, não chegará a carregar, e apontou-a a C. Este, que acordou </w:t>
      </w:r>
      <w:r w:rsidR="00DA3FEA" w:rsidRPr="00DE7D8A">
        <w:rPr>
          <w:rFonts w:eastAsia="Baskerville" w:cs="Baskerville"/>
          <w:color w:val="404040" w:themeColor="text1" w:themeTint="BF"/>
        </w:rPr>
        <w:t>no preciso momento em que A estava a apontar-lhe a pistola, só teve tempo de lhe dar um violento empurrão, que a projetos para trás e fez bater com a cabeça num dos móveis do quarto. A ficou paraplégica para o resto da vida.</w:t>
      </w:r>
    </w:p>
    <w:p w14:paraId="2F4EFFB1" w14:textId="2B8EB05F" w:rsidR="00DA3FEA" w:rsidRPr="00DE7D8A" w:rsidRDefault="00DC5D92" w:rsidP="00680B41">
      <w:pPr>
        <w:spacing w:after="0" w:line="276" w:lineRule="auto"/>
        <w:ind w:firstLine="708"/>
        <w:jc w:val="both"/>
        <w:rPr>
          <w:rFonts w:cs="Baskerville"/>
          <w:color w:val="404040" w:themeColor="text1" w:themeTint="BF"/>
        </w:rPr>
      </w:pPr>
      <w:r w:rsidRPr="00DE7D8A">
        <w:rPr>
          <w:rFonts w:eastAsia="Baskerville" w:cs="Baskerville"/>
          <w:color w:val="404040" w:themeColor="text1" w:themeTint="BF"/>
        </w:rPr>
        <w:t xml:space="preserve">Alguns dias depois, contava C a um amigo, D, o sucedido, quando este, no meio da conversa, lhe disse: “esse tipo merece morrer. Se fosse comigo, matava-o”. Aquela frase, a que na altura C nem deu muita importância, nos dias seguintes surgiu-lhe </w:t>
      </w:r>
      <w:r w:rsidR="00022DE8" w:rsidRPr="00DE7D8A">
        <w:rPr>
          <w:rFonts w:eastAsia="Baskerville" w:cs="Baskerville"/>
          <w:color w:val="404040" w:themeColor="text1" w:themeTint="BF"/>
        </w:rPr>
        <w:t xml:space="preserve">vezes sem conta na cabeça, até que finalmente decidiu matá-lo. C sabia que quando estava de serviço, B jantava num pequeno restaurante perto do hospital. Elaborou, então, </w:t>
      </w:r>
      <w:r w:rsidR="0008633C" w:rsidRPr="00DE7D8A">
        <w:rPr>
          <w:rFonts w:eastAsia="Baskerville" w:cs="Baskerville"/>
          <w:color w:val="404040" w:themeColor="text1" w:themeTint="BF"/>
        </w:rPr>
        <w:t xml:space="preserve">o seguinte plano (que nessa mesma noite pôs em prática): ofereceu a um dos arrumadores de carro, que sempre estavam ali por perto, 50 euros para que fosse ao restaurante </w:t>
      </w:r>
      <w:r w:rsidR="00F17A43" w:rsidRPr="00DE7D8A">
        <w:rPr>
          <w:rFonts w:eastAsia="Baskerville" w:cs="Baskerville"/>
          <w:color w:val="404040" w:themeColor="text1" w:themeTint="BF"/>
        </w:rPr>
        <w:t>dizer a B que se dirigisse à rua porque lhe estavam a rebocar o automóvel</w:t>
      </w:r>
      <w:r w:rsidR="009448DF" w:rsidRPr="00DE7D8A">
        <w:rPr>
          <w:rFonts w:eastAsia="Baskerville" w:cs="Baskerville"/>
          <w:color w:val="404040" w:themeColor="text1" w:themeTint="BF"/>
        </w:rPr>
        <w:t>.</w:t>
      </w:r>
    </w:p>
    <w:p w14:paraId="55DC4721" w14:textId="1B2E4402" w:rsidR="00F17A43" w:rsidRPr="00DE7D8A" w:rsidRDefault="00F17A43" w:rsidP="00680B41">
      <w:pPr>
        <w:spacing w:after="0" w:line="276" w:lineRule="auto"/>
        <w:ind w:firstLine="708"/>
        <w:jc w:val="both"/>
        <w:rPr>
          <w:rFonts w:cs="Baskerville"/>
          <w:color w:val="404040" w:themeColor="text1" w:themeTint="BF"/>
        </w:rPr>
      </w:pPr>
      <w:r w:rsidRPr="00DE7D8A">
        <w:rPr>
          <w:rFonts w:eastAsia="Baskerville" w:cs="Baskerville"/>
          <w:color w:val="404040" w:themeColor="text1" w:themeTint="BF"/>
        </w:rPr>
        <w:t xml:space="preserve">O arrumador, E, que viu C com um pau na mão, desconfiou </w:t>
      </w:r>
      <w:r w:rsidR="00AC00FC" w:rsidRPr="00DE7D8A">
        <w:rPr>
          <w:rFonts w:eastAsia="Baskerville" w:cs="Baskerville"/>
          <w:color w:val="404040" w:themeColor="text1" w:themeTint="BF"/>
        </w:rPr>
        <w:t xml:space="preserve">das intenções deste. Mas C “descansou-o” com mais 100 euros e dizendo-lhe que era só para dar a B um pequeno corretivo. E, que acreditou em C, </w:t>
      </w:r>
      <w:r w:rsidR="006A441E" w:rsidRPr="00DE7D8A">
        <w:rPr>
          <w:rFonts w:eastAsia="Baskerville" w:cs="Baskerville"/>
          <w:color w:val="404040" w:themeColor="text1" w:themeTint="BF"/>
        </w:rPr>
        <w:t xml:space="preserve">ainda pensou “mesmo que venha a descobrir-se </w:t>
      </w:r>
      <w:r w:rsidR="001A4E3F" w:rsidRPr="00DE7D8A">
        <w:rPr>
          <w:rFonts w:eastAsia="Baskerville" w:cs="Baskerville"/>
          <w:color w:val="404040" w:themeColor="text1" w:themeTint="BF"/>
        </w:rPr>
        <w:t>o que fiz, não posso ser punido. Afinal, é ele que lhe vai bater. Eu só vou dizer uma pequena mentira e, que eu saiba, isso não é crime.”</w:t>
      </w:r>
    </w:p>
    <w:p w14:paraId="39841534" w14:textId="350EAC32" w:rsidR="001A4E3F" w:rsidRPr="00DE7D8A" w:rsidRDefault="001A4E3F" w:rsidP="00680B41">
      <w:pPr>
        <w:spacing w:after="0" w:line="276" w:lineRule="auto"/>
        <w:ind w:firstLine="708"/>
        <w:jc w:val="both"/>
        <w:rPr>
          <w:rFonts w:cs="Baskerville"/>
          <w:color w:val="404040" w:themeColor="text1" w:themeTint="BF"/>
        </w:rPr>
      </w:pPr>
      <w:r w:rsidRPr="00DE7D8A">
        <w:rPr>
          <w:rFonts w:eastAsia="Baskerville" w:cs="Baskerville"/>
          <w:color w:val="404040" w:themeColor="text1" w:themeTint="BF"/>
        </w:rPr>
        <w:t xml:space="preserve">Quando B saiu do restaurante e se dirigiu rapidamente ao automóvel, C, que o esperava atrás de uma árvore, deu-lhe uma violentamente pancada na cabeça e desatou a fugir. E, que assistiu a tudo, reparou que B ainda estava vivo, </w:t>
      </w:r>
      <w:r w:rsidR="008C44F7" w:rsidRPr="00DE7D8A">
        <w:rPr>
          <w:rFonts w:eastAsia="Baskerville" w:cs="Baskerville"/>
          <w:color w:val="404040" w:themeColor="text1" w:themeTint="BF"/>
        </w:rPr>
        <w:t xml:space="preserve">mas </w:t>
      </w:r>
      <w:r w:rsidR="00B54913" w:rsidRPr="00DE7D8A">
        <w:rPr>
          <w:rFonts w:eastAsia="Baskerville" w:cs="Baskerville"/>
          <w:color w:val="404040" w:themeColor="text1" w:themeTint="BF"/>
        </w:rPr>
        <w:t>decidiu nada fazer para o ajudar, pois</w:t>
      </w:r>
      <w:r w:rsidR="002617F7" w:rsidRPr="00DE7D8A">
        <w:rPr>
          <w:rFonts w:eastAsia="Baskerville" w:cs="Baskerville"/>
          <w:color w:val="404040" w:themeColor="text1" w:themeTint="BF"/>
        </w:rPr>
        <w:t xml:space="preserve"> </w:t>
      </w:r>
      <w:r w:rsidR="00B54913" w:rsidRPr="00DE7D8A">
        <w:rPr>
          <w:rFonts w:eastAsia="Baskerville" w:cs="Baskerville"/>
          <w:color w:val="404040" w:themeColor="text1" w:themeTint="BF"/>
        </w:rPr>
        <w:t>pensou que se ele morresse, tanto melhor, uma vez que seri</w:t>
      </w:r>
      <w:r w:rsidR="002617F7" w:rsidRPr="00DE7D8A">
        <w:rPr>
          <w:rFonts w:eastAsia="Baskerville" w:cs="Baskerville"/>
          <w:color w:val="404040" w:themeColor="text1" w:themeTint="BF"/>
        </w:rPr>
        <w:t>a</w:t>
      </w:r>
      <w:r w:rsidR="00B54913" w:rsidRPr="00DE7D8A">
        <w:rPr>
          <w:rFonts w:eastAsia="Baskerville" w:cs="Baskerville"/>
          <w:color w:val="404040" w:themeColor="text1" w:themeTint="BF"/>
        </w:rPr>
        <w:t xml:space="preserve"> mais difícil ligá-lo ao que aconteceu. Efectivamente, B acabou por falecer mais tarde.</w:t>
      </w:r>
    </w:p>
    <w:p w14:paraId="75962B49" w14:textId="4DC72DAE" w:rsidR="00B54913" w:rsidRPr="00DE7D8A" w:rsidRDefault="00B54913" w:rsidP="00680B41">
      <w:pPr>
        <w:spacing w:after="0" w:line="276" w:lineRule="auto"/>
        <w:ind w:firstLine="708"/>
        <w:jc w:val="both"/>
        <w:rPr>
          <w:rFonts w:cs="Baskerville"/>
          <w:b/>
          <w:color w:val="404040" w:themeColor="text1" w:themeTint="BF"/>
        </w:rPr>
      </w:pPr>
      <w:r w:rsidRPr="00DE7D8A">
        <w:rPr>
          <w:rFonts w:eastAsia="Baskerville" w:cs="Baskerville"/>
          <w:b/>
          <w:color w:val="404040" w:themeColor="text1" w:themeTint="BF"/>
        </w:rPr>
        <w:t>Determine a responsabilidade jurídico-criminal dos intervenientes.</w:t>
      </w:r>
    </w:p>
    <w:p w14:paraId="2B3189C5" w14:textId="4623B4F0" w:rsidR="003E1101" w:rsidRPr="007174C8" w:rsidRDefault="003E1101" w:rsidP="00680B41">
      <w:pPr>
        <w:spacing w:after="0" w:line="276" w:lineRule="auto"/>
        <w:jc w:val="both"/>
        <w:rPr>
          <w:rFonts w:cs="Baskerville"/>
          <w:b/>
          <w:color w:val="404040" w:themeColor="text1" w:themeTint="BF"/>
        </w:rPr>
      </w:pPr>
    </w:p>
    <w:p w14:paraId="453CE7DF" w14:textId="77777777" w:rsidR="003E1101" w:rsidRPr="007174C8" w:rsidRDefault="003E1101" w:rsidP="00680B41">
      <w:pPr>
        <w:spacing w:after="0" w:line="276" w:lineRule="auto"/>
        <w:jc w:val="both"/>
        <w:rPr>
          <w:rFonts w:cs="Baskerville"/>
          <w:b/>
          <w:color w:val="404040" w:themeColor="text1" w:themeTint="BF"/>
        </w:rPr>
      </w:pPr>
    </w:p>
    <w:p w14:paraId="32127E8A" w14:textId="3899767A" w:rsidR="00E85F60" w:rsidRPr="007174C8" w:rsidRDefault="00F82E7F" w:rsidP="00680B41">
      <w:pPr>
        <w:spacing w:after="0" w:line="276" w:lineRule="auto"/>
        <w:ind w:firstLine="708"/>
        <w:jc w:val="both"/>
        <w:rPr>
          <w:rFonts w:cs="Baskerville"/>
          <w:color w:val="404040" w:themeColor="text1" w:themeTint="BF"/>
        </w:rPr>
      </w:pPr>
      <w:r>
        <w:rPr>
          <w:rFonts w:eastAsia="Baskerville" w:cs="Baskerville"/>
          <w:color w:val="404040" w:themeColor="text1" w:themeTint="BF"/>
          <w:u w:val="single"/>
        </w:rPr>
        <w:t>Z</w:t>
      </w:r>
    </w:p>
    <w:p w14:paraId="65080626" w14:textId="09575719" w:rsidR="00496225" w:rsidRPr="007174C8" w:rsidRDefault="00496225" w:rsidP="00680B41">
      <w:pPr>
        <w:spacing w:after="0" w:line="276" w:lineRule="auto"/>
        <w:jc w:val="both"/>
        <w:rPr>
          <w:rFonts w:cs="Baskerville"/>
          <w:color w:val="404040" w:themeColor="text1" w:themeTint="BF"/>
        </w:rPr>
      </w:pPr>
    </w:p>
    <w:p w14:paraId="6C80194C" w14:textId="704EC909" w:rsidR="00496225" w:rsidRPr="007174C8" w:rsidRDefault="00496225" w:rsidP="00680B41">
      <w:pPr>
        <w:spacing w:after="0" w:line="276" w:lineRule="auto"/>
        <w:jc w:val="both"/>
        <w:rPr>
          <w:rFonts w:cs="Baskerville"/>
          <w:color w:val="404040" w:themeColor="text1" w:themeTint="BF"/>
          <w:u w:val="single"/>
        </w:rPr>
      </w:pPr>
      <w:r w:rsidRPr="007174C8">
        <w:rPr>
          <w:rFonts w:eastAsia="Baskerville" w:cs="Baskerville"/>
          <w:color w:val="404040" w:themeColor="text1" w:themeTint="BF"/>
          <w:u w:val="single"/>
        </w:rPr>
        <w:t>Conduta de B:</w:t>
      </w:r>
    </w:p>
    <w:p w14:paraId="50EB5CAA" w14:textId="77777777" w:rsidR="00496225" w:rsidRPr="007174C8" w:rsidRDefault="00496225" w:rsidP="00680B41">
      <w:pPr>
        <w:spacing w:after="0" w:line="276" w:lineRule="auto"/>
        <w:jc w:val="both"/>
        <w:rPr>
          <w:rFonts w:cs="Baskerville"/>
          <w:color w:val="404040" w:themeColor="text1" w:themeTint="BF"/>
          <w:u w:val="single"/>
        </w:rPr>
      </w:pPr>
    </w:p>
    <w:p w14:paraId="4560E201" w14:textId="2F1A8FE4" w:rsidR="00496225" w:rsidRPr="007174C8" w:rsidRDefault="00496225"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Como não há ação por parte de A, este é considerado autor mediato, pois utiliza aquela como instrumento.</w:t>
      </w:r>
      <w:r w:rsidR="00EB458B" w:rsidRPr="007174C8">
        <w:rPr>
          <w:rFonts w:eastAsia="Baskerville" w:cs="Baskerville"/>
          <w:color w:val="404040" w:themeColor="text1" w:themeTint="BF"/>
        </w:rPr>
        <w:t xml:space="preserve"> Então</w:t>
      </w:r>
      <w:r w:rsidRPr="007174C8">
        <w:rPr>
          <w:rFonts w:eastAsia="Baskerville" w:cs="Baskerville"/>
          <w:color w:val="404040" w:themeColor="text1" w:themeTint="BF"/>
        </w:rPr>
        <w:t xml:space="preserve">, B é punido por tentativa de </w:t>
      </w:r>
      <w:r w:rsidR="00EB458B" w:rsidRPr="007174C8">
        <w:rPr>
          <w:rFonts w:eastAsia="Baskerville" w:cs="Baskerville"/>
          <w:color w:val="404040" w:themeColor="text1" w:themeTint="BF"/>
        </w:rPr>
        <w:t>homicídio.</w:t>
      </w:r>
    </w:p>
    <w:p w14:paraId="1DFDDD2B" w14:textId="117034BE" w:rsidR="00EB458B" w:rsidRPr="007174C8" w:rsidRDefault="00EB458B"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Mas esta é uma tentativa impossível porque o meio utilizado não é idôneo a produzir o resultado (porque a arma não estava carregada).</w:t>
      </w:r>
      <w:r w:rsidR="00542BEE" w:rsidRPr="007174C8">
        <w:rPr>
          <w:rFonts w:eastAsia="Baskerville" w:cs="Baskerville"/>
          <w:color w:val="404040" w:themeColor="text1" w:themeTint="BF"/>
        </w:rPr>
        <w:t xml:space="preserve"> Esta tentaria é punível porque a inidoneidade do meio não é </w:t>
      </w:r>
      <w:r w:rsidR="000B1FA0" w:rsidRPr="007174C8">
        <w:rPr>
          <w:rFonts w:eastAsia="Baskerville" w:cs="Baskerville"/>
          <w:color w:val="404040" w:themeColor="text1" w:themeTint="BF"/>
        </w:rPr>
        <w:t>manifesta (artigo 23</w:t>
      </w:r>
      <w:r w:rsidR="000B1FA0" w:rsidRPr="007174C8">
        <w:rPr>
          <w:rFonts w:eastAsia="Baskerville" w:cs="Baskerville"/>
          <w:color w:val="404040" w:themeColor="text1" w:themeTint="BF"/>
          <w:vertAlign w:val="superscript"/>
        </w:rPr>
        <w:t>o</w:t>
      </w:r>
      <w:r w:rsidR="00920319" w:rsidRPr="007174C8">
        <w:rPr>
          <w:rFonts w:eastAsia="Baskerville" w:cs="Baskerville"/>
          <w:color w:val="404040" w:themeColor="text1" w:themeTint="BF"/>
        </w:rPr>
        <w:t>/3). B age com dolo direto de homicídio.</w:t>
      </w:r>
    </w:p>
    <w:p w14:paraId="587B6257" w14:textId="77777777" w:rsidR="00920319" w:rsidRPr="007174C8" w:rsidRDefault="00920319" w:rsidP="00680B41">
      <w:pPr>
        <w:spacing w:after="0" w:line="276" w:lineRule="auto"/>
        <w:jc w:val="both"/>
        <w:rPr>
          <w:rFonts w:cs="Baskerville"/>
          <w:color w:val="404040" w:themeColor="text1" w:themeTint="BF"/>
        </w:rPr>
      </w:pPr>
    </w:p>
    <w:p w14:paraId="2141B52F" w14:textId="02D84169" w:rsidR="00920319" w:rsidRPr="007174C8" w:rsidRDefault="00920319" w:rsidP="00680B41">
      <w:pPr>
        <w:spacing w:after="0" w:line="276" w:lineRule="auto"/>
        <w:jc w:val="both"/>
        <w:rPr>
          <w:rFonts w:cs="Baskerville"/>
          <w:color w:val="404040" w:themeColor="text1" w:themeTint="BF"/>
          <w:u w:val="single"/>
        </w:rPr>
      </w:pPr>
      <w:r w:rsidRPr="007174C8">
        <w:rPr>
          <w:rFonts w:eastAsia="Baskerville" w:cs="Baskerville"/>
          <w:color w:val="404040" w:themeColor="text1" w:themeTint="BF"/>
          <w:u w:val="single"/>
        </w:rPr>
        <w:t>Conduta de C:</w:t>
      </w:r>
    </w:p>
    <w:p w14:paraId="6980876D" w14:textId="77777777" w:rsidR="00920319" w:rsidRPr="007174C8" w:rsidRDefault="00920319" w:rsidP="00680B41">
      <w:pPr>
        <w:spacing w:after="0" w:line="276" w:lineRule="auto"/>
        <w:jc w:val="both"/>
        <w:rPr>
          <w:rFonts w:cs="Baskerville"/>
          <w:color w:val="404040" w:themeColor="text1" w:themeTint="BF"/>
          <w:u w:val="single"/>
        </w:rPr>
      </w:pPr>
    </w:p>
    <w:p w14:paraId="7A5305F0" w14:textId="77777777" w:rsidR="003642A8" w:rsidRPr="007174C8" w:rsidRDefault="00830156" w:rsidP="00680B41">
      <w:pPr>
        <w:spacing w:after="0" w:line="276" w:lineRule="auto"/>
        <w:jc w:val="both"/>
        <w:rPr>
          <w:rFonts w:cs="Baskerville"/>
          <w:color w:val="404040" w:themeColor="text1" w:themeTint="BF"/>
        </w:rPr>
      </w:pPr>
      <w:r w:rsidRPr="007174C8">
        <w:rPr>
          <w:rFonts w:cs="Baskerville"/>
          <w:color w:val="404040" w:themeColor="text1" w:themeTint="BF"/>
        </w:rPr>
        <w:tab/>
      </w:r>
      <w:r w:rsidR="00920319" w:rsidRPr="007174C8">
        <w:rPr>
          <w:rFonts w:eastAsia="Baskerville" w:cs="Baskerville"/>
          <w:b/>
          <w:color w:val="404040" w:themeColor="text1" w:themeTint="BF"/>
        </w:rPr>
        <w:t>Quanto a A:</w:t>
      </w:r>
      <w:r w:rsidR="00920319" w:rsidRPr="007174C8">
        <w:rPr>
          <w:rFonts w:eastAsia="Baskerville" w:cs="Baskerville"/>
          <w:color w:val="404040" w:themeColor="text1" w:themeTint="BF"/>
        </w:rPr>
        <w:t xml:space="preserve"> não se pode dizer que há legítima defesa, porque não há uma ação jurídico-penalmente relevante da parte de A. </w:t>
      </w:r>
      <w:r w:rsidR="00E53373" w:rsidRPr="007174C8">
        <w:rPr>
          <w:rFonts w:eastAsia="Baskerville" w:cs="Baskerville"/>
          <w:color w:val="404040" w:themeColor="text1" w:themeTint="BF"/>
        </w:rPr>
        <w:t>Não há direito de necessidade porque não se pode impor a A que fique paraplégica (não há ob</w:t>
      </w:r>
      <w:r w:rsidR="000D5537" w:rsidRPr="007174C8">
        <w:rPr>
          <w:rFonts w:eastAsia="Baskerville" w:cs="Baskerville"/>
          <w:color w:val="404040" w:themeColor="text1" w:themeTint="BF"/>
        </w:rPr>
        <w:t>j</w:t>
      </w:r>
      <w:r w:rsidR="00E53373" w:rsidRPr="007174C8">
        <w:rPr>
          <w:rFonts w:eastAsia="Baskerville" w:cs="Baskerville"/>
          <w:color w:val="404040" w:themeColor="text1" w:themeTint="BF"/>
        </w:rPr>
        <w:t>etivamente sensível superioridade do bem jurídico a salvaguardar</w:t>
      </w:r>
      <w:r w:rsidR="00797065" w:rsidRPr="007174C8">
        <w:rPr>
          <w:rFonts w:eastAsia="Baskerville" w:cs="Baskerville"/>
          <w:color w:val="404040" w:themeColor="text1" w:themeTint="BF"/>
        </w:rPr>
        <w:t>, pois não se pode impor a A que abdique do seu direito de defesa)</w:t>
      </w:r>
      <w:r w:rsidR="000D5537" w:rsidRPr="007174C8">
        <w:rPr>
          <w:rFonts w:eastAsia="Baskerville" w:cs="Baskerville"/>
          <w:color w:val="404040" w:themeColor="text1" w:themeTint="BF"/>
        </w:rPr>
        <w:t xml:space="preserve">. </w:t>
      </w:r>
    </w:p>
    <w:p w14:paraId="57D37ACD" w14:textId="56731F61" w:rsidR="004A6391" w:rsidRPr="007174C8" w:rsidRDefault="004A6391" w:rsidP="00680B41">
      <w:pPr>
        <w:spacing w:after="0" w:line="276" w:lineRule="auto"/>
        <w:jc w:val="both"/>
        <w:rPr>
          <w:rFonts w:cs="Baskerville"/>
          <w:color w:val="404040" w:themeColor="text1" w:themeTint="BF"/>
        </w:rPr>
      </w:pPr>
      <w:r w:rsidRPr="007174C8">
        <w:rPr>
          <w:rFonts w:cs="Baskerville"/>
          <w:color w:val="404040" w:themeColor="text1" w:themeTint="BF"/>
        </w:rPr>
        <w:tab/>
      </w:r>
      <w:r w:rsidR="003642A8" w:rsidRPr="007174C8">
        <w:rPr>
          <w:rFonts w:eastAsia="Baskerville" w:cs="Baskerville"/>
          <w:color w:val="404040" w:themeColor="text1" w:themeTint="BF"/>
        </w:rPr>
        <w:t>Pode excluir-se a</w:t>
      </w:r>
      <w:r w:rsidR="007E54A6" w:rsidRPr="007174C8">
        <w:rPr>
          <w:rFonts w:eastAsia="Baskerville" w:cs="Baskerville"/>
          <w:color w:val="404040" w:themeColor="text1" w:themeTint="BF"/>
        </w:rPr>
        <w:t xml:space="preserve"> </w:t>
      </w:r>
      <w:r w:rsidR="00920319" w:rsidRPr="007174C8">
        <w:rPr>
          <w:rFonts w:eastAsia="Baskerville" w:cs="Baskerville"/>
          <w:color w:val="404040" w:themeColor="text1" w:themeTint="BF"/>
        </w:rPr>
        <w:t>ilicitude</w:t>
      </w:r>
      <w:r w:rsidR="007E54A6" w:rsidRPr="007174C8">
        <w:rPr>
          <w:rFonts w:eastAsia="Baskerville" w:cs="Baskerville"/>
          <w:color w:val="404040" w:themeColor="text1" w:themeTint="BF"/>
        </w:rPr>
        <w:t xml:space="preserve"> mediante a aplicação do estado de necessidade defensivo (causa de exclusão da ilicitude supra</w:t>
      </w:r>
      <w:r w:rsidR="00FF7824" w:rsidRPr="007174C8">
        <w:rPr>
          <w:rFonts w:eastAsia="Baskerville" w:cs="Baskerville"/>
          <w:color w:val="404040" w:themeColor="text1" w:themeTint="BF"/>
        </w:rPr>
        <w:t>-</w:t>
      </w:r>
      <w:r w:rsidR="007E54A6" w:rsidRPr="007174C8">
        <w:rPr>
          <w:rFonts w:eastAsia="Baskerville" w:cs="Baskerville"/>
          <w:color w:val="404040" w:themeColor="text1" w:themeTint="BF"/>
        </w:rPr>
        <w:t xml:space="preserve">legal), que é uma figura híbrida entre a legítima defesa e o direito de necessidade. Este </w:t>
      </w:r>
      <w:r w:rsidR="00EC5FBD" w:rsidRPr="007174C8">
        <w:rPr>
          <w:rFonts w:eastAsia="Baskerville" w:cs="Baskerville"/>
          <w:color w:val="404040" w:themeColor="text1" w:themeTint="BF"/>
        </w:rPr>
        <w:t xml:space="preserve">aplica-se quando não se pode aplicar a legítima defesa porque não há agressão nem se pode aplicar o direito de necessidade porque </w:t>
      </w:r>
      <w:r w:rsidRPr="007174C8">
        <w:rPr>
          <w:rFonts w:eastAsia="Baskerville" w:cs="Baskerville"/>
          <w:color w:val="404040" w:themeColor="text1" w:themeTint="BF"/>
        </w:rPr>
        <w:t>não se verificam os requisitos.</w:t>
      </w:r>
    </w:p>
    <w:p w14:paraId="39CA447C" w14:textId="10669A6D" w:rsidR="00830156" w:rsidRPr="007174C8" w:rsidRDefault="004A6391" w:rsidP="00680B41">
      <w:pPr>
        <w:spacing w:after="0" w:line="276" w:lineRule="auto"/>
        <w:ind w:firstLine="708"/>
        <w:jc w:val="both"/>
        <w:rPr>
          <w:rFonts w:cs="Baskerville"/>
          <w:color w:val="404040" w:themeColor="text1" w:themeTint="BF"/>
        </w:rPr>
      </w:pPr>
      <w:r w:rsidRPr="007174C8">
        <w:rPr>
          <w:rFonts w:eastAsia="Baskerville" w:cs="Baskerville"/>
          <w:color w:val="404040" w:themeColor="text1" w:themeTint="BF"/>
        </w:rPr>
        <w:t>Não há um perigo atual para C, porque a arma não está carregada. Aplica-se o artigo 16</w:t>
      </w:r>
      <w:r w:rsidRPr="007174C8">
        <w:rPr>
          <w:rFonts w:eastAsia="Baskerville" w:cs="Baskerville"/>
          <w:color w:val="404040" w:themeColor="text1" w:themeTint="BF"/>
          <w:vertAlign w:val="superscript"/>
        </w:rPr>
        <w:t>o</w:t>
      </w:r>
      <w:r w:rsidRPr="007174C8">
        <w:rPr>
          <w:rFonts w:eastAsia="Baskerville" w:cs="Baskerville"/>
          <w:color w:val="404040" w:themeColor="text1" w:themeTint="BF"/>
        </w:rPr>
        <w:t>/2, excluindo-se o dolo.</w:t>
      </w:r>
    </w:p>
    <w:p w14:paraId="69853D43" w14:textId="77777777" w:rsidR="009C73A6" w:rsidRDefault="009C73A6" w:rsidP="00680B41">
      <w:pPr>
        <w:spacing w:line="276" w:lineRule="auto"/>
        <w:jc w:val="both"/>
        <w:rPr>
          <w:b/>
          <w:sz w:val="26"/>
          <w:szCs w:val="26"/>
        </w:rPr>
      </w:pPr>
    </w:p>
    <w:p w14:paraId="6B248A16" w14:textId="77777777" w:rsidR="009C73A6" w:rsidRDefault="009C73A6" w:rsidP="00680B41">
      <w:pPr>
        <w:spacing w:line="276" w:lineRule="auto"/>
        <w:jc w:val="both"/>
        <w:rPr>
          <w:b/>
          <w:sz w:val="26"/>
          <w:szCs w:val="26"/>
        </w:rPr>
      </w:pPr>
    </w:p>
    <w:p w14:paraId="5B544E63" w14:textId="6B09E5A6" w:rsidR="00964F17" w:rsidRPr="007174C8" w:rsidRDefault="00FA6885" w:rsidP="00680B41">
      <w:pPr>
        <w:spacing w:line="276" w:lineRule="auto"/>
        <w:jc w:val="both"/>
        <w:rPr>
          <w:b/>
          <w:sz w:val="26"/>
          <w:szCs w:val="26"/>
        </w:rPr>
      </w:pPr>
      <w:r>
        <w:rPr>
          <w:rFonts w:eastAsia="Baskerville" w:cs="Baskerville"/>
          <w:vanish/>
          <w:color w:val="000000" w:themeColor="text1"/>
        </w:rPr>
        <w:pgNum/>
      </w:r>
      <w:r w:rsidR="00964F17" w:rsidRPr="007174C8">
        <w:rPr>
          <w:b/>
          <w:sz w:val="26"/>
          <w:szCs w:val="26"/>
        </w:rPr>
        <w:t>20 de Maio de 2016</w:t>
      </w:r>
    </w:p>
    <w:p w14:paraId="4C75D4B7" w14:textId="77777777" w:rsidR="00964F17" w:rsidRPr="007174C8" w:rsidRDefault="00964F17" w:rsidP="00680B41">
      <w:pPr>
        <w:spacing w:line="276" w:lineRule="auto"/>
        <w:jc w:val="both"/>
        <w:rPr>
          <w:u w:val="single"/>
        </w:rPr>
      </w:pPr>
    </w:p>
    <w:p w14:paraId="61AF0C4D" w14:textId="7E1F0A37" w:rsidR="007F79C9" w:rsidRPr="007174C8" w:rsidRDefault="007F79C9" w:rsidP="00680B41">
      <w:pPr>
        <w:spacing w:line="276" w:lineRule="auto"/>
        <w:jc w:val="both"/>
        <w:rPr>
          <w:b/>
          <w:sz w:val="24"/>
          <w:szCs w:val="24"/>
        </w:rPr>
      </w:pPr>
      <w:r w:rsidRPr="007174C8">
        <w:rPr>
          <w:b/>
          <w:color w:val="404040" w:themeColor="text1" w:themeTint="BF"/>
          <w:sz w:val="24"/>
          <w:szCs w:val="24"/>
        </w:rPr>
        <w:t xml:space="preserve">Correção do Teste Intermédio II </w:t>
      </w:r>
    </w:p>
    <w:p w14:paraId="5D0D2670" w14:textId="77777777" w:rsidR="000B70A8" w:rsidRPr="007174C8" w:rsidRDefault="00964F17" w:rsidP="000B70A8">
      <w:pPr>
        <w:spacing w:line="276" w:lineRule="auto"/>
        <w:ind w:firstLine="708"/>
        <w:jc w:val="both"/>
        <w:rPr>
          <w:sz w:val="18"/>
        </w:rPr>
      </w:pPr>
      <w:r w:rsidRPr="007174C8">
        <w:t xml:space="preserve">S não pratica uma ação jurídico-penalmente relevante, pois não tem consciência dos sinais objetivos de perigo. Ainda que pudesse considerar-se uma ação relevante, sempre seria atípica por inexistência de dolo ou negligência </w:t>
      </w:r>
      <w:r w:rsidRPr="007174C8">
        <w:rPr>
          <w:sz w:val="18"/>
          <w:szCs w:val="18"/>
        </w:rPr>
        <w:t>(2,5 valores).</w:t>
      </w:r>
    </w:p>
    <w:p w14:paraId="6A00B5C9" w14:textId="65630ABA" w:rsidR="00964F17" w:rsidRPr="007174C8" w:rsidRDefault="00964F17" w:rsidP="000B70A8">
      <w:pPr>
        <w:spacing w:line="276" w:lineRule="auto"/>
        <w:ind w:firstLine="708"/>
        <w:jc w:val="both"/>
        <w:rPr>
          <w:sz w:val="18"/>
        </w:rPr>
      </w:pPr>
      <w:r w:rsidRPr="007174C8">
        <w:t>B é autora de uma tentativa impossível, por inidoneidade do meio. É autora material</w:t>
      </w:r>
      <w:r w:rsidR="00516540">
        <w:t xml:space="preserve"> – instigadora – </w:t>
      </w:r>
      <w:r w:rsidRPr="007174C8">
        <w:t xml:space="preserve"> (e não mediata) pois não chega a haver efetiva instrumentalização através de erro jurídico-penalmente </w:t>
      </w:r>
      <w:r w:rsidR="00671E92">
        <w:t>relevante</w:t>
      </w:r>
      <w:r w:rsidR="00510C7D">
        <w:t xml:space="preserve"> </w:t>
      </w:r>
      <w:r w:rsidRPr="007174C8">
        <w:t xml:space="preserve">da parte de S </w:t>
      </w:r>
      <w:r w:rsidRPr="007174C8">
        <w:rPr>
          <w:sz w:val="18"/>
          <w:szCs w:val="18"/>
        </w:rPr>
        <w:t>(3 valores).</w:t>
      </w:r>
    </w:p>
    <w:p w14:paraId="384ACBFE" w14:textId="77777777" w:rsidR="00964F17" w:rsidRPr="007174C8" w:rsidRDefault="00964F17" w:rsidP="000B70A8">
      <w:pPr>
        <w:spacing w:line="276" w:lineRule="auto"/>
        <w:ind w:firstLine="708"/>
        <w:jc w:val="both"/>
        <w:rPr>
          <w:sz w:val="18"/>
        </w:rPr>
      </w:pPr>
      <w:r w:rsidRPr="007174C8">
        <w:t xml:space="preserve">B não seria, contudo, punida pela tentativa impossível, pois desistiu voluntariamente da mesma nos termos do artigo 24º/1. Deveria ainda ser discutida a punibilidade da tentativa impossível à luz do critério que decorre do artigo 23º/3 (teoria da impressão) </w:t>
      </w:r>
      <w:r w:rsidRPr="007174C8">
        <w:rPr>
          <w:sz w:val="18"/>
          <w:szCs w:val="18"/>
        </w:rPr>
        <w:t xml:space="preserve">(3,5 valores). </w:t>
      </w:r>
    </w:p>
    <w:p w14:paraId="28809F4C" w14:textId="7418A502" w:rsidR="00964F17" w:rsidRPr="007174C8" w:rsidRDefault="00964F17" w:rsidP="000B70A8">
      <w:pPr>
        <w:spacing w:line="276" w:lineRule="auto"/>
        <w:ind w:firstLine="708"/>
        <w:jc w:val="both"/>
        <w:rPr>
          <w:sz w:val="18"/>
        </w:rPr>
      </w:pPr>
      <w:r w:rsidRPr="007174C8">
        <w:rPr>
          <w:sz w:val="18"/>
          <w:szCs w:val="18"/>
        </w:rPr>
        <w:t>O artigo 24º/2 só se aplica depo</w:t>
      </w:r>
      <w:r w:rsidR="00741465">
        <w:rPr>
          <w:sz w:val="18"/>
          <w:szCs w:val="18"/>
        </w:rPr>
        <w:t>is da tentativa e Hugo a</w:t>
      </w:r>
      <w:r w:rsidR="000B70A8" w:rsidRPr="007174C8">
        <w:rPr>
          <w:sz w:val="18"/>
          <w:szCs w:val="18"/>
        </w:rPr>
        <w:t>c</w:t>
      </w:r>
      <w:r w:rsidR="00741465">
        <w:rPr>
          <w:sz w:val="18"/>
          <w:szCs w:val="18"/>
        </w:rPr>
        <w:t>t</w:t>
      </w:r>
      <w:r w:rsidRPr="007174C8">
        <w:rPr>
          <w:sz w:val="18"/>
          <w:szCs w:val="18"/>
        </w:rPr>
        <w:t xml:space="preserve">uou logo antes de todo este processo de tentativa de homicídio se desencadear, pelo que o artigo aplicável é o 24º/1. </w:t>
      </w:r>
    </w:p>
    <w:p w14:paraId="696C0025" w14:textId="11BB3818" w:rsidR="00964F17" w:rsidRPr="007174C8" w:rsidRDefault="00964F17" w:rsidP="000B70A8">
      <w:pPr>
        <w:spacing w:line="276" w:lineRule="auto"/>
        <w:ind w:firstLine="708"/>
        <w:jc w:val="both"/>
        <w:rPr>
          <w:sz w:val="18"/>
        </w:rPr>
      </w:pPr>
      <w:r w:rsidRPr="007174C8">
        <w:t>H não tem qualquer responsabilidade criminal</w:t>
      </w:r>
      <w:r w:rsidR="009A044A">
        <w:t>,</w:t>
      </w:r>
      <w:r w:rsidRPr="007174C8">
        <w:t xml:space="preserve"> não sendo sequer cúmplice, quer porque não contribuiu materialmente para a realização do facto típico,</w:t>
      </w:r>
      <w:r w:rsidR="007D68B8">
        <w:t xml:space="preserve"> quer porque não tem dolo duplo, </w:t>
      </w:r>
      <w:r w:rsidRPr="007174C8">
        <w:t xml:space="preserve">que é pressuposto </w:t>
      </w:r>
      <w:r w:rsidR="00405E59">
        <w:t>da</w:t>
      </w:r>
      <w:r w:rsidRPr="007174C8">
        <w:t xml:space="preserve"> cumplicidade </w:t>
      </w:r>
      <w:r w:rsidRPr="007174C8">
        <w:rPr>
          <w:sz w:val="18"/>
          <w:szCs w:val="18"/>
        </w:rPr>
        <w:t>(3,5 valores).</w:t>
      </w:r>
    </w:p>
    <w:p w14:paraId="6F4E8DF7" w14:textId="77777777" w:rsidR="00964F17" w:rsidRPr="007174C8" w:rsidRDefault="00964F17" w:rsidP="000B70A8">
      <w:pPr>
        <w:spacing w:line="276" w:lineRule="auto"/>
        <w:ind w:firstLine="708"/>
        <w:jc w:val="both"/>
        <w:rPr>
          <w:sz w:val="18"/>
        </w:rPr>
      </w:pPr>
      <w:r w:rsidRPr="007174C8">
        <w:t xml:space="preserve">A é instigador de B (não é autor mediato porque não há coação relevante), sendo punido por tentativa impossível do crime de homicídio de Z (a desistência de B não se estende a A). </w:t>
      </w:r>
      <w:r w:rsidRPr="007174C8">
        <w:rPr>
          <w:sz w:val="18"/>
          <w:szCs w:val="18"/>
        </w:rPr>
        <w:t xml:space="preserve">(3 valores). </w:t>
      </w:r>
    </w:p>
    <w:p w14:paraId="33A9269B" w14:textId="77777777" w:rsidR="00964F17" w:rsidRPr="007174C8" w:rsidRDefault="00964F17" w:rsidP="000B70A8">
      <w:pPr>
        <w:spacing w:line="276" w:lineRule="auto"/>
        <w:ind w:firstLine="708"/>
        <w:jc w:val="both"/>
        <w:rPr>
          <w:sz w:val="18"/>
        </w:rPr>
      </w:pPr>
      <w:r w:rsidRPr="007174C8">
        <w:rPr>
          <w:sz w:val="18"/>
          <w:szCs w:val="18"/>
        </w:rPr>
        <w:t xml:space="preserve">Pode dizer-se que é uma situação de autoria mediata tal como prevista pela Professora Conceição Valdágua. Dever-se-ia referir todos os requisitos, incluindo que B submeteu a sua vontade à vontade de A até ao último momento. </w:t>
      </w:r>
    </w:p>
    <w:p w14:paraId="5A1B129A" w14:textId="06A348A4" w:rsidR="009A044A" w:rsidRDefault="00964F17" w:rsidP="00DE7D8A">
      <w:pPr>
        <w:spacing w:line="276" w:lineRule="auto"/>
        <w:ind w:firstLine="708"/>
        <w:jc w:val="both"/>
        <w:rPr>
          <w:sz w:val="18"/>
        </w:rPr>
      </w:pPr>
      <w:r w:rsidRPr="007174C8">
        <w:t xml:space="preserve">Z preenche os tipos do crime de dano e de furto qualificado por introdução em casa alheia, mas está em erro acerca de um estado de coisas que, a existir, excluiria a ilicitude. Aplica-se o artigo 16º/2, que exclui o dolo. Como os tipos legais destes crimes não são punidos na forma negligente (artigo 13º), Z não tem qualquer responsabilidade criminal </w:t>
      </w:r>
      <w:r w:rsidRPr="007174C8">
        <w:rPr>
          <w:sz w:val="18"/>
          <w:szCs w:val="18"/>
        </w:rPr>
        <w:t xml:space="preserve">(3,5 valores). Não era sequer </w:t>
      </w:r>
      <w:r w:rsidR="000B70A8" w:rsidRPr="007174C8">
        <w:rPr>
          <w:sz w:val="18"/>
          <w:szCs w:val="18"/>
        </w:rPr>
        <w:t xml:space="preserve">preciso </w:t>
      </w:r>
      <w:r w:rsidRPr="007174C8">
        <w:rPr>
          <w:sz w:val="18"/>
          <w:szCs w:val="18"/>
        </w:rPr>
        <w:t xml:space="preserve">verificar se estavam reunidos os pressupostos da negligência precisamente porque os tipos de ilícito não </w:t>
      </w:r>
      <w:r w:rsidR="007F79C9" w:rsidRPr="007174C8">
        <w:rPr>
          <w:sz w:val="18"/>
          <w:szCs w:val="18"/>
        </w:rPr>
        <w:t>prevêem</w:t>
      </w:r>
      <w:r w:rsidRPr="007174C8">
        <w:rPr>
          <w:sz w:val="18"/>
          <w:szCs w:val="18"/>
        </w:rPr>
        <w:t xml:space="preserve"> a punibilidade da negligência. </w:t>
      </w:r>
    </w:p>
    <w:p w14:paraId="2E296F65" w14:textId="77777777" w:rsidR="00DE7D8A" w:rsidRPr="00DE7D8A" w:rsidRDefault="00DE7D8A" w:rsidP="00DE7D8A">
      <w:pPr>
        <w:spacing w:line="276" w:lineRule="auto"/>
        <w:ind w:firstLine="708"/>
        <w:jc w:val="both"/>
        <w:rPr>
          <w:sz w:val="18"/>
        </w:rPr>
      </w:pPr>
    </w:p>
    <w:p w14:paraId="59FF4A6A" w14:textId="31F476F4" w:rsidR="00EE7EF3" w:rsidRPr="007174C8" w:rsidRDefault="00EE7EF3" w:rsidP="00680B41">
      <w:pPr>
        <w:spacing w:line="276" w:lineRule="auto"/>
        <w:jc w:val="both"/>
        <w:rPr>
          <w:b/>
          <w:color w:val="404040" w:themeColor="text1" w:themeTint="BF"/>
          <w:sz w:val="24"/>
        </w:rPr>
      </w:pPr>
      <w:r w:rsidRPr="007174C8">
        <w:rPr>
          <w:b/>
          <w:color w:val="404040" w:themeColor="text1" w:themeTint="BF"/>
          <w:sz w:val="24"/>
          <w:szCs w:val="24"/>
          <w:u w:val="single"/>
        </w:rPr>
        <w:t>Hipótese</w:t>
      </w:r>
      <w:r w:rsidRPr="007174C8">
        <w:rPr>
          <w:b/>
          <w:color w:val="404040" w:themeColor="text1" w:themeTint="BF"/>
          <w:sz w:val="24"/>
          <w:szCs w:val="24"/>
        </w:rPr>
        <w:t>:</w:t>
      </w:r>
    </w:p>
    <w:p w14:paraId="4BB03CB8" w14:textId="77777777" w:rsidR="00CA6074" w:rsidRPr="007174C8" w:rsidRDefault="00964F17" w:rsidP="00680B41">
      <w:pPr>
        <w:spacing w:line="276" w:lineRule="auto"/>
        <w:ind w:firstLine="708"/>
        <w:jc w:val="both"/>
        <w:rPr>
          <w:color w:val="404040" w:themeColor="text1" w:themeTint="BF"/>
        </w:rPr>
      </w:pPr>
      <w:r w:rsidRPr="007174C8">
        <w:rPr>
          <w:color w:val="404040" w:themeColor="text1" w:themeTint="BF"/>
        </w:rPr>
        <w:t xml:space="preserve">A, durante uma crise de sonambulismo, introduziu-se em casa de B, seu vizinho. Ainda no interior da casa, foi despertado pelas badaladas de um antigo relógio de parede. Assustado, pôs-se em fuga, destruindo pelo caminho uma valiosa jarra chinesa, que se encontrava sobre a mesa. Insatisfeito, B denunciou os factos ao MP, que acusa A da prática dos crimes de violação de domicílio (artigo 190º) e dano (artigo 212º). </w:t>
      </w:r>
    </w:p>
    <w:p w14:paraId="4D623B61" w14:textId="77777777" w:rsidR="00CA6074" w:rsidRPr="007174C8" w:rsidRDefault="00EE7EF3" w:rsidP="008E2F3F">
      <w:pPr>
        <w:pStyle w:val="PargrafodaLista"/>
        <w:numPr>
          <w:ilvl w:val="0"/>
          <w:numId w:val="101"/>
        </w:numPr>
        <w:spacing w:line="276" w:lineRule="auto"/>
        <w:jc w:val="both"/>
        <w:rPr>
          <w:color w:val="404040" w:themeColor="text1" w:themeTint="BF"/>
        </w:rPr>
      </w:pPr>
      <w:r w:rsidRPr="007174C8">
        <w:rPr>
          <w:b/>
          <w:color w:val="404040" w:themeColor="text1" w:themeTint="BF"/>
        </w:rPr>
        <w:t xml:space="preserve">Diga </w:t>
      </w:r>
      <w:r w:rsidR="00964F17" w:rsidRPr="007174C8">
        <w:rPr>
          <w:b/>
          <w:color w:val="404040" w:themeColor="text1" w:themeTint="BF"/>
        </w:rPr>
        <w:t>se concorda com a acusação formulada pelo MP.</w:t>
      </w:r>
    </w:p>
    <w:p w14:paraId="505E86B5" w14:textId="0A584F89" w:rsidR="00CA6074" w:rsidRPr="007174C8" w:rsidRDefault="00964F17" w:rsidP="008E2F3F">
      <w:pPr>
        <w:pStyle w:val="PargrafodaLista"/>
        <w:numPr>
          <w:ilvl w:val="0"/>
          <w:numId w:val="101"/>
        </w:numPr>
        <w:spacing w:line="276" w:lineRule="auto"/>
        <w:jc w:val="both"/>
        <w:rPr>
          <w:color w:val="404040" w:themeColor="text1" w:themeTint="BF"/>
        </w:rPr>
      </w:pPr>
      <w:r w:rsidRPr="007174C8">
        <w:rPr>
          <w:color w:val="404040" w:themeColor="text1" w:themeTint="BF"/>
        </w:rPr>
        <w:t>Imagine agora que na hipótese anterior, B,</w:t>
      </w:r>
      <w:r w:rsidR="00096412">
        <w:rPr>
          <w:color w:val="404040" w:themeColor="text1" w:themeTint="BF"/>
        </w:rPr>
        <w:t xml:space="preserve"> ao ouvir passos dentro de casa</w:t>
      </w:r>
      <w:r w:rsidRPr="007174C8">
        <w:rPr>
          <w:color w:val="404040" w:themeColor="text1" w:themeTint="BF"/>
        </w:rPr>
        <w:t xml:space="preserve"> e julgando tratar-se de um assaltante, pegou numa pistola e disparou na direção de onde vinha o barulho. O tiro, porém, não atingiu A, mas</w:t>
      </w:r>
      <w:r w:rsidR="00F72538">
        <w:rPr>
          <w:color w:val="404040" w:themeColor="text1" w:themeTint="BF"/>
        </w:rPr>
        <w:t>,</w:t>
      </w:r>
      <w:r w:rsidRPr="007174C8">
        <w:rPr>
          <w:color w:val="404040" w:themeColor="text1" w:themeTint="BF"/>
        </w:rPr>
        <w:t xml:space="preserve"> ao sair por uma janela, acabou por ferir C, que se preparava, no momento em que foi atingido, para disparar ele próprio sobre D. </w:t>
      </w:r>
      <w:r w:rsidR="00F72538">
        <w:rPr>
          <w:color w:val="404040" w:themeColor="text1" w:themeTint="BF"/>
        </w:rPr>
        <w:t>C acabou por morrer, uma vez que,</w:t>
      </w:r>
      <w:r w:rsidRPr="007174C8">
        <w:rPr>
          <w:color w:val="404040" w:themeColor="text1" w:themeTint="BF"/>
        </w:rPr>
        <w:t xml:space="preserve"> sendo hemofílico</w:t>
      </w:r>
      <w:r w:rsidR="00F72538">
        <w:rPr>
          <w:color w:val="404040" w:themeColor="text1" w:themeTint="BF"/>
        </w:rPr>
        <w:t>,</w:t>
      </w:r>
      <w:r w:rsidRPr="007174C8">
        <w:rPr>
          <w:color w:val="404040" w:themeColor="text1" w:themeTint="BF"/>
        </w:rPr>
        <w:t xml:space="preserve"> não resistiu à perda de sangue provocada pelo tiro. </w:t>
      </w:r>
    </w:p>
    <w:p w14:paraId="52D1D784" w14:textId="55629E87" w:rsidR="00964F17" w:rsidRPr="007174C8" w:rsidRDefault="00964F17" w:rsidP="00F875AD">
      <w:pPr>
        <w:pStyle w:val="PargrafodaLista"/>
        <w:spacing w:line="276" w:lineRule="auto"/>
        <w:jc w:val="both"/>
        <w:rPr>
          <w:b/>
          <w:color w:val="404040" w:themeColor="text1" w:themeTint="BF"/>
        </w:rPr>
      </w:pPr>
      <w:r w:rsidRPr="007174C8">
        <w:rPr>
          <w:b/>
          <w:color w:val="404040" w:themeColor="text1" w:themeTint="BF"/>
        </w:rPr>
        <w:t xml:space="preserve">Determine a responsabilidade criminal de B. </w:t>
      </w:r>
    </w:p>
    <w:p w14:paraId="13694370" w14:textId="77777777" w:rsidR="00CA6074" w:rsidRPr="007174C8" w:rsidRDefault="00CA6074" w:rsidP="00680B41">
      <w:pPr>
        <w:spacing w:line="276" w:lineRule="auto"/>
        <w:jc w:val="both"/>
      </w:pPr>
    </w:p>
    <w:p w14:paraId="67290B74" w14:textId="77777777" w:rsidR="00CA6074" w:rsidRPr="007174C8" w:rsidRDefault="00964F17" w:rsidP="008E2F3F">
      <w:pPr>
        <w:pStyle w:val="PargrafodaLista"/>
        <w:numPr>
          <w:ilvl w:val="0"/>
          <w:numId w:val="102"/>
        </w:numPr>
        <w:spacing w:line="276" w:lineRule="auto"/>
        <w:jc w:val="both"/>
      </w:pPr>
      <w:r w:rsidRPr="007174C8">
        <w:t>Quando se introduziu no domicílio de B, A estava sob uma crise de sonambulismo, pelo que esta não é uma ação jurídico-penalmente relevante. Assim sendo, não pode ser punido pelo crime previsto no artigo 190º.</w:t>
      </w:r>
    </w:p>
    <w:p w14:paraId="29F56315" w14:textId="2CA9477F" w:rsidR="00964F17" w:rsidRPr="007174C8" w:rsidRDefault="00964F17" w:rsidP="00680B41">
      <w:pPr>
        <w:pStyle w:val="PargrafodaLista"/>
        <w:spacing w:line="276" w:lineRule="auto"/>
        <w:ind w:left="360" w:firstLine="348"/>
        <w:jc w:val="both"/>
      </w:pPr>
      <w:r w:rsidRPr="007174C8">
        <w:t xml:space="preserve">Quanto ao crime de dano: A não age com dolo, mas age com negligência inconsciente: ainda que não tenha previsto que poderia partir a valiosa jarra, numa situação de fuga dentro de uma casa mobilada, há sempre a possibilidade de que algo se parta (sendo tal até expectável pelo homem comum). Assim sendo, o comportamento de A é típico. Porém, não está prevista a punibilidade deste crime quando praticado na forma negligente, pelo que o agente não será punido (artigo 13º). </w:t>
      </w:r>
      <w:r w:rsidRPr="007174C8">
        <w:rPr>
          <w:sz w:val="18"/>
          <w:szCs w:val="18"/>
        </w:rPr>
        <w:t>Pode até considerar-se que não há sequer negligência inconsciente, pois acorda assustado numa casa estranha e foge assustado (automatismo).</w:t>
      </w:r>
    </w:p>
    <w:p w14:paraId="11751B3D" w14:textId="77777777" w:rsidR="00CA6074" w:rsidRPr="007174C8" w:rsidRDefault="00CA6074" w:rsidP="00680B41">
      <w:pPr>
        <w:spacing w:line="276" w:lineRule="auto"/>
        <w:jc w:val="both"/>
      </w:pPr>
    </w:p>
    <w:p w14:paraId="0337E6DD" w14:textId="77777777" w:rsidR="00F875AD" w:rsidRPr="007174C8" w:rsidRDefault="00964F17" w:rsidP="008E2F3F">
      <w:pPr>
        <w:pStyle w:val="PargrafodaLista"/>
        <w:numPr>
          <w:ilvl w:val="0"/>
          <w:numId w:val="102"/>
        </w:numPr>
        <w:spacing w:line="276" w:lineRule="auto"/>
        <w:jc w:val="both"/>
      </w:pPr>
      <w:r w:rsidRPr="007174C8">
        <w:t xml:space="preserve">Há uma situação de </w:t>
      </w:r>
      <w:r w:rsidRPr="007174C8">
        <w:rPr>
          <w:i/>
        </w:rPr>
        <w:t>aberratio ictus</w:t>
      </w:r>
      <w:r w:rsidRPr="007174C8">
        <w:t xml:space="preserve">: B pretende acertar em A, mas falha e acerta em C. B será punido por tentativa de homicídio de A e homicídio de C, na forma negligente (concurso efetivo). </w:t>
      </w:r>
    </w:p>
    <w:p w14:paraId="12871795" w14:textId="12A04F34" w:rsidR="00F65F0A" w:rsidRPr="007174C8" w:rsidRDefault="00964F17" w:rsidP="00F875AD">
      <w:pPr>
        <w:pStyle w:val="PargrafodaLista"/>
        <w:spacing w:line="276" w:lineRule="auto"/>
        <w:ind w:left="360" w:firstLine="348"/>
        <w:jc w:val="both"/>
      </w:pPr>
      <w:r w:rsidRPr="007174C8">
        <w:t>Pode ser punido pela tentativa de homicídio de A? O tipo está preenchido: há dolo e atos de execução.</w:t>
      </w:r>
    </w:p>
    <w:p w14:paraId="08B314C1" w14:textId="49115106" w:rsidR="00F65F0A" w:rsidRPr="007174C8" w:rsidRDefault="00964F17" w:rsidP="00680B41">
      <w:pPr>
        <w:pStyle w:val="PargrafodaLista"/>
        <w:spacing w:line="276" w:lineRule="auto"/>
        <w:ind w:left="360" w:firstLine="348"/>
        <w:jc w:val="both"/>
      </w:pPr>
      <w:r w:rsidRPr="007174C8">
        <w:t xml:space="preserve">B parece atuar em legítima defesa, mas este argumento não </w:t>
      </w:r>
      <w:r w:rsidR="00F72538">
        <w:t>se aplica</w:t>
      </w:r>
      <w:r w:rsidRPr="007174C8">
        <w:t xml:space="preserve">, pois não havia da parte de A uma ação jurídico-penalmente relevante. Não pode sequer aplicar-se a figura do direito de necessidade (artigo 34º), pois ainda que B acreditasse existir um perigo atual que ameaçasse os seus interesses juridicamente protegidos, não há sensível superioridade do interesse a salvaguardar (que é o património, pois B julgava tratar-se de um ladrão) relativamente ao interesse sacrificado (que é a vida de A). Assim sendo, não se exclui a ilicitude da conduta de B. </w:t>
      </w:r>
    </w:p>
    <w:p w14:paraId="7D8C14CC" w14:textId="4213B536" w:rsidR="00F65F0A" w:rsidRPr="007174C8" w:rsidRDefault="00964F17" w:rsidP="00680B41">
      <w:pPr>
        <w:pStyle w:val="PargrafodaLista"/>
        <w:spacing w:line="276" w:lineRule="auto"/>
        <w:ind w:left="360" w:firstLine="348"/>
        <w:jc w:val="both"/>
      </w:pPr>
      <w:r w:rsidRPr="007174C8">
        <w:t>Poderia, no entanto, excluir-se a culpa</w:t>
      </w:r>
      <w:r w:rsidR="00357538">
        <w:t>,</w:t>
      </w:r>
      <w:r w:rsidRPr="007174C8">
        <w:t xml:space="preserve"> se B acreditasse que o suposto assaltante o poderia matar (artigo 35º). Porém, tal hipótese nunca se verificaria, pois, mesmo que acreditasse naquilo, B estaria em erro sobre os pressupostos de facto da causa de exclusão (pois A não era nem assaltante, nem pretendia matá-lo). Assim, aplica-se o artigo 16º/2 e exclui-se o dolo de B. </w:t>
      </w:r>
    </w:p>
    <w:p w14:paraId="43772FA3" w14:textId="0206C755" w:rsidR="00964F17" w:rsidRPr="007174C8" w:rsidRDefault="00964F17" w:rsidP="00680B41">
      <w:pPr>
        <w:pStyle w:val="PargrafodaLista"/>
        <w:spacing w:line="276" w:lineRule="auto"/>
        <w:ind w:left="360" w:firstLine="348"/>
        <w:jc w:val="both"/>
      </w:pPr>
      <w:r w:rsidRPr="007174C8">
        <w:t xml:space="preserve">Visto que não há tentativas negligentes, não se poderia punir B. </w:t>
      </w:r>
    </w:p>
    <w:p w14:paraId="18E62832" w14:textId="77777777" w:rsidR="00F65F0A" w:rsidRPr="007174C8" w:rsidRDefault="00964F17" w:rsidP="00680B41">
      <w:pPr>
        <w:spacing w:line="276" w:lineRule="auto"/>
        <w:jc w:val="both"/>
      </w:pPr>
      <w:r w:rsidRPr="007174C8">
        <w:rPr>
          <w:u w:val="single"/>
        </w:rPr>
        <w:t>Quanto a C</w:t>
      </w:r>
      <w:r w:rsidRPr="007174C8">
        <w:t xml:space="preserve">: não há interrupção do processo causal só por C ser hemofílico: um tiro é sempre idóneo a produzir o resultado morte, independentemente dessa condição de saúde. </w:t>
      </w:r>
    </w:p>
    <w:p w14:paraId="098CC431" w14:textId="10F78170" w:rsidR="00964F17" w:rsidRPr="007174C8" w:rsidRDefault="00964F17" w:rsidP="00680B41">
      <w:pPr>
        <w:spacing w:line="276" w:lineRule="auto"/>
        <w:ind w:firstLine="708"/>
        <w:jc w:val="both"/>
      </w:pPr>
      <w:r w:rsidRPr="007174C8">
        <w:t>O facto de C ter uma arma apontada a D significa apenas que B a</w:t>
      </w:r>
      <w:r w:rsidR="00680B41" w:rsidRPr="007174C8">
        <w:t>c</w:t>
      </w:r>
      <w:r w:rsidRPr="007174C8">
        <w:t xml:space="preserve">tuava em legítima defesa de terceiro sem saber que o fazia (não se verificam os elementos subjetivos). Esta inexistência de elementos subjetivos é irrelevante, a menos que se trate de um crime negligente. Como B seria punido pelo homicídio de C na forma negligente, não chega a ser punido. </w:t>
      </w:r>
    </w:p>
    <w:p w14:paraId="784F2F17" w14:textId="77777777" w:rsidR="00964F17" w:rsidRPr="007174C8" w:rsidRDefault="00964F17" w:rsidP="00680B41">
      <w:pPr>
        <w:spacing w:line="276" w:lineRule="auto"/>
        <w:jc w:val="both"/>
      </w:pPr>
    </w:p>
    <w:p w14:paraId="10CE7467" w14:textId="77777777" w:rsidR="00964F17" w:rsidRPr="007174C8" w:rsidRDefault="00964F17" w:rsidP="00680B41">
      <w:pPr>
        <w:spacing w:line="276" w:lineRule="auto"/>
        <w:jc w:val="both"/>
      </w:pPr>
    </w:p>
    <w:p w14:paraId="5994598F" w14:textId="77777777" w:rsidR="00964F17" w:rsidRPr="007174C8" w:rsidRDefault="00964F17" w:rsidP="00680B41">
      <w:pPr>
        <w:spacing w:after="0" w:line="276" w:lineRule="auto"/>
        <w:jc w:val="both"/>
        <w:rPr>
          <w:rFonts w:cs="Baskerville"/>
          <w:b/>
          <w:color w:val="404040" w:themeColor="text1" w:themeTint="BF"/>
        </w:rPr>
      </w:pPr>
    </w:p>
    <w:sectPr w:rsidR="00964F17" w:rsidRPr="007174C8" w:rsidSect="007C045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E611A" w14:textId="77777777" w:rsidR="0035256E" w:rsidRDefault="0035256E" w:rsidP="003640D6">
      <w:pPr>
        <w:spacing w:after="0" w:line="240" w:lineRule="auto"/>
      </w:pPr>
      <w:r>
        <w:separator/>
      </w:r>
    </w:p>
  </w:endnote>
  <w:endnote w:type="continuationSeparator" w:id="0">
    <w:p w14:paraId="0D09BD33" w14:textId="77777777" w:rsidR="0035256E" w:rsidRDefault="0035256E" w:rsidP="003640D6">
      <w:pPr>
        <w:spacing w:after="0" w:line="240" w:lineRule="auto"/>
      </w:pPr>
      <w:r>
        <w:continuationSeparator/>
      </w:r>
    </w:p>
  </w:endnote>
  <w:endnote w:type="continuationNotice" w:id="1">
    <w:p w14:paraId="66A0F5AE" w14:textId="77777777" w:rsidR="0035256E" w:rsidRDefault="003525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rdia New">
    <w:panose1 w:val="020B0304020202020204"/>
    <w:charset w:val="00"/>
    <w:family w:val="auto"/>
    <w:pitch w:val="variable"/>
    <w:sig w:usb0="81000003" w:usb1="00000000" w:usb2="00000000" w:usb3="00000000" w:csb0="00010001"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488CE" w14:textId="77777777" w:rsidR="0035256E" w:rsidRDefault="0035256E" w:rsidP="003640D6">
      <w:pPr>
        <w:spacing w:after="0" w:line="240" w:lineRule="auto"/>
      </w:pPr>
      <w:r>
        <w:separator/>
      </w:r>
    </w:p>
  </w:footnote>
  <w:footnote w:type="continuationSeparator" w:id="0">
    <w:p w14:paraId="013D47A6" w14:textId="77777777" w:rsidR="0035256E" w:rsidRDefault="0035256E" w:rsidP="003640D6">
      <w:pPr>
        <w:spacing w:after="0" w:line="240" w:lineRule="auto"/>
      </w:pPr>
      <w:r>
        <w:continuationSeparator/>
      </w:r>
    </w:p>
  </w:footnote>
  <w:footnote w:type="continuationNotice" w:id="1">
    <w:p w14:paraId="3C056680" w14:textId="77777777" w:rsidR="0035256E" w:rsidRDefault="0035256E">
      <w:pPr>
        <w:spacing w:after="0" w:line="240" w:lineRule="auto"/>
      </w:pPr>
    </w:p>
  </w:footnote>
  <w:footnote w:id="2">
    <w:p w14:paraId="247A04C1" w14:textId="77777777" w:rsidR="003640D6" w:rsidRPr="00113EB6" w:rsidRDefault="003640D6" w:rsidP="003640D6">
      <w:pPr>
        <w:pStyle w:val="Textodenotaderodap"/>
        <w:rPr>
          <w:sz w:val="18"/>
        </w:rPr>
      </w:pPr>
      <w:r>
        <w:rPr>
          <w:rStyle w:val="Refdenotaderodap"/>
        </w:rPr>
        <w:footnoteRef/>
      </w:r>
      <w:r>
        <w:t xml:space="preserve"> </w:t>
      </w:r>
      <w:r w:rsidRPr="1F1CC1D8">
        <w:rPr>
          <w:sz w:val="18"/>
          <w:szCs w:val="18"/>
        </w:rPr>
        <w:t xml:space="preserve">Estes dois últimos elementos só são relevantes para os crimes de resultado. </w:t>
      </w:r>
    </w:p>
  </w:footnote>
  <w:footnote w:id="3">
    <w:p w14:paraId="59FE8F8E" w14:textId="77777777" w:rsidR="00CF7067" w:rsidRPr="006C5DFC" w:rsidRDefault="00CF7067" w:rsidP="00CF7067">
      <w:pPr>
        <w:pStyle w:val="Textodenotaderodap"/>
        <w:rPr>
          <w:sz w:val="18"/>
        </w:rPr>
      </w:pPr>
      <w:r w:rsidRPr="1F1CC1D8">
        <w:rPr>
          <w:rStyle w:val="Refdenotaderodap"/>
          <w:sz w:val="18"/>
          <w:szCs w:val="18"/>
        </w:rPr>
        <w:footnoteRef/>
      </w:r>
      <w:r w:rsidRPr="1F1CC1D8">
        <w:rPr>
          <w:sz w:val="18"/>
          <w:szCs w:val="18"/>
        </w:rPr>
        <w:t xml:space="preserve"> Por exemplo: </w:t>
      </w:r>
      <w:r w:rsidRPr="004F6524">
        <w:rPr>
          <w:b/>
          <w:i/>
          <w:sz w:val="18"/>
          <w:szCs w:val="18"/>
        </w:rPr>
        <w:t>homicídio</w:t>
      </w:r>
      <w:r w:rsidRPr="1F1CC1D8">
        <w:rPr>
          <w:sz w:val="18"/>
          <w:szCs w:val="18"/>
        </w:rPr>
        <w:t xml:space="preserve"> - da </w:t>
      </w:r>
      <w:r w:rsidRPr="0020537B">
        <w:rPr>
          <w:sz w:val="18"/>
          <w:szCs w:val="18"/>
          <w:u w:val="single"/>
        </w:rPr>
        <w:t>conjugação do artigo 131º com o artigo 22º resulta que está presente o tipo da tentativa do crime de homicídio</w:t>
      </w:r>
      <w:r w:rsidRPr="1F1CC1D8">
        <w:rPr>
          <w:sz w:val="18"/>
          <w:szCs w:val="18"/>
        </w:rPr>
        <w:t xml:space="preserve"> (é este o tipo indiciário com que vamos trabalhar). Por outro lado, Se não existisse o artigo 27º (cumplicidade) não se poderia responsabilizar o cúmplice, pois o artigo 131º só prevê a punição do autor material. </w:t>
      </w:r>
    </w:p>
    <w:p w14:paraId="15D62357" w14:textId="77777777" w:rsidR="00CF7067" w:rsidRPr="006C5DFC" w:rsidRDefault="00CF7067" w:rsidP="00CF7067">
      <w:pPr>
        <w:pStyle w:val="Textodenotaderodap"/>
        <w:jc w:val="both"/>
        <w:rPr>
          <w:sz w:val="18"/>
        </w:rPr>
      </w:pPr>
    </w:p>
  </w:footnote>
  <w:footnote w:id="4">
    <w:p w14:paraId="53167188" w14:textId="77777777" w:rsidR="00CF7067" w:rsidRPr="00E53311" w:rsidRDefault="00CF7067" w:rsidP="00CF7067">
      <w:pPr>
        <w:spacing w:after="0"/>
        <w:jc w:val="both"/>
        <w:rPr>
          <w:rFonts w:ascii="Calibri" w:hAnsi="Calibri"/>
        </w:rPr>
      </w:pPr>
      <w:r>
        <w:rPr>
          <w:rStyle w:val="Refdenotaderodap"/>
        </w:rPr>
        <w:footnoteRef/>
      </w:r>
      <w:r>
        <w:t xml:space="preserve"> </w:t>
      </w:r>
      <w:r w:rsidRPr="1F1CC1D8">
        <w:rPr>
          <w:rFonts w:ascii="Calibri" w:eastAsia="Calibri" w:hAnsi="Calibri" w:cs="Calibri"/>
          <w:sz w:val="18"/>
          <w:szCs w:val="18"/>
        </w:rPr>
        <w:t>Se é colocado em perigo um único bem jurídico, há um crime de perigo singular; se forem colocados em perigo vários bens jurídicos, tem-se um crime de perigo comum (por exemplo: artigo 272º).</w:t>
      </w:r>
    </w:p>
  </w:footnote>
  <w:footnote w:id="5">
    <w:p w14:paraId="1F0E5FB3" w14:textId="4437FD55" w:rsidR="00CF7067" w:rsidRDefault="00CF7067" w:rsidP="00CF7067">
      <w:pPr>
        <w:spacing w:after="0"/>
        <w:jc w:val="both"/>
      </w:pPr>
      <w:r>
        <w:rPr>
          <w:rStyle w:val="Refdenotaderodap"/>
        </w:rPr>
        <w:footnoteRef/>
      </w:r>
      <w:r>
        <w:t xml:space="preserve"> </w:t>
      </w:r>
      <w:r w:rsidRPr="1F1CC1D8">
        <w:rPr>
          <w:rFonts w:ascii="Calibri" w:eastAsia="Calibri" w:hAnsi="Calibri" w:cs="Calibri"/>
          <w:sz w:val="18"/>
          <w:szCs w:val="18"/>
        </w:rPr>
        <w:t xml:space="preserve">Na realidade, é possível resolver estes casos apenas com recurso à </w:t>
      </w:r>
      <w:r w:rsidRPr="1F1CC1D8">
        <w:rPr>
          <w:rFonts w:ascii="Calibri" w:eastAsia="Calibri" w:hAnsi="Calibri" w:cs="Calibri"/>
          <w:i/>
          <w:iCs/>
          <w:sz w:val="18"/>
          <w:szCs w:val="18"/>
        </w:rPr>
        <w:t>teoria condicio sine qua non</w:t>
      </w:r>
      <w:r w:rsidRPr="1F1CC1D8">
        <w:rPr>
          <w:rFonts w:ascii="Calibri" w:eastAsia="Calibri" w:hAnsi="Calibri" w:cs="Calibri"/>
          <w:sz w:val="18"/>
          <w:szCs w:val="18"/>
        </w:rPr>
        <w:t>: mesmo que o agente tivesse tido o comportamento lícito, o comportamento verificar-se-ia no mesmo tempo, modo e lugar. Assim, não pode haver imputação objetiva de responsabilidade, uma vez que, retirando aquela ação</w:t>
      </w:r>
      <w:r w:rsidR="00806AD8">
        <w:rPr>
          <w:rFonts w:ascii="Calibri" w:eastAsia="Calibri" w:hAnsi="Calibri" w:cs="Calibri"/>
          <w:sz w:val="18"/>
          <w:szCs w:val="18"/>
        </w:rPr>
        <w:t>,</w:t>
      </w:r>
      <w:r w:rsidRPr="1F1CC1D8">
        <w:rPr>
          <w:rFonts w:ascii="Calibri" w:eastAsia="Calibri" w:hAnsi="Calibri" w:cs="Calibri"/>
          <w:sz w:val="18"/>
          <w:szCs w:val="18"/>
        </w:rPr>
        <w:t xml:space="preserve"> o resultado subsistiria, o que significa que não há causalidade.</w:t>
      </w:r>
    </w:p>
  </w:footnote>
  <w:footnote w:id="6">
    <w:p w14:paraId="4523D6F6" w14:textId="77777777" w:rsidR="004F33C8" w:rsidRDefault="004F33C8" w:rsidP="004F33C8">
      <w:pPr>
        <w:pStyle w:val="Textodenotaderodap"/>
        <w:jc w:val="both"/>
      </w:pPr>
      <w:r w:rsidRPr="1F1CC1D8">
        <w:rPr>
          <w:rStyle w:val="Refdenotaderodap"/>
          <w:sz w:val="18"/>
          <w:szCs w:val="18"/>
        </w:rPr>
        <w:footnoteRef/>
      </w:r>
      <w:r w:rsidRPr="1F1CC1D8">
        <w:rPr>
          <w:sz w:val="18"/>
          <w:szCs w:val="18"/>
        </w:rPr>
        <w:t xml:space="preserve"> </w:t>
      </w:r>
      <w:r w:rsidRPr="00271AE9">
        <w:rPr>
          <w:b/>
          <w:sz w:val="18"/>
          <w:szCs w:val="18"/>
        </w:rPr>
        <w:t xml:space="preserve">Bárbara Sousa e Brito, aqui, não segue a posição da Professora Conceição Valdágua </w:t>
      </w:r>
      <w:r w:rsidRPr="1F1CC1D8">
        <w:rPr>
          <w:sz w:val="18"/>
          <w:szCs w:val="18"/>
        </w:rPr>
        <w:t>por considerar que não há uma instrumentalização do autor imediato como acontece na autoria mediata.</w:t>
      </w:r>
    </w:p>
  </w:footnote>
  <w:footnote w:id="7">
    <w:p w14:paraId="0AFA64E0" w14:textId="3E8BA097" w:rsidR="004F33C8" w:rsidRPr="00E214DC" w:rsidRDefault="004F33C8" w:rsidP="004F33C8">
      <w:pPr>
        <w:pStyle w:val="Textodenotaderodap"/>
        <w:jc w:val="both"/>
        <w:rPr>
          <w:sz w:val="18"/>
        </w:rPr>
      </w:pPr>
      <w:r>
        <w:rPr>
          <w:rStyle w:val="Refdenotaderodap"/>
        </w:rPr>
        <w:footnoteRef/>
      </w:r>
      <w:r>
        <w:t xml:space="preserve"> </w:t>
      </w:r>
      <w:r w:rsidRPr="1F1CC1D8">
        <w:rPr>
          <w:sz w:val="18"/>
          <w:szCs w:val="18"/>
        </w:rPr>
        <w:t xml:space="preserve">Porém, neste caso, não pode ser punido porque não há furto negligente, pois não há esta previsão na Parte Especial do CP (artigo 13º). Assim, a menos que se adote a </w:t>
      </w:r>
      <w:r w:rsidR="000725F2" w:rsidRPr="1F1CC1D8">
        <w:rPr>
          <w:sz w:val="18"/>
          <w:szCs w:val="18"/>
        </w:rPr>
        <w:t>concepção</w:t>
      </w:r>
      <w:r w:rsidRPr="1F1CC1D8">
        <w:rPr>
          <w:sz w:val="18"/>
          <w:szCs w:val="18"/>
        </w:rPr>
        <w:t xml:space="preserve"> de Rui Pereira, Amadeu não será punido. </w:t>
      </w:r>
    </w:p>
  </w:footnote>
  <w:footnote w:id="8">
    <w:p w14:paraId="4144A754" w14:textId="77777777" w:rsidR="00140924" w:rsidRPr="007063CC" w:rsidRDefault="00140924" w:rsidP="00140924">
      <w:pPr>
        <w:pStyle w:val="Textodenotaderodap"/>
        <w:rPr>
          <w:i/>
        </w:rPr>
      </w:pPr>
      <w:r w:rsidRPr="3E0BAB09">
        <w:rPr>
          <w:rStyle w:val="Refdenotaderodap"/>
          <w:sz w:val="18"/>
          <w:szCs w:val="18"/>
        </w:rPr>
        <w:footnoteRef/>
      </w:r>
      <w:r w:rsidRPr="3E0BAB09">
        <w:rPr>
          <w:sz w:val="18"/>
          <w:szCs w:val="18"/>
        </w:rPr>
        <w:t xml:space="preserve"> Não se pode dizer </w:t>
      </w:r>
      <w:r w:rsidRPr="3E0BAB09">
        <w:rPr>
          <w:i/>
          <w:sz w:val="18"/>
          <w:szCs w:val="18"/>
        </w:rPr>
        <w:t>causas de justificação da ilicitude.</w:t>
      </w:r>
    </w:p>
  </w:footnote>
  <w:footnote w:id="9">
    <w:p w14:paraId="1CB34C97" w14:textId="77777777" w:rsidR="00046263" w:rsidRDefault="00046263" w:rsidP="00046263">
      <w:pPr>
        <w:pStyle w:val="Textodenotaderodap"/>
      </w:pPr>
      <w:r w:rsidRPr="3E0BAB09">
        <w:rPr>
          <w:rStyle w:val="Refdenotaderodap"/>
          <w:smallCaps/>
          <w:sz w:val="18"/>
          <w:szCs w:val="18"/>
        </w:rPr>
        <w:footnoteRef/>
      </w:r>
      <w:r w:rsidRPr="3E0BAB09">
        <w:rPr>
          <w:smallCaps/>
          <w:sz w:val="18"/>
          <w:szCs w:val="18"/>
        </w:rPr>
        <w:t xml:space="preserve"> Bárbara Sousa e Brito</w:t>
      </w:r>
      <w:r w:rsidRPr="3E0BAB09">
        <w:rPr>
          <w:sz w:val="18"/>
          <w:szCs w:val="18"/>
        </w:rPr>
        <w:t xml:space="preserve"> concorda.</w:t>
      </w:r>
    </w:p>
  </w:footnote>
  <w:footnote w:id="10">
    <w:p w14:paraId="07A7B787" w14:textId="77777777" w:rsidR="00E80266" w:rsidRDefault="00E57928" w:rsidP="00E80266">
      <w:pPr>
        <w:spacing w:after="0" w:line="276" w:lineRule="auto"/>
        <w:jc w:val="both"/>
        <w:rPr>
          <w:rFonts w:cs="Baskerville"/>
          <w:b/>
          <w:color w:val="404040" w:themeColor="text1" w:themeTint="BF"/>
          <w:u w:val="single"/>
        </w:rPr>
      </w:pPr>
      <w:r>
        <w:rPr>
          <w:rStyle w:val="Refdenotaderodap"/>
        </w:rPr>
        <w:footnoteRef/>
      </w:r>
      <w:r>
        <w:t xml:space="preserve"> </w:t>
      </w:r>
      <w:r w:rsidRPr="002B60D8">
        <w:rPr>
          <w:sz w:val="18"/>
          <w:szCs w:val="18"/>
        </w:rPr>
        <w:t xml:space="preserve">Não há dados na </w:t>
      </w:r>
      <w:r w:rsidR="00E80266" w:rsidRPr="002B60D8">
        <w:rPr>
          <w:rFonts w:eastAsia="Baskerville" w:cs="Baskerville"/>
          <w:color w:val="404040" w:themeColor="text1" w:themeTint="BF"/>
          <w:sz w:val="18"/>
          <w:szCs w:val="18"/>
        </w:rPr>
        <w:t>hipótese que indiquem que há dolo de morte. Ou seja, nada indica que, ao dar a sova àquela pessoa, o agente se tenha conformado com o resultado morte.</w:t>
      </w:r>
    </w:p>
    <w:p w14:paraId="483870F0" w14:textId="77777777" w:rsidR="00E80266" w:rsidRDefault="00E80266" w:rsidP="00E80266">
      <w:pPr>
        <w:spacing w:after="0" w:line="276" w:lineRule="auto"/>
        <w:jc w:val="both"/>
        <w:rPr>
          <w:rFonts w:cs="Baskerville"/>
          <w:b/>
          <w:color w:val="404040" w:themeColor="text1" w:themeTint="BF"/>
          <w:u w:val="single"/>
        </w:rPr>
      </w:pPr>
    </w:p>
    <w:p w14:paraId="42CFDA22" w14:textId="57F11D67" w:rsidR="00E57928" w:rsidRPr="00E57928" w:rsidRDefault="00E57928">
      <w:pPr>
        <w:pStyle w:val="Textodenotaderodap"/>
        <w:rPr>
          <w:sz w:val="18"/>
          <w:szCs w:val="18"/>
        </w:rPr>
      </w:pPr>
    </w:p>
  </w:footnote>
  <w:footnote w:id="11">
    <w:p w14:paraId="34D98CD3" w14:textId="7F71B6CE" w:rsidR="00D62A59" w:rsidRDefault="00D62A59">
      <w:pPr>
        <w:pStyle w:val="Textodenotaderodap"/>
      </w:pPr>
      <w:r>
        <w:rPr>
          <w:rStyle w:val="Refdenotaderodap"/>
        </w:rPr>
        <w:footnoteRef/>
      </w:r>
      <w:r>
        <w:t xml:space="preserve"> </w:t>
      </w:r>
      <w:r w:rsidR="00B7134A">
        <w:t>Há uma parte da Doutrina que considera que o fundamento da punibilidade é o desvalor da ação.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73C"/>
    <w:multiLevelType w:val="hybridMultilevel"/>
    <w:tmpl w:val="5F34A2A4"/>
    <w:lvl w:ilvl="0" w:tplc="419693B0">
      <w:start w:val="5"/>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2A63807"/>
    <w:multiLevelType w:val="hybridMultilevel"/>
    <w:tmpl w:val="661225FA"/>
    <w:lvl w:ilvl="0" w:tplc="08160009">
      <w:start w:val="1"/>
      <w:numFmt w:val="bullet"/>
      <w:lvlText w:val=""/>
      <w:lvlJc w:val="left"/>
      <w:pPr>
        <w:ind w:left="720" w:hanging="360"/>
      </w:pPr>
      <w:rPr>
        <w:rFonts w:ascii="Wingdings" w:hAnsi="Wingdings" w:hint="default"/>
      </w:rPr>
    </w:lvl>
    <w:lvl w:ilvl="1" w:tplc="08160005">
      <w:start w:val="1"/>
      <w:numFmt w:val="bullet"/>
      <w:lvlText w:val=""/>
      <w:lvlJc w:val="left"/>
      <w:pPr>
        <w:ind w:left="1440" w:hanging="360"/>
      </w:pPr>
      <w:rPr>
        <w:rFonts w:ascii="Wingdings" w:hAnsi="Wingdings"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4393FEA"/>
    <w:multiLevelType w:val="hybridMultilevel"/>
    <w:tmpl w:val="48AE98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45442AD"/>
    <w:multiLevelType w:val="hybridMultilevel"/>
    <w:tmpl w:val="7346BEDC"/>
    <w:lvl w:ilvl="0" w:tplc="08160017">
      <w:start w:val="1"/>
      <w:numFmt w:val="lowerLetter"/>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7A155DF"/>
    <w:multiLevelType w:val="hybridMultilevel"/>
    <w:tmpl w:val="092E694C"/>
    <w:lvl w:ilvl="0" w:tplc="14FC55B8">
      <w:start w:val="1"/>
      <w:numFmt w:val="lowerLetter"/>
      <w:lvlText w:val="%1)"/>
      <w:lvlJc w:val="left"/>
      <w:pPr>
        <w:ind w:left="720" w:hanging="360"/>
      </w:pPr>
      <w:rPr>
        <w:rFonts w:asciiTheme="minorHAnsi" w:eastAsiaTheme="minorHAnsi" w:hAnsiTheme="minorHAnsi" w:cs="Baskerville"/>
      </w:rPr>
    </w:lvl>
    <w:lvl w:ilvl="1" w:tplc="08160019" w:tentative="1">
      <w:start w:val="1"/>
      <w:numFmt w:val="lowerLetter"/>
      <w:lvlText w:val="%2."/>
      <w:lvlJc w:val="left"/>
      <w:pPr>
        <w:ind w:left="731" w:hanging="360"/>
      </w:pPr>
    </w:lvl>
    <w:lvl w:ilvl="2" w:tplc="0816001B" w:tentative="1">
      <w:start w:val="1"/>
      <w:numFmt w:val="lowerRoman"/>
      <w:lvlText w:val="%3."/>
      <w:lvlJc w:val="right"/>
      <w:pPr>
        <w:ind w:left="1451" w:hanging="180"/>
      </w:pPr>
    </w:lvl>
    <w:lvl w:ilvl="3" w:tplc="0816000F" w:tentative="1">
      <w:start w:val="1"/>
      <w:numFmt w:val="decimal"/>
      <w:lvlText w:val="%4."/>
      <w:lvlJc w:val="left"/>
      <w:pPr>
        <w:ind w:left="2171" w:hanging="360"/>
      </w:pPr>
    </w:lvl>
    <w:lvl w:ilvl="4" w:tplc="08160019" w:tentative="1">
      <w:start w:val="1"/>
      <w:numFmt w:val="lowerLetter"/>
      <w:lvlText w:val="%5."/>
      <w:lvlJc w:val="left"/>
      <w:pPr>
        <w:ind w:left="2891" w:hanging="360"/>
      </w:pPr>
    </w:lvl>
    <w:lvl w:ilvl="5" w:tplc="0816001B" w:tentative="1">
      <w:start w:val="1"/>
      <w:numFmt w:val="lowerRoman"/>
      <w:lvlText w:val="%6."/>
      <w:lvlJc w:val="right"/>
      <w:pPr>
        <w:ind w:left="3611" w:hanging="180"/>
      </w:pPr>
    </w:lvl>
    <w:lvl w:ilvl="6" w:tplc="0816000F" w:tentative="1">
      <w:start w:val="1"/>
      <w:numFmt w:val="decimal"/>
      <w:lvlText w:val="%7."/>
      <w:lvlJc w:val="left"/>
      <w:pPr>
        <w:ind w:left="4331" w:hanging="360"/>
      </w:pPr>
    </w:lvl>
    <w:lvl w:ilvl="7" w:tplc="08160019" w:tentative="1">
      <w:start w:val="1"/>
      <w:numFmt w:val="lowerLetter"/>
      <w:lvlText w:val="%8."/>
      <w:lvlJc w:val="left"/>
      <w:pPr>
        <w:ind w:left="5051" w:hanging="360"/>
      </w:pPr>
    </w:lvl>
    <w:lvl w:ilvl="8" w:tplc="0816001B" w:tentative="1">
      <w:start w:val="1"/>
      <w:numFmt w:val="lowerRoman"/>
      <w:lvlText w:val="%9."/>
      <w:lvlJc w:val="right"/>
      <w:pPr>
        <w:ind w:left="5771" w:hanging="180"/>
      </w:pPr>
    </w:lvl>
  </w:abstractNum>
  <w:abstractNum w:abstractNumId="5" w15:restartNumberingAfterBreak="0">
    <w:nsid w:val="07CF4F67"/>
    <w:multiLevelType w:val="hybridMultilevel"/>
    <w:tmpl w:val="22AEE43A"/>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720" w:hanging="360"/>
      </w:pPr>
    </w:lvl>
    <w:lvl w:ilvl="2" w:tplc="0816001B" w:tentative="1">
      <w:start w:val="1"/>
      <w:numFmt w:val="lowerRoman"/>
      <w:lvlText w:val="%3."/>
      <w:lvlJc w:val="right"/>
      <w:pPr>
        <w:ind w:left="1440" w:hanging="180"/>
      </w:pPr>
    </w:lvl>
    <w:lvl w:ilvl="3" w:tplc="0816000F" w:tentative="1">
      <w:start w:val="1"/>
      <w:numFmt w:val="decimal"/>
      <w:lvlText w:val="%4."/>
      <w:lvlJc w:val="left"/>
      <w:pPr>
        <w:ind w:left="2160" w:hanging="360"/>
      </w:pPr>
    </w:lvl>
    <w:lvl w:ilvl="4" w:tplc="08160019" w:tentative="1">
      <w:start w:val="1"/>
      <w:numFmt w:val="lowerLetter"/>
      <w:lvlText w:val="%5."/>
      <w:lvlJc w:val="left"/>
      <w:pPr>
        <w:ind w:left="2880" w:hanging="360"/>
      </w:pPr>
    </w:lvl>
    <w:lvl w:ilvl="5" w:tplc="0816001B" w:tentative="1">
      <w:start w:val="1"/>
      <w:numFmt w:val="lowerRoman"/>
      <w:lvlText w:val="%6."/>
      <w:lvlJc w:val="right"/>
      <w:pPr>
        <w:ind w:left="3600" w:hanging="180"/>
      </w:pPr>
    </w:lvl>
    <w:lvl w:ilvl="6" w:tplc="0816000F" w:tentative="1">
      <w:start w:val="1"/>
      <w:numFmt w:val="decimal"/>
      <w:lvlText w:val="%7."/>
      <w:lvlJc w:val="left"/>
      <w:pPr>
        <w:ind w:left="4320" w:hanging="360"/>
      </w:pPr>
    </w:lvl>
    <w:lvl w:ilvl="7" w:tplc="08160019" w:tentative="1">
      <w:start w:val="1"/>
      <w:numFmt w:val="lowerLetter"/>
      <w:lvlText w:val="%8."/>
      <w:lvlJc w:val="left"/>
      <w:pPr>
        <w:ind w:left="5040" w:hanging="360"/>
      </w:pPr>
    </w:lvl>
    <w:lvl w:ilvl="8" w:tplc="0816001B" w:tentative="1">
      <w:start w:val="1"/>
      <w:numFmt w:val="lowerRoman"/>
      <w:lvlText w:val="%9."/>
      <w:lvlJc w:val="right"/>
      <w:pPr>
        <w:ind w:left="5760" w:hanging="180"/>
      </w:pPr>
    </w:lvl>
  </w:abstractNum>
  <w:abstractNum w:abstractNumId="6" w15:restartNumberingAfterBreak="0">
    <w:nsid w:val="08B06A03"/>
    <w:multiLevelType w:val="hybridMultilevel"/>
    <w:tmpl w:val="62305990"/>
    <w:lvl w:ilvl="0" w:tplc="A80A0D2A">
      <w:start w:val="1"/>
      <w:numFmt w:val="lowerRoman"/>
      <w:lvlText w:val="(%1)"/>
      <w:lvlJc w:val="left"/>
      <w:pPr>
        <w:ind w:left="1428" w:hanging="72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7" w15:restartNumberingAfterBreak="0">
    <w:nsid w:val="098A2F02"/>
    <w:multiLevelType w:val="hybridMultilevel"/>
    <w:tmpl w:val="0D003744"/>
    <w:lvl w:ilvl="0" w:tplc="08160003">
      <w:start w:val="1"/>
      <w:numFmt w:val="bullet"/>
      <w:lvlText w:val="o"/>
      <w:lvlJc w:val="left"/>
      <w:pPr>
        <w:ind w:left="2484" w:hanging="360"/>
      </w:pPr>
      <w:rPr>
        <w:rFonts w:ascii="Courier New" w:hAnsi="Courier New" w:cs="Courier New" w:hint="default"/>
      </w:rPr>
    </w:lvl>
    <w:lvl w:ilvl="1" w:tplc="08160003" w:tentative="1">
      <w:start w:val="1"/>
      <w:numFmt w:val="bullet"/>
      <w:lvlText w:val="o"/>
      <w:lvlJc w:val="left"/>
      <w:pPr>
        <w:ind w:left="3204" w:hanging="360"/>
      </w:pPr>
      <w:rPr>
        <w:rFonts w:ascii="Courier New" w:hAnsi="Courier New" w:cs="Courier New" w:hint="default"/>
      </w:rPr>
    </w:lvl>
    <w:lvl w:ilvl="2" w:tplc="08160005" w:tentative="1">
      <w:start w:val="1"/>
      <w:numFmt w:val="bullet"/>
      <w:lvlText w:val=""/>
      <w:lvlJc w:val="left"/>
      <w:pPr>
        <w:ind w:left="3924" w:hanging="360"/>
      </w:pPr>
      <w:rPr>
        <w:rFonts w:ascii="Wingdings" w:hAnsi="Wingdings" w:hint="default"/>
      </w:rPr>
    </w:lvl>
    <w:lvl w:ilvl="3" w:tplc="08160001" w:tentative="1">
      <w:start w:val="1"/>
      <w:numFmt w:val="bullet"/>
      <w:lvlText w:val=""/>
      <w:lvlJc w:val="left"/>
      <w:pPr>
        <w:ind w:left="4644" w:hanging="360"/>
      </w:pPr>
      <w:rPr>
        <w:rFonts w:ascii="Symbol" w:hAnsi="Symbol" w:hint="default"/>
      </w:rPr>
    </w:lvl>
    <w:lvl w:ilvl="4" w:tplc="08160003" w:tentative="1">
      <w:start w:val="1"/>
      <w:numFmt w:val="bullet"/>
      <w:lvlText w:val="o"/>
      <w:lvlJc w:val="left"/>
      <w:pPr>
        <w:ind w:left="5364" w:hanging="360"/>
      </w:pPr>
      <w:rPr>
        <w:rFonts w:ascii="Courier New" w:hAnsi="Courier New" w:cs="Courier New" w:hint="default"/>
      </w:rPr>
    </w:lvl>
    <w:lvl w:ilvl="5" w:tplc="08160005" w:tentative="1">
      <w:start w:val="1"/>
      <w:numFmt w:val="bullet"/>
      <w:lvlText w:val=""/>
      <w:lvlJc w:val="left"/>
      <w:pPr>
        <w:ind w:left="6084" w:hanging="360"/>
      </w:pPr>
      <w:rPr>
        <w:rFonts w:ascii="Wingdings" w:hAnsi="Wingdings" w:hint="default"/>
      </w:rPr>
    </w:lvl>
    <w:lvl w:ilvl="6" w:tplc="08160001" w:tentative="1">
      <w:start w:val="1"/>
      <w:numFmt w:val="bullet"/>
      <w:lvlText w:val=""/>
      <w:lvlJc w:val="left"/>
      <w:pPr>
        <w:ind w:left="6804" w:hanging="360"/>
      </w:pPr>
      <w:rPr>
        <w:rFonts w:ascii="Symbol" w:hAnsi="Symbol" w:hint="default"/>
      </w:rPr>
    </w:lvl>
    <w:lvl w:ilvl="7" w:tplc="08160003" w:tentative="1">
      <w:start w:val="1"/>
      <w:numFmt w:val="bullet"/>
      <w:lvlText w:val="o"/>
      <w:lvlJc w:val="left"/>
      <w:pPr>
        <w:ind w:left="7524" w:hanging="360"/>
      </w:pPr>
      <w:rPr>
        <w:rFonts w:ascii="Courier New" w:hAnsi="Courier New" w:cs="Courier New" w:hint="default"/>
      </w:rPr>
    </w:lvl>
    <w:lvl w:ilvl="8" w:tplc="08160005" w:tentative="1">
      <w:start w:val="1"/>
      <w:numFmt w:val="bullet"/>
      <w:lvlText w:val=""/>
      <w:lvlJc w:val="left"/>
      <w:pPr>
        <w:ind w:left="8244" w:hanging="360"/>
      </w:pPr>
      <w:rPr>
        <w:rFonts w:ascii="Wingdings" w:hAnsi="Wingdings" w:hint="default"/>
      </w:rPr>
    </w:lvl>
  </w:abstractNum>
  <w:abstractNum w:abstractNumId="8" w15:restartNumberingAfterBreak="0">
    <w:nsid w:val="09E24780"/>
    <w:multiLevelType w:val="hybridMultilevel"/>
    <w:tmpl w:val="794A85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0B2C5773"/>
    <w:multiLevelType w:val="hybridMultilevel"/>
    <w:tmpl w:val="6FE4D80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0CA24B08"/>
    <w:multiLevelType w:val="hybridMultilevel"/>
    <w:tmpl w:val="FD3C8564"/>
    <w:lvl w:ilvl="0" w:tplc="08160001">
      <w:start w:val="1"/>
      <w:numFmt w:val="bullet"/>
      <w:lvlText w:val=""/>
      <w:lvlJc w:val="left"/>
      <w:pPr>
        <w:ind w:left="720" w:hanging="360"/>
      </w:pPr>
      <w:rPr>
        <w:rFonts w:ascii="Symbol" w:hAnsi="Symbol" w:hint="default"/>
      </w:rPr>
    </w:lvl>
    <w:lvl w:ilvl="1" w:tplc="08160001">
      <w:start w:val="1"/>
      <w:numFmt w:val="bullet"/>
      <w:lvlText w:val=""/>
      <w:lvlJc w:val="left"/>
      <w:pPr>
        <w:ind w:left="1440" w:hanging="360"/>
      </w:pPr>
      <w:rPr>
        <w:rFonts w:ascii="Symbol" w:hAnsi="Symbo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0DF533CB"/>
    <w:multiLevelType w:val="hybridMultilevel"/>
    <w:tmpl w:val="2C48416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2" w15:restartNumberingAfterBreak="0">
    <w:nsid w:val="137075E6"/>
    <w:multiLevelType w:val="hybridMultilevel"/>
    <w:tmpl w:val="2E54C574"/>
    <w:lvl w:ilvl="0" w:tplc="710AEBCA">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3" w15:restartNumberingAfterBreak="0">
    <w:nsid w:val="17C75B45"/>
    <w:multiLevelType w:val="hybridMultilevel"/>
    <w:tmpl w:val="568EED10"/>
    <w:lvl w:ilvl="0" w:tplc="0816000F">
      <w:start w:val="1"/>
      <w:numFmt w:val="decimal"/>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4" w15:restartNumberingAfterBreak="0">
    <w:nsid w:val="183A1912"/>
    <w:multiLevelType w:val="hybridMultilevel"/>
    <w:tmpl w:val="307A388E"/>
    <w:lvl w:ilvl="0" w:tplc="08160011">
      <w:start w:val="1"/>
      <w:numFmt w:val="decimal"/>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5" w15:restartNumberingAfterBreak="0">
    <w:nsid w:val="196A400B"/>
    <w:multiLevelType w:val="hybridMultilevel"/>
    <w:tmpl w:val="71FEB1D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19C67534"/>
    <w:multiLevelType w:val="hybridMultilevel"/>
    <w:tmpl w:val="5DA05950"/>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7" w15:restartNumberingAfterBreak="0">
    <w:nsid w:val="1A072CD6"/>
    <w:multiLevelType w:val="hybridMultilevel"/>
    <w:tmpl w:val="DCA0663C"/>
    <w:lvl w:ilvl="0" w:tplc="0816000B">
      <w:start w:val="1"/>
      <w:numFmt w:val="bullet"/>
      <w:lvlText w:val=""/>
      <w:lvlJc w:val="left"/>
      <w:pPr>
        <w:ind w:left="1776" w:hanging="360"/>
      </w:pPr>
      <w:rPr>
        <w:rFonts w:ascii="Wingdings" w:hAnsi="Wingdings" w:hint="default"/>
      </w:rPr>
    </w:lvl>
    <w:lvl w:ilvl="1" w:tplc="08160003" w:tentative="1">
      <w:start w:val="1"/>
      <w:numFmt w:val="bullet"/>
      <w:lvlText w:val="o"/>
      <w:lvlJc w:val="left"/>
      <w:pPr>
        <w:ind w:left="2496" w:hanging="360"/>
      </w:pPr>
      <w:rPr>
        <w:rFonts w:ascii="Courier New" w:hAnsi="Courier New" w:cs="Courier New" w:hint="default"/>
      </w:rPr>
    </w:lvl>
    <w:lvl w:ilvl="2" w:tplc="08160005" w:tentative="1">
      <w:start w:val="1"/>
      <w:numFmt w:val="bullet"/>
      <w:lvlText w:val=""/>
      <w:lvlJc w:val="left"/>
      <w:pPr>
        <w:ind w:left="3216" w:hanging="360"/>
      </w:pPr>
      <w:rPr>
        <w:rFonts w:ascii="Wingdings" w:hAnsi="Wingdings" w:hint="default"/>
      </w:rPr>
    </w:lvl>
    <w:lvl w:ilvl="3" w:tplc="08160001" w:tentative="1">
      <w:start w:val="1"/>
      <w:numFmt w:val="bullet"/>
      <w:lvlText w:val=""/>
      <w:lvlJc w:val="left"/>
      <w:pPr>
        <w:ind w:left="3936" w:hanging="360"/>
      </w:pPr>
      <w:rPr>
        <w:rFonts w:ascii="Symbol" w:hAnsi="Symbol" w:hint="default"/>
      </w:rPr>
    </w:lvl>
    <w:lvl w:ilvl="4" w:tplc="08160003" w:tentative="1">
      <w:start w:val="1"/>
      <w:numFmt w:val="bullet"/>
      <w:lvlText w:val="o"/>
      <w:lvlJc w:val="left"/>
      <w:pPr>
        <w:ind w:left="4656" w:hanging="360"/>
      </w:pPr>
      <w:rPr>
        <w:rFonts w:ascii="Courier New" w:hAnsi="Courier New" w:cs="Courier New" w:hint="default"/>
      </w:rPr>
    </w:lvl>
    <w:lvl w:ilvl="5" w:tplc="08160005" w:tentative="1">
      <w:start w:val="1"/>
      <w:numFmt w:val="bullet"/>
      <w:lvlText w:val=""/>
      <w:lvlJc w:val="left"/>
      <w:pPr>
        <w:ind w:left="5376" w:hanging="360"/>
      </w:pPr>
      <w:rPr>
        <w:rFonts w:ascii="Wingdings" w:hAnsi="Wingdings" w:hint="default"/>
      </w:rPr>
    </w:lvl>
    <w:lvl w:ilvl="6" w:tplc="08160001" w:tentative="1">
      <w:start w:val="1"/>
      <w:numFmt w:val="bullet"/>
      <w:lvlText w:val=""/>
      <w:lvlJc w:val="left"/>
      <w:pPr>
        <w:ind w:left="6096" w:hanging="360"/>
      </w:pPr>
      <w:rPr>
        <w:rFonts w:ascii="Symbol" w:hAnsi="Symbol" w:hint="default"/>
      </w:rPr>
    </w:lvl>
    <w:lvl w:ilvl="7" w:tplc="08160003" w:tentative="1">
      <w:start w:val="1"/>
      <w:numFmt w:val="bullet"/>
      <w:lvlText w:val="o"/>
      <w:lvlJc w:val="left"/>
      <w:pPr>
        <w:ind w:left="6816" w:hanging="360"/>
      </w:pPr>
      <w:rPr>
        <w:rFonts w:ascii="Courier New" w:hAnsi="Courier New" w:cs="Courier New" w:hint="default"/>
      </w:rPr>
    </w:lvl>
    <w:lvl w:ilvl="8" w:tplc="08160005" w:tentative="1">
      <w:start w:val="1"/>
      <w:numFmt w:val="bullet"/>
      <w:lvlText w:val=""/>
      <w:lvlJc w:val="left"/>
      <w:pPr>
        <w:ind w:left="7536" w:hanging="360"/>
      </w:pPr>
      <w:rPr>
        <w:rFonts w:ascii="Wingdings" w:hAnsi="Wingdings" w:hint="default"/>
      </w:rPr>
    </w:lvl>
  </w:abstractNum>
  <w:abstractNum w:abstractNumId="18" w15:restartNumberingAfterBreak="0">
    <w:nsid w:val="1B3870EC"/>
    <w:multiLevelType w:val="hybridMultilevel"/>
    <w:tmpl w:val="131A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1BC63585"/>
    <w:multiLevelType w:val="hybridMultilevel"/>
    <w:tmpl w:val="AF0045D0"/>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1E0D199B"/>
    <w:multiLevelType w:val="multilevel"/>
    <w:tmpl w:val="5A3AC08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1F970FEC"/>
    <w:multiLevelType w:val="hybridMultilevel"/>
    <w:tmpl w:val="AF22386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225A1EFC"/>
    <w:multiLevelType w:val="hybridMultilevel"/>
    <w:tmpl w:val="D1E61F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22ED23DF"/>
    <w:multiLevelType w:val="hybridMultilevel"/>
    <w:tmpl w:val="FA24BD98"/>
    <w:lvl w:ilvl="0" w:tplc="08160003">
      <w:start w:val="1"/>
      <w:numFmt w:val="bullet"/>
      <w:lvlText w:val="o"/>
      <w:lvlJc w:val="left"/>
      <w:pPr>
        <w:ind w:left="1068" w:hanging="360"/>
      </w:pPr>
      <w:rPr>
        <w:rFonts w:ascii="Courier New" w:hAnsi="Courier New" w:cs="Courier New" w:hint="default"/>
      </w:rPr>
    </w:lvl>
    <w:lvl w:ilvl="1" w:tplc="08160003">
      <w:start w:val="1"/>
      <w:numFmt w:val="bullet"/>
      <w:lvlText w:val="o"/>
      <w:lvlJc w:val="left"/>
      <w:pPr>
        <w:ind w:left="24" w:hanging="360"/>
      </w:pPr>
      <w:rPr>
        <w:rFonts w:ascii="Courier New" w:hAnsi="Courier New" w:cs="Courier New" w:hint="default"/>
      </w:rPr>
    </w:lvl>
    <w:lvl w:ilvl="2" w:tplc="08160005">
      <w:start w:val="1"/>
      <w:numFmt w:val="bullet"/>
      <w:lvlText w:val=""/>
      <w:lvlJc w:val="left"/>
      <w:pPr>
        <w:ind w:left="744" w:hanging="360"/>
      </w:pPr>
      <w:rPr>
        <w:rFonts w:ascii="Wingdings" w:hAnsi="Wingdings" w:hint="default"/>
      </w:rPr>
    </w:lvl>
    <w:lvl w:ilvl="3" w:tplc="08160001">
      <w:start w:val="1"/>
      <w:numFmt w:val="bullet"/>
      <w:lvlText w:val=""/>
      <w:lvlJc w:val="left"/>
      <w:pPr>
        <w:ind w:left="1464" w:hanging="360"/>
      </w:pPr>
      <w:rPr>
        <w:rFonts w:ascii="Symbol" w:hAnsi="Symbol" w:hint="default"/>
      </w:rPr>
    </w:lvl>
    <w:lvl w:ilvl="4" w:tplc="08160003" w:tentative="1">
      <w:start w:val="1"/>
      <w:numFmt w:val="bullet"/>
      <w:lvlText w:val="o"/>
      <w:lvlJc w:val="left"/>
      <w:pPr>
        <w:ind w:left="2184" w:hanging="360"/>
      </w:pPr>
      <w:rPr>
        <w:rFonts w:ascii="Courier New" w:hAnsi="Courier New" w:cs="Courier New" w:hint="default"/>
      </w:rPr>
    </w:lvl>
    <w:lvl w:ilvl="5" w:tplc="08160005" w:tentative="1">
      <w:start w:val="1"/>
      <w:numFmt w:val="bullet"/>
      <w:lvlText w:val=""/>
      <w:lvlJc w:val="left"/>
      <w:pPr>
        <w:ind w:left="2904" w:hanging="360"/>
      </w:pPr>
      <w:rPr>
        <w:rFonts w:ascii="Wingdings" w:hAnsi="Wingdings" w:hint="default"/>
      </w:rPr>
    </w:lvl>
    <w:lvl w:ilvl="6" w:tplc="08160001" w:tentative="1">
      <w:start w:val="1"/>
      <w:numFmt w:val="bullet"/>
      <w:lvlText w:val=""/>
      <w:lvlJc w:val="left"/>
      <w:pPr>
        <w:ind w:left="3624" w:hanging="360"/>
      </w:pPr>
      <w:rPr>
        <w:rFonts w:ascii="Symbol" w:hAnsi="Symbol" w:hint="default"/>
      </w:rPr>
    </w:lvl>
    <w:lvl w:ilvl="7" w:tplc="08160003" w:tentative="1">
      <w:start w:val="1"/>
      <w:numFmt w:val="bullet"/>
      <w:lvlText w:val="o"/>
      <w:lvlJc w:val="left"/>
      <w:pPr>
        <w:ind w:left="4344" w:hanging="360"/>
      </w:pPr>
      <w:rPr>
        <w:rFonts w:ascii="Courier New" w:hAnsi="Courier New" w:cs="Courier New" w:hint="default"/>
      </w:rPr>
    </w:lvl>
    <w:lvl w:ilvl="8" w:tplc="08160005" w:tentative="1">
      <w:start w:val="1"/>
      <w:numFmt w:val="bullet"/>
      <w:lvlText w:val=""/>
      <w:lvlJc w:val="left"/>
      <w:pPr>
        <w:ind w:left="5064" w:hanging="360"/>
      </w:pPr>
      <w:rPr>
        <w:rFonts w:ascii="Wingdings" w:hAnsi="Wingdings" w:hint="default"/>
      </w:rPr>
    </w:lvl>
  </w:abstractNum>
  <w:abstractNum w:abstractNumId="24" w15:restartNumberingAfterBreak="0">
    <w:nsid w:val="23BC210F"/>
    <w:multiLevelType w:val="hybridMultilevel"/>
    <w:tmpl w:val="3D487F2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23BD4CBC"/>
    <w:multiLevelType w:val="hybridMultilevel"/>
    <w:tmpl w:val="308A9BD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277B4C3E"/>
    <w:multiLevelType w:val="hybridMultilevel"/>
    <w:tmpl w:val="537C5340"/>
    <w:lvl w:ilvl="0" w:tplc="08160003">
      <w:start w:val="1"/>
      <w:numFmt w:val="bullet"/>
      <w:lvlText w:val="o"/>
      <w:lvlJc w:val="left"/>
      <w:pPr>
        <w:ind w:left="2136" w:hanging="360"/>
      </w:pPr>
      <w:rPr>
        <w:rFonts w:ascii="Courier New" w:hAnsi="Courier New" w:cs="Courier New" w:hint="default"/>
      </w:rPr>
    </w:lvl>
    <w:lvl w:ilvl="1" w:tplc="08160003" w:tentative="1">
      <w:start w:val="1"/>
      <w:numFmt w:val="bullet"/>
      <w:lvlText w:val="o"/>
      <w:lvlJc w:val="left"/>
      <w:pPr>
        <w:ind w:left="2856" w:hanging="360"/>
      </w:pPr>
      <w:rPr>
        <w:rFonts w:ascii="Courier New" w:hAnsi="Courier New" w:cs="Courier New" w:hint="default"/>
      </w:rPr>
    </w:lvl>
    <w:lvl w:ilvl="2" w:tplc="08160005" w:tentative="1">
      <w:start w:val="1"/>
      <w:numFmt w:val="bullet"/>
      <w:lvlText w:val=""/>
      <w:lvlJc w:val="left"/>
      <w:pPr>
        <w:ind w:left="3576" w:hanging="360"/>
      </w:pPr>
      <w:rPr>
        <w:rFonts w:ascii="Wingdings" w:hAnsi="Wingdings" w:hint="default"/>
      </w:rPr>
    </w:lvl>
    <w:lvl w:ilvl="3" w:tplc="08160001" w:tentative="1">
      <w:start w:val="1"/>
      <w:numFmt w:val="bullet"/>
      <w:lvlText w:val=""/>
      <w:lvlJc w:val="left"/>
      <w:pPr>
        <w:ind w:left="4296" w:hanging="360"/>
      </w:pPr>
      <w:rPr>
        <w:rFonts w:ascii="Symbol" w:hAnsi="Symbol" w:hint="default"/>
      </w:rPr>
    </w:lvl>
    <w:lvl w:ilvl="4" w:tplc="08160003" w:tentative="1">
      <w:start w:val="1"/>
      <w:numFmt w:val="bullet"/>
      <w:lvlText w:val="o"/>
      <w:lvlJc w:val="left"/>
      <w:pPr>
        <w:ind w:left="5016" w:hanging="360"/>
      </w:pPr>
      <w:rPr>
        <w:rFonts w:ascii="Courier New" w:hAnsi="Courier New" w:cs="Courier New" w:hint="default"/>
      </w:rPr>
    </w:lvl>
    <w:lvl w:ilvl="5" w:tplc="08160005" w:tentative="1">
      <w:start w:val="1"/>
      <w:numFmt w:val="bullet"/>
      <w:lvlText w:val=""/>
      <w:lvlJc w:val="left"/>
      <w:pPr>
        <w:ind w:left="5736" w:hanging="360"/>
      </w:pPr>
      <w:rPr>
        <w:rFonts w:ascii="Wingdings" w:hAnsi="Wingdings" w:hint="default"/>
      </w:rPr>
    </w:lvl>
    <w:lvl w:ilvl="6" w:tplc="08160001" w:tentative="1">
      <w:start w:val="1"/>
      <w:numFmt w:val="bullet"/>
      <w:lvlText w:val=""/>
      <w:lvlJc w:val="left"/>
      <w:pPr>
        <w:ind w:left="6456" w:hanging="360"/>
      </w:pPr>
      <w:rPr>
        <w:rFonts w:ascii="Symbol" w:hAnsi="Symbol" w:hint="default"/>
      </w:rPr>
    </w:lvl>
    <w:lvl w:ilvl="7" w:tplc="08160003" w:tentative="1">
      <w:start w:val="1"/>
      <w:numFmt w:val="bullet"/>
      <w:lvlText w:val="o"/>
      <w:lvlJc w:val="left"/>
      <w:pPr>
        <w:ind w:left="7176" w:hanging="360"/>
      </w:pPr>
      <w:rPr>
        <w:rFonts w:ascii="Courier New" w:hAnsi="Courier New" w:cs="Courier New" w:hint="default"/>
      </w:rPr>
    </w:lvl>
    <w:lvl w:ilvl="8" w:tplc="08160005" w:tentative="1">
      <w:start w:val="1"/>
      <w:numFmt w:val="bullet"/>
      <w:lvlText w:val=""/>
      <w:lvlJc w:val="left"/>
      <w:pPr>
        <w:ind w:left="7896" w:hanging="360"/>
      </w:pPr>
      <w:rPr>
        <w:rFonts w:ascii="Wingdings" w:hAnsi="Wingdings" w:hint="default"/>
      </w:rPr>
    </w:lvl>
  </w:abstractNum>
  <w:abstractNum w:abstractNumId="27" w15:restartNumberingAfterBreak="0">
    <w:nsid w:val="2A1D4868"/>
    <w:multiLevelType w:val="hybridMultilevel"/>
    <w:tmpl w:val="F198DC66"/>
    <w:lvl w:ilvl="0" w:tplc="8CF6542E">
      <w:start w:val="1"/>
      <w:numFmt w:val="decimal"/>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28" w15:restartNumberingAfterBreak="0">
    <w:nsid w:val="2B1449C9"/>
    <w:multiLevelType w:val="hybridMultilevel"/>
    <w:tmpl w:val="80A490D8"/>
    <w:lvl w:ilvl="0" w:tplc="08160019">
      <w:start w:val="1"/>
      <w:numFmt w:val="lowerLetter"/>
      <w:lvlText w:val="%1."/>
      <w:lvlJc w:val="left"/>
      <w:pPr>
        <w:ind w:left="360" w:hanging="360"/>
      </w:pPr>
      <w:rPr>
        <w:rFonts w:hint="default"/>
      </w:rPr>
    </w:lvl>
    <w:lvl w:ilvl="1" w:tplc="08160019" w:tentative="1">
      <w:start w:val="1"/>
      <w:numFmt w:val="lowerLetter"/>
      <w:lvlText w:val="%2."/>
      <w:lvlJc w:val="left"/>
      <w:pPr>
        <w:ind w:left="0" w:hanging="360"/>
      </w:pPr>
    </w:lvl>
    <w:lvl w:ilvl="2" w:tplc="0816001B" w:tentative="1">
      <w:start w:val="1"/>
      <w:numFmt w:val="lowerRoman"/>
      <w:lvlText w:val="%3."/>
      <w:lvlJc w:val="right"/>
      <w:pPr>
        <w:ind w:left="720" w:hanging="180"/>
      </w:pPr>
    </w:lvl>
    <w:lvl w:ilvl="3" w:tplc="0816000F" w:tentative="1">
      <w:start w:val="1"/>
      <w:numFmt w:val="decimal"/>
      <w:lvlText w:val="%4."/>
      <w:lvlJc w:val="left"/>
      <w:pPr>
        <w:ind w:left="1440" w:hanging="360"/>
      </w:pPr>
    </w:lvl>
    <w:lvl w:ilvl="4" w:tplc="08160019" w:tentative="1">
      <w:start w:val="1"/>
      <w:numFmt w:val="lowerLetter"/>
      <w:lvlText w:val="%5."/>
      <w:lvlJc w:val="left"/>
      <w:pPr>
        <w:ind w:left="2160" w:hanging="360"/>
      </w:pPr>
    </w:lvl>
    <w:lvl w:ilvl="5" w:tplc="0816001B" w:tentative="1">
      <w:start w:val="1"/>
      <w:numFmt w:val="lowerRoman"/>
      <w:lvlText w:val="%6."/>
      <w:lvlJc w:val="right"/>
      <w:pPr>
        <w:ind w:left="2880" w:hanging="180"/>
      </w:pPr>
    </w:lvl>
    <w:lvl w:ilvl="6" w:tplc="0816000F" w:tentative="1">
      <w:start w:val="1"/>
      <w:numFmt w:val="decimal"/>
      <w:lvlText w:val="%7."/>
      <w:lvlJc w:val="left"/>
      <w:pPr>
        <w:ind w:left="3600" w:hanging="360"/>
      </w:pPr>
    </w:lvl>
    <w:lvl w:ilvl="7" w:tplc="08160019" w:tentative="1">
      <w:start w:val="1"/>
      <w:numFmt w:val="lowerLetter"/>
      <w:lvlText w:val="%8."/>
      <w:lvlJc w:val="left"/>
      <w:pPr>
        <w:ind w:left="4320" w:hanging="360"/>
      </w:pPr>
    </w:lvl>
    <w:lvl w:ilvl="8" w:tplc="0816001B" w:tentative="1">
      <w:start w:val="1"/>
      <w:numFmt w:val="lowerRoman"/>
      <w:lvlText w:val="%9."/>
      <w:lvlJc w:val="right"/>
      <w:pPr>
        <w:ind w:left="5040" w:hanging="180"/>
      </w:pPr>
    </w:lvl>
  </w:abstractNum>
  <w:abstractNum w:abstractNumId="29" w15:restartNumberingAfterBreak="0">
    <w:nsid w:val="2B39774C"/>
    <w:multiLevelType w:val="multilevel"/>
    <w:tmpl w:val="E864085A"/>
    <w:lvl w:ilvl="0">
      <w:start w:val="1"/>
      <w:numFmt w:val="bullet"/>
      <w:lvlText w:val="o"/>
      <w:lvlJc w:val="left"/>
      <w:pPr>
        <w:ind w:left="1429" w:hanging="360"/>
      </w:pPr>
      <w:rPr>
        <w:rFonts w:ascii="Courier New" w:hAnsi="Courier New" w:cs="Courier New" w:hint="default"/>
      </w:rPr>
    </w:lvl>
    <w:lvl w:ilvl="1">
      <w:start w:val="1"/>
      <w:numFmt w:val="decimal"/>
      <w:lvlText w:val="%2."/>
      <w:lvlJc w:val="left"/>
      <w:pPr>
        <w:ind w:left="2508" w:hanging="360"/>
      </w:pPr>
    </w:lvl>
    <w:lvl w:ilvl="2">
      <w:start w:val="1"/>
      <w:numFmt w:val="decimal"/>
      <w:lvlText w:val="%3."/>
      <w:lvlJc w:val="left"/>
      <w:pPr>
        <w:ind w:left="3228" w:hanging="360"/>
      </w:pPr>
    </w:lvl>
    <w:lvl w:ilvl="3">
      <w:start w:val="1"/>
      <w:numFmt w:val="decimal"/>
      <w:lvlText w:val="%4."/>
      <w:lvlJc w:val="left"/>
      <w:pPr>
        <w:tabs>
          <w:tab w:val="num" w:pos="4308"/>
        </w:tabs>
        <w:ind w:left="4308" w:hanging="720"/>
      </w:pPr>
    </w:lvl>
    <w:lvl w:ilvl="4">
      <w:start w:val="1"/>
      <w:numFmt w:val="decimal"/>
      <w:lvlText w:val="%5."/>
      <w:lvlJc w:val="left"/>
      <w:pPr>
        <w:tabs>
          <w:tab w:val="num" w:pos="5028"/>
        </w:tabs>
        <w:ind w:left="5028" w:hanging="720"/>
      </w:pPr>
    </w:lvl>
    <w:lvl w:ilvl="5">
      <w:start w:val="1"/>
      <w:numFmt w:val="decimal"/>
      <w:lvlText w:val="%6."/>
      <w:lvlJc w:val="left"/>
      <w:pPr>
        <w:tabs>
          <w:tab w:val="num" w:pos="5748"/>
        </w:tabs>
        <w:ind w:left="5748" w:hanging="720"/>
      </w:pPr>
    </w:lvl>
    <w:lvl w:ilvl="6">
      <w:start w:val="1"/>
      <w:numFmt w:val="decimal"/>
      <w:lvlText w:val="%7."/>
      <w:lvlJc w:val="left"/>
      <w:pPr>
        <w:tabs>
          <w:tab w:val="num" w:pos="6468"/>
        </w:tabs>
        <w:ind w:left="6468" w:hanging="720"/>
      </w:pPr>
    </w:lvl>
    <w:lvl w:ilvl="7">
      <w:start w:val="1"/>
      <w:numFmt w:val="decimal"/>
      <w:lvlText w:val="%8."/>
      <w:lvlJc w:val="left"/>
      <w:pPr>
        <w:tabs>
          <w:tab w:val="num" w:pos="7188"/>
        </w:tabs>
        <w:ind w:left="7188" w:hanging="720"/>
      </w:pPr>
    </w:lvl>
    <w:lvl w:ilvl="8">
      <w:start w:val="1"/>
      <w:numFmt w:val="decimal"/>
      <w:lvlText w:val="%9."/>
      <w:lvlJc w:val="left"/>
      <w:pPr>
        <w:tabs>
          <w:tab w:val="num" w:pos="7908"/>
        </w:tabs>
        <w:ind w:left="7908" w:hanging="720"/>
      </w:pPr>
    </w:lvl>
  </w:abstractNum>
  <w:abstractNum w:abstractNumId="30" w15:restartNumberingAfterBreak="0">
    <w:nsid w:val="2D6E1109"/>
    <w:multiLevelType w:val="hybridMultilevel"/>
    <w:tmpl w:val="693447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2E245CD1"/>
    <w:multiLevelType w:val="hybridMultilevel"/>
    <w:tmpl w:val="06D466C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2F4D637F"/>
    <w:multiLevelType w:val="hybridMultilevel"/>
    <w:tmpl w:val="BCA0C736"/>
    <w:lvl w:ilvl="0" w:tplc="08160019">
      <w:start w:val="1"/>
      <w:numFmt w:val="lowerLetter"/>
      <w:lvlText w:val="%1."/>
      <w:lvlJc w:val="left"/>
      <w:pPr>
        <w:ind w:left="1068" w:hanging="360"/>
      </w:pPr>
      <w:rPr>
        <w:rFonts w:hint="default"/>
        <w:b/>
      </w:rPr>
    </w:lvl>
    <w:lvl w:ilvl="1" w:tplc="08160019" w:tentative="1">
      <w:start w:val="1"/>
      <w:numFmt w:val="lowerLetter"/>
      <w:lvlText w:val="%2."/>
      <w:lvlJc w:val="left"/>
      <w:pPr>
        <w:ind w:left="1428" w:hanging="360"/>
      </w:pPr>
    </w:lvl>
    <w:lvl w:ilvl="2" w:tplc="0816001B" w:tentative="1">
      <w:start w:val="1"/>
      <w:numFmt w:val="lowerRoman"/>
      <w:lvlText w:val="%3."/>
      <w:lvlJc w:val="right"/>
      <w:pPr>
        <w:ind w:left="2148" w:hanging="180"/>
      </w:pPr>
    </w:lvl>
    <w:lvl w:ilvl="3" w:tplc="0816000F" w:tentative="1">
      <w:start w:val="1"/>
      <w:numFmt w:val="decimal"/>
      <w:lvlText w:val="%4."/>
      <w:lvlJc w:val="left"/>
      <w:pPr>
        <w:ind w:left="2868" w:hanging="360"/>
      </w:pPr>
    </w:lvl>
    <w:lvl w:ilvl="4" w:tplc="08160019" w:tentative="1">
      <w:start w:val="1"/>
      <w:numFmt w:val="lowerLetter"/>
      <w:lvlText w:val="%5."/>
      <w:lvlJc w:val="left"/>
      <w:pPr>
        <w:ind w:left="3588" w:hanging="360"/>
      </w:pPr>
    </w:lvl>
    <w:lvl w:ilvl="5" w:tplc="0816001B" w:tentative="1">
      <w:start w:val="1"/>
      <w:numFmt w:val="lowerRoman"/>
      <w:lvlText w:val="%6."/>
      <w:lvlJc w:val="right"/>
      <w:pPr>
        <w:ind w:left="4308" w:hanging="180"/>
      </w:pPr>
    </w:lvl>
    <w:lvl w:ilvl="6" w:tplc="0816000F" w:tentative="1">
      <w:start w:val="1"/>
      <w:numFmt w:val="decimal"/>
      <w:lvlText w:val="%7."/>
      <w:lvlJc w:val="left"/>
      <w:pPr>
        <w:ind w:left="5028" w:hanging="360"/>
      </w:pPr>
    </w:lvl>
    <w:lvl w:ilvl="7" w:tplc="08160019" w:tentative="1">
      <w:start w:val="1"/>
      <w:numFmt w:val="lowerLetter"/>
      <w:lvlText w:val="%8."/>
      <w:lvlJc w:val="left"/>
      <w:pPr>
        <w:ind w:left="5748" w:hanging="360"/>
      </w:pPr>
    </w:lvl>
    <w:lvl w:ilvl="8" w:tplc="0816001B" w:tentative="1">
      <w:start w:val="1"/>
      <w:numFmt w:val="lowerRoman"/>
      <w:lvlText w:val="%9."/>
      <w:lvlJc w:val="right"/>
      <w:pPr>
        <w:ind w:left="6468" w:hanging="180"/>
      </w:pPr>
    </w:lvl>
  </w:abstractNum>
  <w:abstractNum w:abstractNumId="33" w15:restartNumberingAfterBreak="0">
    <w:nsid w:val="2F7D062D"/>
    <w:multiLevelType w:val="hybridMultilevel"/>
    <w:tmpl w:val="C6E25B28"/>
    <w:lvl w:ilvl="0" w:tplc="08160003">
      <w:start w:val="1"/>
      <w:numFmt w:val="bullet"/>
      <w:lvlText w:val="o"/>
      <w:lvlJc w:val="left"/>
      <w:pPr>
        <w:ind w:left="1429"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31EC5D28"/>
    <w:multiLevelType w:val="hybridMultilevel"/>
    <w:tmpl w:val="56320FC8"/>
    <w:lvl w:ilvl="0" w:tplc="08160005">
      <w:start w:val="1"/>
      <w:numFmt w:val="bullet"/>
      <w:lvlText w:val=""/>
      <w:lvlJc w:val="left"/>
      <w:pPr>
        <w:ind w:left="2484" w:hanging="360"/>
      </w:pPr>
      <w:rPr>
        <w:rFonts w:ascii="Wingdings" w:hAnsi="Wingdings" w:hint="default"/>
        <w:sz w:val="18"/>
      </w:rPr>
    </w:lvl>
    <w:lvl w:ilvl="1" w:tplc="08160003" w:tentative="1">
      <w:start w:val="1"/>
      <w:numFmt w:val="bullet"/>
      <w:lvlText w:val="o"/>
      <w:lvlJc w:val="left"/>
      <w:pPr>
        <w:ind w:left="3204" w:hanging="360"/>
      </w:pPr>
      <w:rPr>
        <w:rFonts w:ascii="Courier New" w:hAnsi="Courier New" w:cs="Courier New" w:hint="default"/>
      </w:rPr>
    </w:lvl>
    <w:lvl w:ilvl="2" w:tplc="08160005" w:tentative="1">
      <w:start w:val="1"/>
      <w:numFmt w:val="bullet"/>
      <w:lvlText w:val=""/>
      <w:lvlJc w:val="left"/>
      <w:pPr>
        <w:ind w:left="3924" w:hanging="360"/>
      </w:pPr>
      <w:rPr>
        <w:rFonts w:ascii="Wingdings" w:hAnsi="Wingdings" w:hint="default"/>
      </w:rPr>
    </w:lvl>
    <w:lvl w:ilvl="3" w:tplc="08160001" w:tentative="1">
      <w:start w:val="1"/>
      <w:numFmt w:val="bullet"/>
      <w:lvlText w:val=""/>
      <w:lvlJc w:val="left"/>
      <w:pPr>
        <w:ind w:left="4644" w:hanging="360"/>
      </w:pPr>
      <w:rPr>
        <w:rFonts w:ascii="Symbol" w:hAnsi="Symbol" w:hint="default"/>
      </w:rPr>
    </w:lvl>
    <w:lvl w:ilvl="4" w:tplc="08160003" w:tentative="1">
      <w:start w:val="1"/>
      <w:numFmt w:val="bullet"/>
      <w:lvlText w:val="o"/>
      <w:lvlJc w:val="left"/>
      <w:pPr>
        <w:ind w:left="5364" w:hanging="360"/>
      </w:pPr>
      <w:rPr>
        <w:rFonts w:ascii="Courier New" w:hAnsi="Courier New" w:cs="Courier New" w:hint="default"/>
      </w:rPr>
    </w:lvl>
    <w:lvl w:ilvl="5" w:tplc="08160005" w:tentative="1">
      <w:start w:val="1"/>
      <w:numFmt w:val="bullet"/>
      <w:lvlText w:val=""/>
      <w:lvlJc w:val="left"/>
      <w:pPr>
        <w:ind w:left="6084" w:hanging="360"/>
      </w:pPr>
      <w:rPr>
        <w:rFonts w:ascii="Wingdings" w:hAnsi="Wingdings" w:hint="default"/>
      </w:rPr>
    </w:lvl>
    <w:lvl w:ilvl="6" w:tplc="08160001" w:tentative="1">
      <w:start w:val="1"/>
      <w:numFmt w:val="bullet"/>
      <w:lvlText w:val=""/>
      <w:lvlJc w:val="left"/>
      <w:pPr>
        <w:ind w:left="6804" w:hanging="360"/>
      </w:pPr>
      <w:rPr>
        <w:rFonts w:ascii="Symbol" w:hAnsi="Symbol" w:hint="default"/>
      </w:rPr>
    </w:lvl>
    <w:lvl w:ilvl="7" w:tplc="08160003" w:tentative="1">
      <w:start w:val="1"/>
      <w:numFmt w:val="bullet"/>
      <w:lvlText w:val="o"/>
      <w:lvlJc w:val="left"/>
      <w:pPr>
        <w:ind w:left="7524" w:hanging="360"/>
      </w:pPr>
      <w:rPr>
        <w:rFonts w:ascii="Courier New" w:hAnsi="Courier New" w:cs="Courier New" w:hint="default"/>
      </w:rPr>
    </w:lvl>
    <w:lvl w:ilvl="8" w:tplc="08160005" w:tentative="1">
      <w:start w:val="1"/>
      <w:numFmt w:val="bullet"/>
      <w:lvlText w:val=""/>
      <w:lvlJc w:val="left"/>
      <w:pPr>
        <w:ind w:left="8244" w:hanging="360"/>
      </w:pPr>
      <w:rPr>
        <w:rFonts w:ascii="Wingdings" w:hAnsi="Wingdings" w:hint="default"/>
      </w:rPr>
    </w:lvl>
  </w:abstractNum>
  <w:abstractNum w:abstractNumId="35" w15:restartNumberingAfterBreak="0">
    <w:nsid w:val="32A35F70"/>
    <w:multiLevelType w:val="hybridMultilevel"/>
    <w:tmpl w:val="EC58A1F6"/>
    <w:lvl w:ilvl="0" w:tplc="08160003">
      <w:start w:val="1"/>
      <w:numFmt w:val="bullet"/>
      <w:lvlText w:val="o"/>
      <w:lvlJc w:val="left"/>
      <w:pPr>
        <w:ind w:left="1068" w:hanging="360"/>
      </w:pPr>
      <w:rPr>
        <w:rFonts w:ascii="Courier New" w:hAnsi="Courier New" w:cs="Courier New"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36" w15:restartNumberingAfterBreak="0">
    <w:nsid w:val="33184D29"/>
    <w:multiLevelType w:val="hybridMultilevel"/>
    <w:tmpl w:val="767E1DF2"/>
    <w:lvl w:ilvl="0" w:tplc="0816000F">
      <w:start w:val="1"/>
      <w:numFmt w:val="decimal"/>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7" w15:restartNumberingAfterBreak="0">
    <w:nsid w:val="33F621C5"/>
    <w:multiLevelType w:val="hybridMultilevel"/>
    <w:tmpl w:val="551EDD1E"/>
    <w:lvl w:ilvl="0" w:tplc="6002C660">
      <w:start w:val="1"/>
      <w:numFmt w:val="decimal"/>
      <w:lvlText w:val="%1."/>
      <w:lvlJc w:val="left"/>
      <w:pPr>
        <w:ind w:left="1505" w:hanging="360"/>
      </w:pPr>
      <w:rPr>
        <w:rFonts w:asciiTheme="minorHAnsi" w:eastAsiaTheme="minorHAnsi" w:hAnsiTheme="minorHAnsi" w:cstheme="minorBidi"/>
      </w:rPr>
    </w:lvl>
    <w:lvl w:ilvl="1" w:tplc="08160003" w:tentative="1">
      <w:start w:val="1"/>
      <w:numFmt w:val="bullet"/>
      <w:lvlText w:val="o"/>
      <w:lvlJc w:val="left"/>
      <w:pPr>
        <w:ind w:left="2225" w:hanging="360"/>
      </w:pPr>
      <w:rPr>
        <w:rFonts w:ascii="Courier New" w:hAnsi="Courier New" w:cs="Courier New" w:hint="default"/>
      </w:rPr>
    </w:lvl>
    <w:lvl w:ilvl="2" w:tplc="08160005" w:tentative="1">
      <w:start w:val="1"/>
      <w:numFmt w:val="bullet"/>
      <w:lvlText w:val=""/>
      <w:lvlJc w:val="left"/>
      <w:pPr>
        <w:ind w:left="2945" w:hanging="360"/>
      </w:pPr>
      <w:rPr>
        <w:rFonts w:ascii="Wingdings" w:hAnsi="Wingdings" w:hint="default"/>
      </w:rPr>
    </w:lvl>
    <w:lvl w:ilvl="3" w:tplc="08160001" w:tentative="1">
      <w:start w:val="1"/>
      <w:numFmt w:val="bullet"/>
      <w:lvlText w:val=""/>
      <w:lvlJc w:val="left"/>
      <w:pPr>
        <w:ind w:left="3665" w:hanging="360"/>
      </w:pPr>
      <w:rPr>
        <w:rFonts w:ascii="Symbol" w:hAnsi="Symbol" w:hint="default"/>
      </w:rPr>
    </w:lvl>
    <w:lvl w:ilvl="4" w:tplc="08160003" w:tentative="1">
      <w:start w:val="1"/>
      <w:numFmt w:val="bullet"/>
      <w:lvlText w:val="o"/>
      <w:lvlJc w:val="left"/>
      <w:pPr>
        <w:ind w:left="4385" w:hanging="360"/>
      </w:pPr>
      <w:rPr>
        <w:rFonts w:ascii="Courier New" w:hAnsi="Courier New" w:cs="Courier New" w:hint="default"/>
      </w:rPr>
    </w:lvl>
    <w:lvl w:ilvl="5" w:tplc="08160005" w:tentative="1">
      <w:start w:val="1"/>
      <w:numFmt w:val="bullet"/>
      <w:lvlText w:val=""/>
      <w:lvlJc w:val="left"/>
      <w:pPr>
        <w:ind w:left="5105" w:hanging="360"/>
      </w:pPr>
      <w:rPr>
        <w:rFonts w:ascii="Wingdings" w:hAnsi="Wingdings" w:hint="default"/>
      </w:rPr>
    </w:lvl>
    <w:lvl w:ilvl="6" w:tplc="08160001" w:tentative="1">
      <w:start w:val="1"/>
      <w:numFmt w:val="bullet"/>
      <w:lvlText w:val=""/>
      <w:lvlJc w:val="left"/>
      <w:pPr>
        <w:ind w:left="5825" w:hanging="360"/>
      </w:pPr>
      <w:rPr>
        <w:rFonts w:ascii="Symbol" w:hAnsi="Symbol" w:hint="default"/>
      </w:rPr>
    </w:lvl>
    <w:lvl w:ilvl="7" w:tplc="08160003" w:tentative="1">
      <w:start w:val="1"/>
      <w:numFmt w:val="bullet"/>
      <w:lvlText w:val="o"/>
      <w:lvlJc w:val="left"/>
      <w:pPr>
        <w:ind w:left="6545" w:hanging="360"/>
      </w:pPr>
      <w:rPr>
        <w:rFonts w:ascii="Courier New" w:hAnsi="Courier New" w:cs="Courier New" w:hint="default"/>
      </w:rPr>
    </w:lvl>
    <w:lvl w:ilvl="8" w:tplc="08160005" w:tentative="1">
      <w:start w:val="1"/>
      <w:numFmt w:val="bullet"/>
      <w:lvlText w:val=""/>
      <w:lvlJc w:val="left"/>
      <w:pPr>
        <w:ind w:left="7265" w:hanging="360"/>
      </w:pPr>
      <w:rPr>
        <w:rFonts w:ascii="Wingdings" w:hAnsi="Wingdings" w:hint="default"/>
      </w:rPr>
    </w:lvl>
  </w:abstractNum>
  <w:abstractNum w:abstractNumId="38" w15:restartNumberingAfterBreak="0">
    <w:nsid w:val="346C61EE"/>
    <w:multiLevelType w:val="hybridMultilevel"/>
    <w:tmpl w:val="8166AD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35A424BF"/>
    <w:multiLevelType w:val="hybridMultilevel"/>
    <w:tmpl w:val="4232EC5C"/>
    <w:lvl w:ilvl="0" w:tplc="08160005">
      <w:start w:val="1"/>
      <w:numFmt w:val="bullet"/>
      <w:lvlText w:val=""/>
      <w:lvlJc w:val="left"/>
      <w:pPr>
        <w:ind w:left="1440" w:hanging="360"/>
      </w:pPr>
      <w:rPr>
        <w:rFonts w:ascii="Wingdings" w:hAnsi="Wingdings" w:hint="default"/>
      </w:rPr>
    </w:lvl>
    <w:lvl w:ilvl="1" w:tplc="08160003">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40" w15:restartNumberingAfterBreak="0">
    <w:nsid w:val="362D0C7D"/>
    <w:multiLevelType w:val="hybridMultilevel"/>
    <w:tmpl w:val="72AA82F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380C50F3"/>
    <w:multiLevelType w:val="hybridMultilevel"/>
    <w:tmpl w:val="AF3E582E"/>
    <w:lvl w:ilvl="0" w:tplc="BCB89946">
      <w:start w:val="1"/>
      <w:numFmt w:val="decimal"/>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42" w15:restartNumberingAfterBreak="0">
    <w:nsid w:val="381964EE"/>
    <w:multiLevelType w:val="hybridMultilevel"/>
    <w:tmpl w:val="A6CC6F9C"/>
    <w:lvl w:ilvl="0" w:tplc="0816000F">
      <w:start w:val="1"/>
      <w:numFmt w:val="decimal"/>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43" w15:restartNumberingAfterBreak="0">
    <w:nsid w:val="39970456"/>
    <w:multiLevelType w:val="hybridMultilevel"/>
    <w:tmpl w:val="C1264054"/>
    <w:lvl w:ilvl="0" w:tplc="5738966E">
      <w:start w:val="1"/>
      <w:numFmt w:val="lowerLetter"/>
      <w:lvlText w:val="%1)"/>
      <w:lvlJc w:val="left"/>
      <w:pPr>
        <w:ind w:left="1428" w:hanging="360"/>
      </w:pPr>
      <w:rPr>
        <w:rFonts w:ascii="Calibri" w:eastAsia="Calibri" w:hAnsi="Calibri" w:cs="Calibri"/>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44" w15:restartNumberingAfterBreak="0">
    <w:nsid w:val="3A533F11"/>
    <w:multiLevelType w:val="hybridMultilevel"/>
    <w:tmpl w:val="D6E2156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15:restartNumberingAfterBreak="0">
    <w:nsid w:val="3C5264C0"/>
    <w:multiLevelType w:val="hybridMultilevel"/>
    <w:tmpl w:val="FDDC85F4"/>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6" w15:restartNumberingAfterBreak="0">
    <w:nsid w:val="3CF11C21"/>
    <w:multiLevelType w:val="hybridMultilevel"/>
    <w:tmpl w:val="BD5AC4A4"/>
    <w:lvl w:ilvl="0" w:tplc="52003866">
      <w:start w:val="1"/>
      <w:numFmt w:val="decimal"/>
      <w:lvlText w:val="%1)"/>
      <w:lvlJc w:val="left"/>
      <w:pPr>
        <w:ind w:left="1440" w:hanging="360"/>
      </w:pPr>
      <w:rPr>
        <w:rFonts w:asciiTheme="minorHAnsi" w:eastAsiaTheme="minorHAnsi" w:hAnsiTheme="minorHAnsi" w:cstheme="minorBidi"/>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7" w15:restartNumberingAfterBreak="0">
    <w:nsid w:val="3D5E0002"/>
    <w:multiLevelType w:val="hybridMultilevel"/>
    <w:tmpl w:val="50EE4722"/>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48" w15:restartNumberingAfterBreak="0">
    <w:nsid w:val="3F3B7794"/>
    <w:multiLevelType w:val="hybridMultilevel"/>
    <w:tmpl w:val="95AEE19E"/>
    <w:lvl w:ilvl="0" w:tplc="08160003">
      <w:start w:val="1"/>
      <w:numFmt w:val="bullet"/>
      <w:lvlText w:val="o"/>
      <w:lvlJc w:val="left"/>
      <w:pPr>
        <w:ind w:left="1440" w:hanging="360"/>
      </w:pPr>
      <w:rPr>
        <w:rFonts w:ascii="Courier New" w:hAnsi="Courier New" w:cs="Courier New"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9" w15:restartNumberingAfterBreak="0">
    <w:nsid w:val="3FA42B70"/>
    <w:multiLevelType w:val="hybridMultilevel"/>
    <w:tmpl w:val="BBB0F3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0" w15:restartNumberingAfterBreak="0">
    <w:nsid w:val="406F35C5"/>
    <w:multiLevelType w:val="hybridMultilevel"/>
    <w:tmpl w:val="6BC249FC"/>
    <w:lvl w:ilvl="0" w:tplc="0816001B">
      <w:start w:val="1"/>
      <w:numFmt w:val="lowerRoman"/>
      <w:lvlText w:val="%1."/>
      <w:lvlJc w:val="righ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1" w15:restartNumberingAfterBreak="0">
    <w:nsid w:val="441E7362"/>
    <w:multiLevelType w:val="hybridMultilevel"/>
    <w:tmpl w:val="78D4DE9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2" w15:restartNumberingAfterBreak="0">
    <w:nsid w:val="4492570E"/>
    <w:multiLevelType w:val="hybridMultilevel"/>
    <w:tmpl w:val="F16697F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3" w15:restartNumberingAfterBreak="0">
    <w:nsid w:val="44EA034C"/>
    <w:multiLevelType w:val="hybridMultilevel"/>
    <w:tmpl w:val="4C6414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4" w15:restartNumberingAfterBreak="0">
    <w:nsid w:val="46271543"/>
    <w:multiLevelType w:val="hybridMultilevel"/>
    <w:tmpl w:val="B6B4B5C2"/>
    <w:lvl w:ilvl="0" w:tplc="0816000F">
      <w:start w:val="1"/>
      <w:numFmt w:val="decimal"/>
      <w:lvlText w:val="%1."/>
      <w:lvlJc w:val="left"/>
      <w:pPr>
        <w:ind w:left="1428" w:hanging="360"/>
      </w:p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55" w15:restartNumberingAfterBreak="0">
    <w:nsid w:val="473A44CD"/>
    <w:multiLevelType w:val="hybridMultilevel"/>
    <w:tmpl w:val="3B98AB52"/>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6" w15:restartNumberingAfterBreak="0">
    <w:nsid w:val="4B0C447D"/>
    <w:multiLevelType w:val="hybridMultilevel"/>
    <w:tmpl w:val="7B6EAF26"/>
    <w:lvl w:ilvl="0" w:tplc="08160017">
      <w:start w:val="1"/>
      <w:numFmt w:val="lowerLetter"/>
      <w:lvlText w:val="%1)"/>
      <w:lvlJc w:val="left"/>
      <w:pPr>
        <w:ind w:left="1776" w:hanging="360"/>
      </w:p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57" w15:restartNumberingAfterBreak="0">
    <w:nsid w:val="4D545910"/>
    <w:multiLevelType w:val="hybridMultilevel"/>
    <w:tmpl w:val="5540CC20"/>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8" w15:restartNumberingAfterBreak="0">
    <w:nsid w:val="4EA00848"/>
    <w:multiLevelType w:val="hybridMultilevel"/>
    <w:tmpl w:val="5966FD64"/>
    <w:lvl w:ilvl="0" w:tplc="6BEE15C4">
      <w:start w:val="1"/>
      <w:numFmt w:val="lowerLetter"/>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9" w15:restartNumberingAfterBreak="0">
    <w:nsid w:val="4F8A299F"/>
    <w:multiLevelType w:val="hybridMultilevel"/>
    <w:tmpl w:val="68B0C318"/>
    <w:lvl w:ilvl="0" w:tplc="08160019">
      <w:start w:val="1"/>
      <w:numFmt w:val="lowerLetter"/>
      <w:lvlText w:val="%1."/>
      <w:lvlJc w:val="left"/>
      <w:pPr>
        <w:ind w:left="1068"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 w15:restartNumberingAfterBreak="0">
    <w:nsid w:val="4FA7781B"/>
    <w:multiLevelType w:val="multilevel"/>
    <w:tmpl w:val="D5DAC5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04F253C"/>
    <w:multiLevelType w:val="hybridMultilevel"/>
    <w:tmpl w:val="618A85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2" w15:restartNumberingAfterBreak="0">
    <w:nsid w:val="50F804EB"/>
    <w:multiLevelType w:val="hybridMultilevel"/>
    <w:tmpl w:val="D550EF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3" w15:restartNumberingAfterBreak="0">
    <w:nsid w:val="5352451E"/>
    <w:multiLevelType w:val="hybridMultilevel"/>
    <w:tmpl w:val="90885BB6"/>
    <w:lvl w:ilvl="0" w:tplc="72EE9044">
      <w:start w:val="1"/>
      <w:numFmt w:val="lowerLetter"/>
      <w:lvlText w:val="%1)"/>
      <w:lvlJc w:val="left"/>
      <w:pPr>
        <w:ind w:left="1776" w:hanging="360"/>
      </w:pPr>
      <w:rPr>
        <w:rFonts w:hint="default"/>
        <w:b/>
      </w:rPr>
    </w:lvl>
    <w:lvl w:ilvl="1" w:tplc="08160001">
      <w:start w:val="1"/>
      <w:numFmt w:val="bullet"/>
      <w:lvlText w:val=""/>
      <w:lvlJc w:val="left"/>
      <w:pPr>
        <w:ind w:left="720" w:hanging="360"/>
      </w:pPr>
      <w:rPr>
        <w:rFonts w:ascii="Symbol" w:hAnsi="Symbol" w:hint="default"/>
      </w:rPr>
    </w:lvl>
    <w:lvl w:ilvl="2" w:tplc="0816001B">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64" w15:restartNumberingAfterBreak="0">
    <w:nsid w:val="54D66EED"/>
    <w:multiLevelType w:val="hybridMultilevel"/>
    <w:tmpl w:val="99B07BA0"/>
    <w:lvl w:ilvl="0" w:tplc="0816000F">
      <w:start w:val="1"/>
      <w:numFmt w:val="decimal"/>
      <w:lvlText w:val="%1."/>
      <w:lvlJc w:val="left"/>
      <w:pPr>
        <w:ind w:left="767" w:hanging="360"/>
      </w:pPr>
    </w:lvl>
    <w:lvl w:ilvl="1" w:tplc="08160019" w:tentative="1">
      <w:start w:val="1"/>
      <w:numFmt w:val="lowerLetter"/>
      <w:lvlText w:val="%2."/>
      <w:lvlJc w:val="left"/>
      <w:pPr>
        <w:ind w:left="1487" w:hanging="360"/>
      </w:pPr>
    </w:lvl>
    <w:lvl w:ilvl="2" w:tplc="0816001B" w:tentative="1">
      <w:start w:val="1"/>
      <w:numFmt w:val="lowerRoman"/>
      <w:lvlText w:val="%3."/>
      <w:lvlJc w:val="right"/>
      <w:pPr>
        <w:ind w:left="2207" w:hanging="180"/>
      </w:pPr>
    </w:lvl>
    <w:lvl w:ilvl="3" w:tplc="0816000F" w:tentative="1">
      <w:start w:val="1"/>
      <w:numFmt w:val="decimal"/>
      <w:lvlText w:val="%4."/>
      <w:lvlJc w:val="left"/>
      <w:pPr>
        <w:ind w:left="2927" w:hanging="360"/>
      </w:pPr>
    </w:lvl>
    <w:lvl w:ilvl="4" w:tplc="08160019" w:tentative="1">
      <w:start w:val="1"/>
      <w:numFmt w:val="lowerLetter"/>
      <w:lvlText w:val="%5."/>
      <w:lvlJc w:val="left"/>
      <w:pPr>
        <w:ind w:left="3647" w:hanging="360"/>
      </w:pPr>
    </w:lvl>
    <w:lvl w:ilvl="5" w:tplc="0816001B" w:tentative="1">
      <w:start w:val="1"/>
      <w:numFmt w:val="lowerRoman"/>
      <w:lvlText w:val="%6."/>
      <w:lvlJc w:val="right"/>
      <w:pPr>
        <w:ind w:left="4367" w:hanging="180"/>
      </w:pPr>
    </w:lvl>
    <w:lvl w:ilvl="6" w:tplc="0816000F" w:tentative="1">
      <w:start w:val="1"/>
      <w:numFmt w:val="decimal"/>
      <w:lvlText w:val="%7."/>
      <w:lvlJc w:val="left"/>
      <w:pPr>
        <w:ind w:left="5087" w:hanging="360"/>
      </w:pPr>
    </w:lvl>
    <w:lvl w:ilvl="7" w:tplc="08160019" w:tentative="1">
      <w:start w:val="1"/>
      <w:numFmt w:val="lowerLetter"/>
      <w:lvlText w:val="%8."/>
      <w:lvlJc w:val="left"/>
      <w:pPr>
        <w:ind w:left="5807" w:hanging="360"/>
      </w:pPr>
    </w:lvl>
    <w:lvl w:ilvl="8" w:tplc="0816001B" w:tentative="1">
      <w:start w:val="1"/>
      <w:numFmt w:val="lowerRoman"/>
      <w:lvlText w:val="%9."/>
      <w:lvlJc w:val="right"/>
      <w:pPr>
        <w:ind w:left="6527" w:hanging="180"/>
      </w:pPr>
    </w:lvl>
  </w:abstractNum>
  <w:abstractNum w:abstractNumId="65" w15:restartNumberingAfterBreak="0">
    <w:nsid w:val="56216B03"/>
    <w:multiLevelType w:val="hybridMultilevel"/>
    <w:tmpl w:val="8F181A3E"/>
    <w:lvl w:ilvl="0" w:tplc="08160019">
      <w:start w:val="1"/>
      <w:numFmt w:val="lowerLetter"/>
      <w:lvlText w:val="%1."/>
      <w:lvlJc w:val="left"/>
      <w:pPr>
        <w:ind w:left="720" w:hanging="360"/>
      </w:pPr>
      <w:rPr>
        <w:rFont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66" w15:restartNumberingAfterBreak="0">
    <w:nsid w:val="57094B22"/>
    <w:multiLevelType w:val="hybridMultilevel"/>
    <w:tmpl w:val="307C5F36"/>
    <w:lvl w:ilvl="0" w:tplc="08160001">
      <w:start w:val="1"/>
      <w:numFmt w:val="bullet"/>
      <w:lvlText w:val=""/>
      <w:lvlJc w:val="left"/>
      <w:pPr>
        <w:ind w:left="1481" w:hanging="360"/>
      </w:pPr>
      <w:rPr>
        <w:rFonts w:ascii="Symbol" w:hAnsi="Symbol" w:hint="default"/>
      </w:rPr>
    </w:lvl>
    <w:lvl w:ilvl="1" w:tplc="08160003" w:tentative="1">
      <w:start w:val="1"/>
      <w:numFmt w:val="bullet"/>
      <w:lvlText w:val="o"/>
      <w:lvlJc w:val="left"/>
      <w:pPr>
        <w:ind w:left="2201" w:hanging="360"/>
      </w:pPr>
      <w:rPr>
        <w:rFonts w:ascii="Courier New" w:hAnsi="Courier New" w:cs="Courier New" w:hint="default"/>
      </w:rPr>
    </w:lvl>
    <w:lvl w:ilvl="2" w:tplc="08160005" w:tentative="1">
      <w:start w:val="1"/>
      <w:numFmt w:val="bullet"/>
      <w:lvlText w:val=""/>
      <w:lvlJc w:val="left"/>
      <w:pPr>
        <w:ind w:left="2921" w:hanging="360"/>
      </w:pPr>
      <w:rPr>
        <w:rFonts w:ascii="Wingdings" w:hAnsi="Wingdings" w:hint="default"/>
      </w:rPr>
    </w:lvl>
    <w:lvl w:ilvl="3" w:tplc="08160001" w:tentative="1">
      <w:start w:val="1"/>
      <w:numFmt w:val="bullet"/>
      <w:lvlText w:val=""/>
      <w:lvlJc w:val="left"/>
      <w:pPr>
        <w:ind w:left="3641" w:hanging="360"/>
      </w:pPr>
      <w:rPr>
        <w:rFonts w:ascii="Symbol" w:hAnsi="Symbol" w:hint="default"/>
      </w:rPr>
    </w:lvl>
    <w:lvl w:ilvl="4" w:tplc="08160003" w:tentative="1">
      <w:start w:val="1"/>
      <w:numFmt w:val="bullet"/>
      <w:lvlText w:val="o"/>
      <w:lvlJc w:val="left"/>
      <w:pPr>
        <w:ind w:left="4361" w:hanging="360"/>
      </w:pPr>
      <w:rPr>
        <w:rFonts w:ascii="Courier New" w:hAnsi="Courier New" w:cs="Courier New" w:hint="default"/>
      </w:rPr>
    </w:lvl>
    <w:lvl w:ilvl="5" w:tplc="08160005" w:tentative="1">
      <w:start w:val="1"/>
      <w:numFmt w:val="bullet"/>
      <w:lvlText w:val=""/>
      <w:lvlJc w:val="left"/>
      <w:pPr>
        <w:ind w:left="5081" w:hanging="360"/>
      </w:pPr>
      <w:rPr>
        <w:rFonts w:ascii="Wingdings" w:hAnsi="Wingdings" w:hint="default"/>
      </w:rPr>
    </w:lvl>
    <w:lvl w:ilvl="6" w:tplc="08160001" w:tentative="1">
      <w:start w:val="1"/>
      <w:numFmt w:val="bullet"/>
      <w:lvlText w:val=""/>
      <w:lvlJc w:val="left"/>
      <w:pPr>
        <w:ind w:left="5801" w:hanging="360"/>
      </w:pPr>
      <w:rPr>
        <w:rFonts w:ascii="Symbol" w:hAnsi="Symbol" w:hint="default"/>
      </w:rPr>
    </w:lvl>
    <w:lvl w:ilvl="7" w:tplc="08160003" w:tentative="1">
      <w:start w:val="1"/>
      <w:numFmt w:val="bullet"/>
      <w:lvlText w:val="o"/>
      <w:lvlJc w:val="left"/>
      <w:pPr>
        <w:ind w:left="6521" w:hanging="360"/>
      </w:pPr>
      <w:rPr>
        <w:rFonts w:ascii="Courier New" w:hAnsi="Courier New" w:cs="Courier New" w:hint="default"/>
      </w:rPr>
    </w:lvl>
    <w:lvl w:ilvl="8" w:tplc="08160005" w:tentative="1">
      <w:start w:val="1"/>
      <w:numFmt w:val="bullet"/>
      <w:lvlText w:val=""/>
      <w:lvlJc w:val="left"/>
      <w:pPr>
        <w:ind w:left="7241" w:hanging="360"/>
      </w:pPr>
      <w:rPr>
        <w:rFonts w:ascii="Wingdings" w:hAnsi="Wingdings" w:hint="default"/>
      </w:rPr>
    </w:lvl>
  </w:abstractNum>
  <w:abstractNum w:abstractNumId="67" w15:restartNumberingAfterBreak="0">
    <w:nsid w:val="58952313"/>
    <w:multiLevelType w:val="hybridMultilevel"/>
    <w:tmpl w:val="398C2C58"/>
    <w:lvl w:ilvl="0" w:tplc="2B246752">
      <w:start w:val="1"/>
      <w:numFmt w:val="decimal"/>
      <w:lvlText w:val="%1)"/>
      <w:lvlJc w:val="left"/>
      <w:pPr>
        <w:ind w:left="720" w:hanging="360"/>
      </w:pPr>
      <w:rPr>
        <w:rFonts w:cstheme="minorBidi" w:hint="default"/>
        <w:b/>
        <w:color w:val="auto"/>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8" w15:restartNumberingAfterBreak="0">
    <w:nsid w:val="5938730A"/>
    <w:multiLevelType w:val="hybridMultilevel"/>
    <w:tmpl w:val="A2982242"/>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9" w15:restartNumberingAfterBreak="0">
    <w:nsid w:val="59D62350"/>
    <w:multiLevelType w:val="hybridMultilevel"/>
    <w:tmpl w:val="A29A6320"/>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70" w15:restartNumberingAfterBreak="0">
    <w:nsid w:val="5A634BFD"/>
    <w:multiLevelType w:val="hybridMultilevel"/>
    <w:tmpl w:val="52FE3484"/>
    <w:lvl w:ilvl="0" w:tplc="08160011">
      <w:start w:val="1"/>
      <w:numFmt w:val="decimal"/>
      <w:lvlText w:val="%1)"/>
      <w:lvlJc w:val="left"/>
      <w:pPr>
        <w:ind w:left="360" w:hanging="360"/>
      </w:pPr>
      <w:rPr>
        <w:rFonts w:hint="default"/>
        <w:i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1" w15:restartNumberingAfterBreak="0">
    <w:nsid w:val="5AAC4D59"/>
    <w:multiLevelType w:val="hybridMultilevel"/>
    <w:tmpl w:val="10E454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2" w15:restartNumberingAfterBreak="0">
    <w:nsid w:val="5B760BD8"/>
    <w:multiLevelType w:val="hybridMultilevel"/>
    <w:tmpl w:val="A768BC98"/>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73" w15:restartNumberingAfterBreak="0">
    <w:nsid w:val="5BA50D87"/>
    <w:multiLevelType w:val="hybridMultilevel"/>
    <w:tmpl w:val="BCB2794E"/>
    <w:lvl w:ilvl="0" w:tplc="A5C4E34E">
      <w:start w:val="1"/>
      <w:numFmt w:val="decimal"/>
      <w:lvlText w:val="%1)"/>
      <w:lvlJc w:val="left"/>
      <w:pPr>
        <w:ind w:left="1068" w:hanging="360"/>
      </w:pPr>
      <w:rPr>
        <w:rFonts w:hint="default"/>
        <w:b/>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74" w15:restartNumberingAfterBreak="0">
    <w:nsid w:val="5C20073F"/>
    <w:multiLevelType w:val="hybridMultilevel"/>
    <w:tmpl w:val="C3F299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5" w15:restartNumberingAfterBreak="0">
    <w:nsid w:val="5EF7762C"/>
    <w:multiLevelType w:val="hybridMultilevel"/>
    <w:tmpl w:val="99DE60EC"/>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76" w15:restartNumberingAfterBreak="0">
    <w:nsid w:val="5FEF1ECF"/>
    <w:multiLevelType w:val="hybridMultilevel"/>
    <w:tmpl w:val="4EAA324A"/>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77" w15:restartNumberingAfterBreak="0">
    <w:nsid w:val="601F5B43"/>
    <w:multiLevelType w:val="hybridMultilevel"/>
    <w:tmpl w:val="4900FA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8" w15:restartNumberingAfterBreak="0">
    <w:nsid w:val="610256F9"/>
    <w:multiLevelType w:val="hybridMultilevel"/>
    <w:tmpl w:val="07F6A68A"/>
    <w:lvl w:ilvl="0" w:tplc="08160003">
      <w:start w:val="1"/>
      <w:numFmt w:val="bullet"/>
      <w:lvlText w:val="o"/>
      <w:lvlJc w:val="left"/>
      <w:pPr>
        <w:ind w:left="1789" w:hanging="360"/>
      </w:pPr>
      <w:rPr>
        <w:rFonts w:ascii="Courier New" w:hAnsi="Courier New" w:cs="Courier New" w:hint="default"/>
      </w:rPr>
    </w:lvl>
    <w:lvl w:ilvl="1" w:tplc="08160003" w:tentative="1">
      <w:start w:val="1"/>
      <w:numFmt w:val="bullet"/>
      <w:lvlText w:val="o"/>
      <w:lvlJc w:val="left"/>
      <w:pPr>
        <w:ind w:left="2509" w:hanging="360"/>
      </w:pPr>
      <w:rPr>
        <w:rFonts w:ascii="Courier New" w:hAnsi="Courier New" w:cs="Courier New" w:hint="default"/>
      </w:rPr>
    </w:lvl>
    <w:lvl w:ilvl="2" w:tplc="08160005" w:tentative="1">
      <w:start w:val="1"/>
      <w:numFmt w:val="bullet"/>
      <w:lvlText w:val=""/>
      <w:lvlJc w:val="left"/>
      <w:pPr>
        <w:ind w:left="3229" w:hanging="360"/>
      </w:pPr>
      <w:rPr>
        <w:rFonts w:ascii="Wingdings" w:hAnsi="Wingdings" w:hint="default"/>
      </w:rPr>
    </w:lvl>
    <w:lvl w:ilvl="3" w:tplc="08160001" w:tentative="1">
      <w:start w:val="1"/>
      <w:numFmt w:val="bullet"/>
      <w:lvlText w:val=""/>
      <w:lvlJc w:val="left"/>
      <w:pPr>
        <w:ind w:left="3949" w:hanging="360"/>
      </w:pPr>
      <w:rPr>
        <w:rFonts w:ascii="Symbol" w:hAnsi="Symbol" w:hint="default"/>
      </w:rPr>
    </w:lvl>
    <w:lvl w:ilvl="4" w:tplc="08160003" w:tentative="1">
      <w:start w:val="1"/>
      <w:numFmt w:val="bullet"/>
      <w:lvlText w:val="o"/>
      <w:lvlJc w:val="left"/>
      <w:pPr>
        <w:ind w:left="4669" w:hanging="360"/>
      </w:pPr>
      <w:rPr>
        <w:rFonts w:ascii="Courier New" w:hAnsi="Courier New" w:cs="Courier New" w:hint="default"/>
      </w:rPr>
    </w:lvl>
    <w:lvl w:ilvl="5" w:tplc="08160005" w:tentative="1">
      <w:start w:val="1"/>
      <w:numFmt w:val="bullet"/>
      <w:lvlText w:val=""/>
      <w:lvlJc w:val="left"/>
      <w:pPr>
        <w:ind w:left="5389" w:hanging="360"/>
      </w:pPr>
      <w:rPr>
        <w:rFonts w:ascii="Wingdings" w:hAnsi="Wingdings" w:hint="default"/>
      </w:rPr>
    </w:lvl>
    <w:lvl w:ilvl="6" w:tplc="08160001" w:tentative="1">
      <w:start w:val="1"/>
      <w:numFmt w:val="bullet"/>
      <w:lvlText w:val=""/>
      <w:lvlJc w:val="left"/>
      <w:pPr>
        <w:ind w:left="6109" w:hanging="360"/>
      </w:pPr>
      <w:rPr>
        <w:rFonts w:ascii="Symbol" w:hAnsi="Symbol" w:hint="default"/>
      </w:rPr>
    </w:lvl>
    <w:lvl w:ilvl="7" w:tplc="08160003" w:tentative="1">
      <w:start w:val="1"/>
      <w:numFmt w:val="bullet"/>
      <w:lvlText w:val="o"/>
      <w:lvlJc w:val="left"/>
      <w:pPr>
        <w:ind w:left="6829" w:hanging="360"/>
      </w:pPr>
      <w:rPr>
        <w:rFonts w:ascii="Courier New" w:hAnsi="Courier New" w:cs="Courier New" w:hint="default"/>
      </w:rPr>
    </w:lvl>
    <w:lvl w:ilvl="8" w:tplc="08160005" w:tentative="1">
      <w:start w:val="1"/>
      <w:numFmt w:val="bullet"/>
      <w:lvlText w:val=""/>
      <w:lvlJc w:val="left"/>
      <w:pPr>
        <w:ind w:left="7549" w:hanging="360"/>
      </w:pPr>
      <w:rPr>
        <w:rFonts w:ascii="Wingdings" w:hAnsi="Wingdings" w:hint="default"/>
      </w:rPr>
    </w:lvl>
  </w:abstractNum>
  <w:abstractNum w:abstractNumId="79" w15:restartNumberingAfterBreak="0">
    <w:nsid w:val="62CE36C5"/>
    <w:multiLevelType w:val="hybridMultilevel"/>
    <w:tmpl w:val="13364490"/>
    <w:lvl w:ilvl="0" w:tplc="33F22AAA">
      <w:start w:val="1"/>
      <w:numFmt w:val="decimal"/>
      <w:lvlText w:val="%1)"/>
      <w:lvlJc w:val="left"/>
      <w:pPr>
        <w:ind w:left="1440" w:hanging="360"/>
      </w:pPr>
      <w:rPr>
        <w:rFonts w:hint="default"/>
      </w:rPr>
    </w:lvl>
    <w:lvl w:ilvl="1" w:tplc="08160019">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0" w15:restartNumberingAfterBreak="0">
    <w:nsid w:val="6444536C"/>
    <w:multiLevelType w:val="hybridMultilevel"/>
    <w:tmpl w:val="43F682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1" w15:restartNumberingAfterBreak="0">
    <w:nsid w:val="64EB6A74"/>
    <w:multiLevelType w:val="hybridMultilevel"/>
    <w:tmpl w:val="A8E27A0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2" w15:restartNumberingAfterBreak="0">
    <w:nsid w:val="67D06295"/>
    <w:multiLevelType w:val="hybridMultilevel"/>
    <w:tmpl w:val="971ED148"/>
    <w:lvl w:ilvl="0" w:tplc="48124488">
      <w:start w:val="1"/>
      <w:numFmt w:val="lowerLetter"/>
      <w:lvlText w:val="%1)"/>
      <w:lvlJc w:val="left"/>
      <w:pPr>
        <w:ind w:left="360" w:hanging="360"/>
      </w:pPr>
      <w:rPr>
        <w:rFonts w:eastAsia="Calibri" w:cs="Calibri"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3" w15:restartNumberingAfterBreak="0">
    <w:nsid w:val="68C23413"/>
    <w:multiLevelType w:val="hybridMultilevel"/>
    <w:tmpl w:val="29C23DA8"/>
    <w:lvl w:ilvl="0" w:tplc="08160003">
      <w:start w:val="1"/>
      <w:numFmt w:val="bullet"/>
      <w:lvlText w:val="o"/>
      <w:lvlJc w:val="left"/>
      <w:pPr>
        <w:ind w:left="1068" w:hanging="360"/>
      </w:pPr>
      <w:rPr>
        <w:rFonts w:ascii="Courier New" w:hAnsi="Courier New" w:cs="Courier New" w:hint="default"/>
      </w:rPr>
    </w:lvl>
    <w:lvl w:ilvl="1" w:tplc="08160003" w:tentative="1">
      <w:start w:val="1"/>
      <w:numFmt w:val="bullet"/>
      <w:lvlText w:val="o"/>
      <w:lvlJc w:val="left"/>
      <w:pPr>
        <w:ind w:left="1840" w:hanging="360"/>
      </w:pPr>
      <w:rPr>
        <w:rFonts w:ascii="Courier New" w:hAnsi="Courier New" w:cs="Courier New" w:hint="default"/>
      </w:rPr>
    </w:lvl>
    <w:lvl w:ilvl="2" w:tplc="08160005" w:tentative="1">
      <w:start w:val="1"/>
      <w:numFmt w:val="bullet"/>
      <w:lvlText w:val=""/>
      <w:lvlJc w:val="left"/>
      <w:pPr>
        <w:ind w:left="2560" w:hanging="360"/>
      </w:pPr>
      <w:rPr>
        <w:rFonts w:ascii="Wingdings" w:hAnsi="Wingdings" w:hint="default"/>
      </w:rPr>
    </w:lvl>
    <w:lvl w:ilvl="3" w:tplc="08160001" w:tentative="1">
      <w:start w:val="1"/>
      <w:numFmt w:val="bullet"/>
      <w:lvlText w:val=""/>
      <w:lvlJc w:val="left"/>
      <w:pPr>
        <w:ind w:left="3280" w:hanging="360"/>
      </w:pPr>
      <w:rPr>
        <w:rFonts w:ascii="Symbol" w:hAnsi="Symbol" w:hint="default"/>
      </w:rPr>
    </w:lvl>
    <w:lvl w:ilvl="4" w:tplc="08160003" w:tentative="1">
      <w:start w:val="1"/>
      <w:numFmt w:val="bullet"/>
      <w:lvlText w:val="o"/>
      <w:lvlJc w:val="left"/>
      <w:pPr>
        <w:ind w:left="4000" w:hanging="360"/>
      </w:pPr>
      <w:rPr>
        <w:rFonts w:ascii="Courier New" w:hAnsi="Courier New" w:cs="Courier New" w:hint="default"/>
      </w:rPr>
    </w:lvl>
    <w:lvl w:ilvl="5" w:tplc="08160005" w:tentative="1">
      <w:start w:val="1"/>
      <w:numFmt w:val="bullet"/>
      <w:lvlText w:val=""/>
      <w:lvlJc w:val="left"/>
      <w:pPr>
        <w:ind w:left="4720" w:hanging="360"/>
      </w:pPr>
      <w:rPr>
        <w:rFonts w:ascii="Wingdings" w:hAnsi="Wingdings" w:hint="default"/>
      </w:rPr>
    </w:lvl>
    <w:lvl w:ilvl="6" w:tplc="08160001" w:tentative="1">
      <w:start w:val="1"/>
      <w:numFmt w:val="bullet"/>
      <w:lvlText w:val=""/>
      <w:lvlJc w:val="left"/>
      <w:pPr>
        <w:ind w:left="5440" w:hanging="360"/>
      </w:pPr>
      <w:rPr>
        <w:rFonts w:ascii="Symbol" w:hAnsi="Symbol" w:hint="default"/>
      </w:rPr>
    </w:lvl>
    <w:lvl w:ilvl="7" w:tplc="08160003" w:tentative="1">
      <w:start w:val="1"/>
      <w:numFmt w:val="bullet"/>
      <w:lvlText w:val="o"/>
      <w:lvlJc w:val="left"/>
      <w:pPr>
        <w:ind w:left="6160" w:hanging="360"/>
      </w:pPr>
      <w:rPr>
        <w:rFonts w:ascii="Courier New" w:hAnsi="Courier New" w:cs="Courier New" w:hint="default"/>
      </w:rPr>
    </w:lvl>
    <w:lvl w:ilvl="8" w:tplc="08160005" w:tentative="1">
      <w:start w:val="1"/>
      <w:numFmt w:val="bullet"/>
      <w:lvlText w:val=""/>
      <w:lvlJc w:val="left"/>
      <w:pPr>
        <w:ind w:left="6880" w:hanging="360"/>
      </w:pPr>
      <w:rPr>
        <w:rFonts w:ascii="Wingdings" w:hAnsi="Wingdings" w:hint="default"/>
      </w:rPr>
    </w:lvl>
  </w:abstractNum>
  <w:abstractNum w:abstractNumId="84" w15:restartNumberingAfterBreak="0">
    <w:nsid w:val="68EB597C"/>
    <w:multiLevelType w:val="hybridMultilevel"/>
    <w:tmpl w:val="58087BF0"/>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5" w15:restartNumberingAfterBreak="0">
    <w:nsid w:val="69F40DA5"/>
    <w:multiLevelType w:val="hybridMultilevel"/>
    <w:tmpl w:val="4CD8514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6" w15:restartNumberingAfterBreak="0">
    <w:nsid w:val="69FC2FC2"/>
    <w:multiLevelType w:val="hybridMultilevel"/>
    <w:tmpl w:val="1BBA042A"/>
    <w:lvl w:ilvl="0" w:tplc="08160001">
      <w:start w:val="1"/>
      <w:numFmt w:val="bullet"/>
      <w:lvlText w:val=""/>
      <w:lvlJc w:val="left"/>
      <w:pPr>
        <w:ind w:left="720" w:hanging="360"/>
      </w:pPr>
      <w:rPr>
        <w:rFonts w:ascii="Symbol" w:hAnsi="Symbol" w:hint="default"/>
      </w:rPr>
    </w:lvl>
    <w:lvl w:ilvl="1" w:tplc="08160001">
      <w:start w:val="1"/>
      <w:numFmt w:val="bullet"/>
      <w:lvlText w:val=""/>
      <w:lvlJc w:val="left"/>
      <w:pPr>
        <w:ind w:left="1440" w:hanging="360"/>
      </w:pPr>
      <w:rPr>
        <w:rFonts w:ascii="Symbol" w:hAnsi="Symbo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7" w15:restartNumberingAfterBreak="0">
    <w:nsid w:val="6A837E39"/>
    <w:multiLevelType w:val="hybridMultilevel"/>
    <w:tmpl w:val="89E6C5D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8" w15:restartNumberingAfterBreak="0">
    <w:nsid w:val="6C3C1028"/>
    <w:multiLevelType w:val="hybridMultilevel"/>
    <w:tmpl w:val="25F23E94"/>
    <w:lvl w:ilvl="0" w:tplc="0816000F">
      <w:start w:val="1"/>
      <w:numFmt w:val="decimal"/>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89" w15:restartNumberingAfterBreak="0">
    <w:nsid w:val="6CAF4C7B"/>
    <w:multiLevelType w:val="hybridMultilevel"/>
    <w:tmpl w:val="ADAE5A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0" w15:restartNumberingAfterBreak="0">
    <w:nsid w:val="6E9A6278"/>
    <w:multiLevelType w:val="hybridMultilevel"/>
    <w:tmpl w:val="326CE29E"/>
    <w:lvl w:ilvl="0" w:tplc="08160019">
      <w:start w:val="1"/>
      <w:numFmt w:val="lowerLetter"/>
      <w:lvlText w:val="%1."/>
      <w:lvlJc w:val="left"/>
      <w:pPr>
        <w:ind w:left="1440" w:hanging="360"/>
      </w:pPr>
      <w:rPr>
        <w:rFonts w:hint="default"/>
        <w:b/>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1" w15:restartNumberingAfterBreak="0">
    <w:nsid w:val="70AC46CC"/>
    <w:multiLevelType w:val="hybridMultilevel"/>
    <w:tmpl w:val="EF5A0A8A"/>
    <w:lvl w:ilvl="0" w:tplc="F4B8C576">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92" w15:restartNumberingAfterBreak="0">
    <w:nsid w:val="71163456"/>
    <w:multiLevelType w:val="hybridMultilevel"/>
    <w:tmpl w:val="EF1226AC"/>
    <w:lvl w:ilvl="0" w:tplc="08160011">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3" w15:restartNumberingAfterBreak="0">
    <w:nsid w:val="719F32FE"/>
    <w:multiLevelType w:val="hybridMultilevel"/>
    <w:tmpl w:val="FBEAD5F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4" w15:restartNumberingAfterBreak="0">
    <w:nsid w:val="74FF3C17"/>
    <w:multiLevelType w:val="hybridMultilevel"/>
    <w:tmpl w:val="31F4E730"/>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5" w15:restartNumberingAfterBreak="0">
    <w:nsid w:val="752D0EA0"/>
    <w:multiLevelType w:val="hybridMultilevel"/>
    <w:tmpl w:val="886C27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6" w15:restartNumberingAfterBreak="0">
    <w:nsid w:val="757254B1"/>
    <w:multiLevelType w:val="hybridMultilevel"/>
    <w:tmpl w:val="8392127E"/>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97" w15:restartNumberingAfterBreak="0">
    <w:nsid w:val="759A7809"/>
    <w:multiLevelType w:val="hybridMultilevel"/>
    <w:tmpl w:val="CCD0F52C"/>
    <w:lvl w:ilvl="0" w:tplc="08160011">
      <w:start w:val="1"/>
      <w:numFmt w:val="decimal"/>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98" w15:restartNumberingAfterBreak="0">
    <w:nsid w:val="7733429D"/>
    <w:multiLevelType w:val="hybridMultilevel"/>
    <w:tmpl w:val="CE2C25D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9" w15:restartNumberingAfterBreak="0">
    <w:nsid w:val="77F67D7B"/>
    <w:multiLevelType w:val="hybridMultilevel"/>
    <w:tmpl w:val="8BC8079C"/>
    <w:lvl w:ilvl="0" w:tplc="71E005E6">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0" w15:restartNumberingAfterBreak="0">
    <w:nsid w:val="79D7007B"/>
    <w:multiLevelType w:val="hybridMultilevel"/>
    <w:tmpl w:val="4FCA5ECA"/>
    <w:lvl w:ilvl="0" w:tplc="0816000F">
      <w:start w:val="1"/>
      <w:numFmt w:val="decimal"/>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01" w15:restartNumberingAfterBreak="0">
    <w:nsid w:val="79ED58FB"/>
    <w:multiLevelType w:val="hybridMultilevel"/>
    <w:tmpl w:val="DACA2AE4"/>
    <w:lvl w:ilvl="0" w:tplc="0816000B">
      <w:start w:val="1"/>
      <w:numFmt w:val="bullet"/>
      <w:lvlText w:val=""/>
      <w:lvlJc w:val="left"/>
      <w:pPr>
        <w:ind w:left="1776" w:hanging="360"/>
      </w:pPr>
      <w:rPr>
        <w:rFonts w:ascii="Wingdings" w:hAnsi="Wingdings" w:hint="default"/>
      </w:rPr>
    </w:lvl>
    <w:lvl w:ilvl="1" w:tplc="08160003">
      <w:start w:val="1"/>
      <w:numFmt w:val="bullet"/>
      <w:lvlText w:val="o"/>
      <w:lvlJc w:val="left"/>
      <w:pPr>
        <w:ind w:left="2496" w:hanging="360"/>
      </w:pPr>
      <w:rPr>
        <w:rFonts w:ascii="Courier New" w:hAnsi="Courier New" w:cs="Courier New" w:hint="default"/>
      </w:rPr>
    </w:lvl>
    <w:lvl w:ilvl="2" w:tplc="08160005" w:tentative="1">
      <w:start w:val="1"/>
      <w:numFmt w:val="bullet"/>
      <w:lvlText w:val=""/>
      <w:lvlJc w:val="left"/>
      <w:pPr>
        <w:ind w:left="3216" w:hanging="360"/>
      </w:pPr>
      <w:rPr>
        <w:rFonts w:ascii="Wingdings" w:hAnsi="Wingdings" w:hint="default"/>
      </w:rPr>
    </w:lvl>
    <w:lvl w:ilvl="3" w:tplc="08160001" w:tentative="1">
      <w:start w:val="1"/>
      <w:numFmt w:val="bullet"/>
      <w:lvlText w:val=""/>
      <w:lvlJc w:val="left"/>
      <w:pPr>
        <w:ind w:left="3936" w:hanging="360"/>
      </w:pPr>
      <w:rPr>
        <w:rFonts w:ascii="Symbol" w:hAnsi="Symbol" w:hint="default"/>
      </w:rPr>
    </w:lvl>
    <w:lvl w:ilvl="4" w:tplc="08160003" w:tentative="1">
      <w:start w:val="1"/>
      <w:numFmt w:val="bullet"/>
      <w:lvlText w:val="o"/>
      <w:lvlJc w:val="left"/>
      <w:pPr>
        <w:ind w:left="4656" w:hanging="360"/>
      </w:pPr>
      <w:rPr>
        <w:rFonts w:ascii="Courier New" w:hAnsi="Courier New" w:cs="Courier New" w:hint="default"/>
      </w:rPr>
    </w:lvl>
    <w:lvl w:ilvl="5" w:tplc="08160005" w:tentative="1">
      <w:start w:val="1"/>
      <w:numFmt w:val="bullet"/>
      <w:lvlText w:val=""/>
      <w:lvlJc w:val="left"/>
      <w:pPr>
        <w:ind w:left="5376" w:hanging="360"/>
      </w:pPr>
      <w:rPr>
        <w:rFonts w:ascii="Wingdings" w:hAnsi="Wingdings" w:hint="default"/>
      </w:rPr>
    </w:lvl>
    <w:lvl w:ilvl="6" w:tplc="08160001" w:tentative="1">
      <w:start w:val="1"/>
      <w:numFmt w:val="bullet"/>
      <w:lvlText w:val=""/>
      <w:lvlJc w:val="left"/>
      <w:pPr>
        <w:ind w:left="6096" w:hanging="360"/>
      </w:pPr>
      <w:rPr>
        <w:rFonts w:ascii="Symbol" w:hAnsi="Symbol" w:hint="default"/>
      </w:rPr>
    </w:lvl>
    <w:lvl w:ilvl="7" w:tplc="08160003" w:tentative="1">
      <w:start w:val="1"/>
      <w:numFmt w:val="bullet"/>
      <w:lvlText w:val="o"/>
      <w:lvlJc w:val="left"/>
      <w:pPr>
        <w:ind w:left="6816" w:hanging="360"/>
      </w:pPr>
      <w:rPr>
        <w:rFonts w:ascii="Courier New" w:hAnsi="Courier New" w:cs="Courier New" w:hint="default"/>
      </w:rPr>
    </w:lvl>
    <w:lvl w:ilvl="8" w:tplc="08160005" w:tentative="1">
      <w:start w:val="1"/>
      <w:numFmt w:val="bullet"/>
      <w:lvlText w:val=""/>
      <w:lvlJc w:val="left"/>
      <w:pPr>
        <w:ind w:left="7536" w:hanging="360"/>
      </w:pPr>
      <w:rPr>
        <w:rFonts w:ascii="Wingdings" w:hAnsi="Wingdings" w:hint="default"/>
      </w:rPr>
    </w:lvl>
  </w:abstractNum>
  <w:abstractNum w:abstractNumId="102" w15:restartNumberingAfterBreak="0">
    <w:nsid w:val="7B6069D4"/>
    <w:multiLevelType w:val="hybridMultilevel"/>
    <w:tmpl w:val="2FFE9606"/>
    <w:lvl w:ilvl="0" w:tplc="08160011">
      <w:start w:val="1"/>
      <w:numFmt w:val="decimal"/>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03" w15:restartNumberingAfterBreak="0">
    <w:nsid w:val="7BEA0D3F"/>
    <w:multiLevelType w:val="hybridMultilevel"/>
    <w:tmpl w:val="6D4670A6"/>
    <w:lvl w:ilvl="0" w:tplc="08160019">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04" w15:restartNumberingAfterBreak="0">
    <w:nsid w:val="7DB907CC"/>
    <w:multiLevelType w:val="hybridMultilevel"/>
    <w:tmpl w:val="53987670"/>
    <w:lvl w:ilvl="0" w:tplc="01B61A14">
      <w:start w:val="1"/>
      <w:numFmt w:val="lowerLetter"/>
      <w:lvlText w:val="%1."/>
      <w:lvlJc w:val="left"/>
      <w:pPr>
        <w:ind w:left="360" w:hanging="360"/>
      </w:pPr>
      <w:rPr>
        <w:rFonts w:asciiTheme="minorHAnsi" w:eastAsiaTheme="minorHAnsi" w:hAnsiTheme="minorHAnsi" w:cs="Baskerville"/>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89"/>
  </w:num>
  <w:num w:numId="2">
    <w:abstractNumId w:val="93"/>
  </w:num>
  <w:num w:numId="3">
    <w:abstractNumId w:val="91"/>
  </w:num>
  <w:num w:numId="4">
    <w:abstractNumId w:val="54"/>
  </w:num>
  <w:num w:numId="5">
    <w:abstractNumId w:val="41"/>
  </w:num>
  <w:num w:numId="6">
    <w:abstractNumId w:val="25"/>
  </w:num>
  <w:num w:numId="7">
    <w:abstractNumId w:val="1"/>
  </w:num>
  <w:num w:numId="8">
    <w:abstractNumId w:val="64"/>
  </w:num>
  <w:num w:numId="9">
    <w:abstractNumId w:val="20"/>
  </w:num>
  <w:num w:numId="10">
    <w:abstractNumId w:val="95"/>
  </w:num>
  <w:num w:numId="11">
    <w:abstractNumId w:val="22"/>
  </w:num>
  <w:num w:numId="12">
    <w:abstractNumId w:val="18"/>
  </w:num>
  <w:num w:numId="13">
    <w:abstractNumId w:val="49"/>
  </w:num>
  <w:num w:numId="14">
    <w:abstractNumId w:val="16"/>
  </w:num>
  <w:num w:numId="15">
    <w:abstractNumId w:val="39"/>
  </w:num>
  <w:num w:numId="16">
    <w:abstractNumId w:val="58"/>
  </w:num>
  <w:num w:numId="17">
    <w:abstractNumId w:val="55"/>
  </w:num>
  <w:num w:numId="18">
    <w:abstractNumId w:val="52"/>
  </w:num>
  <w:num w:numId="19">
    <w:abstractNumId w:val="37"/>
  </w:num>
  <w:num w:numId="20">
    <w:abstractNumId w:val="101"/>
  </w:num>
  <w:num w:numId="21">
    <w:abstractNumId w:val="40"/>
  </w:num>
  <w:num w:numId="22">
    <w:abstractNumId w:val="5"/>
  </w:num>
  <w:num w:numId="23">
    <w:abstractNumId w:val="2"/>
  </w:num>
  <w:num w:numId="24">
    <w:abstractNumId w:val="86"/>
  </w:num>
  <w:num w:numId="25">
    <w:abstractNumId w:val="42"/>
  </w:num>
  <w:num w:numId="26">
    <w:abstractNumId w:val="72"/>
  </w:num>
  <w:num w:numId="27">
    <w:abstractNumId w:val="88"/>
  </w:num>
  <w:num w:numId="28">
    <w:abstractNumId w:val="85"/>
  </w:num>
  <w:num w:numId="29">
    <w:abstractNumId w:val="2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51"/>
  </w:num>
  <w:num w:numId="33">
    <w:abstractNumId w:val="83"/>
  </w:num>
  <w:num w:numId="34">
    <w:abstractNumId w:val="10"/>
  </w:num>
  <w:num w:numId="35">
    <w:abstractNumId w:val="46"/>
  </w:num>
  <w:num w:numId="36">
    <w:abstractNumId w:val="79"/>
  </w:num>
  <w:num w:numId="37">
    <w:abstractNumId w:val="97"/>
  </w:num>
  <w:num w:numId="38">
    <w:abstractNumId w:val="14"/>
  </w:num>
  <w:num w:numId="39">
    <w:abstractNumId w:val="9"/>
  </w:num>
  <w:num w:numId="40">
    <w:abstractNumId w:val="73"/>
  </w:num>
  <w:num w:numId="41">
    <w:abstractNumId w:val="70"/>
  </w:num>
  <w:num w:numId="42">
    <w:abstractNumId w:val="50"/>
  </w:num>
  <w:num w:numId="43">
    <w:abstractNumId w:val="74"/>
  </w:num>
  <w:num w:numId="44">
    <w:abstractNumId w:val="102"/>
  </w:num>
  <w:num w:numId="45">
    <w:abstractNumId w:val="92"/>
  </w:num>
  <w:num w:numId="46">
    <w:abstractNumId w:val="8"/>
  </w:num>
  <w:num w:numId="47">
    <w:abstractNumId w:val="98"/>
  </w:num>
  <w:num w:numId="48">
    <w:abstractNumId w:val="56"/>
  </w:num>
  <w:num w:numId="49">
    <w:abstractNumId w:val="66"/>
  </w:num>
  <w:num w:numId="50">
    <w:abstractNumId w:val="47"/>
  </w:num>
  <w:num w:numId="51">
    <w:abstractNumId w:val="61"/>
  </w:num>
  <w:num w:numId="52">
    <w:abstractNumId w:val="11"/>
  </w:num>
  <w:num w:numId="53">
    <w:abstractNumId w:val="78"/>
  </w:num>
  <w:num w:numId="54">
    <w:abstractNumId w:val="36"/>
  </w:num>
  <w:num w:numId="55">
    <w:abstractNumId w:val="43"/>
  </w:num>
  <w:num w:numId="56">
    <w:abstractNumId w:val="82"/>
  </w:num>
  <w:num w:numId="57">
    <w:abstractNumId w:val="103"/>
  </w:num>
  <w:num w:numId="58">
    <w:abstractNumId w:val="68"/>
  </w:num>
  <w:num w:numId="59">
    <w:abstractNumId w:val="12"/>
  </w:num>
  <w:num w:numId="60">
    <w:abstractNumId w:val="100"/>
  </w:num>
  <w:num w:numId="61">
    <w:abstractNumId w:val="15"/>
  </w:num>
  <w:num w:numId="62">
    <w:abstractNumId w:val="3"/>
  </w:num>
  <w:num w:numId="63">
    <w:abstractNumId w:val="94"/>
  </w:num>
  <w:num w:numId="64">
    <w:abstractNumId w:val="13"/>
  </w:num>
  <w:num w:numId="65">
    <w:abstractNumId w:val="87"/>
  </w:num>
  <w:num w:numId="66">
    <w:abstractNumId w:val="33"/>
  </w:num>
  <w:num w:numId="67">
    <w:abstractNumId w:val="96"/>
  </w:num>
  <w:num w:numId="68">
    <w:abstractNumId w:val="23"/>
  </w:num>
  <w:num w:numId="69">
    <w:abstractNumId w:val="30"/>
  </w:num>
  <w:num w:numId="70">
    <w:abstractNumId w:val="48"/>
  </w:num>
  <w:num w:numId="71">
    <w:abstractNumId w:val="34"/>
  </w:num>
  <w:num w:numId="72">
    <w:abstractNumId w:val="19"/>
  </w:num>
  <w:num w:numId="73">
    <w:abstractNumId w:val="31"/>
  </w:num>
  <w:num w:numId="74">
    <w:abstractNumId w:val="4"/>
  </w:num>
  <w:num w:numId="75">
    <w:abstractNumId w:val="21"/>
  </w:num>
  <w:num w:numId="76">
    <w:abstractNumId w:val="84"/>
  </w:num>
  <w:num w:numId="77">
    <w:abstractNumId w:val="32"/>
  </w:num>
  <w:num w:numId="78">
    <w:abstractNumId w:val="69"/>
  </w:num>
  <w:num w:numId="79">
    <w:abstractNumId w:val="59"/>
  </w:num>
  <w:num w:numId="80">
    <w:abstractNumId w:val="80"/>
  </w:num>
  <w:num w:numId="81">
    <w:abstractNumId w:val="26"/>
  </w:num>
  <w:num w:numId="82">
    <w:abstractNumId w:val="7"/>
  </w:num>
  <w:num w:numId="83">
    <w:abstractNumId w:val="63"/>
  </w:num>
  <w:num w:numId="84">
    <w:abstractNumId w:val="44"/>
  </w:num>
  <w:num w:numId="85">
    <w:abstractNumId w:val="35"/>
  </w:num>
  <w:num w:numId="86">
    <w:abstractNumId w:val="71"/>
  </w:num>
  <w:num w:numId="87">
    <w:abstractNumId w:val="90"/>
  </w:num>
  <w:num w:numId="88">
    <w:abstractNumId w:val="28"/>
  </w:num>
  <w:num w:numId="89">
    <w:abstractNumId w:val="99"/>
  </w:num>
  <w:num w:numId="90">
    <w:abstractNumId w:val="67"/>
  </w:num>
  <w:num w:numId="91">
    <w:abstractNumId w:val="60"/>
  </w:num>
  <w:num w:numId="92">
    <w:abstractNumId w:val="27"/>
  </w:num>
  <w:num w:numId="93">
    <w:abstractNumId w:val="6"/>
  </w:num>
  <w:num w:numId="94">
    <w:abstractNumId w:val="57"/>
  </w:num>
  <w:num w:numId="95">
    <w:abstractNumId w:val="53"/>
  </w:num>
  <w:num w:numId="96">
    <w:abstractNumId w:val="62"/>
  </w:num>
  <w:num w:numId="97">
    <w:abstractNumId w:val="65"/>
  </w:num>
  <w:num w:numId="98">
    <w:abstractNumId w:val="81"/>
  </w:num>
  <w:num w:numId="99">
    <w:abstractNumId w:val="104"/>
  </w:num>
  <w:num w:numId="100">
    <w:abstractNumId w:val="76"/>
  </w:num>
  <w:num w:numId="101">
    <w:abstractNumId w:val="24"/>
  </w:num>
  <w:num w:numId="102">
    <w:abstractNumId w:val="45"/>
  </w:num>
  <w:num w:numId="103">
    <w:abstractNumId w:val="38"/>
  </w:num>
  <w:num w:numId="104">
    <w:abstractNumId w:val="77"/>
  </w:num>
  <w:num w:numId="105">
    <w:abstractNumId w:val="17"/>
  </w:num>
  <w:num w:numId="106">
    <w:abstractNumId w:val="75"/>
  </w:num>
  <w:num w:numId="107">
    <w:abstractNumId w:val="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7A0"/>
    <w:rsid w:val="00000671"/>
    <w:rsid w:val="00000E94"/>
    <w:rsid w:val="00001E24"/>
    <w:rsid w:val="00002050"/>
    <w:rsid w:val="00005545"/>
    <w:rsid w:val="00005A84"/>
    <w:rsid w:val="00005DC2"/>
    <w:rsid w:val="000067C9"/>
    <w:rsid w:val="00006CA0"/>
    <w:rsid w:val="0000706D"/>
    <w:rsid w:val="0000789F"/>
    <w:rsid w:val="000100E5"/>
    <w:rsid w:val="0001072B"/>
    <w:rsid w:val="0001076A"/>
    <w:rsid w:val="00011893"/>
    <w:rsid w:val="00011BD5"/>
    <w:rsid w:val="000126E2"/>
    <w:rsid w:val="000135BA"/>
    <w:rsid w:val="000145A8"/>
    <w:rsid w:val="000146EE"/>
    <w:rsid w:val="00015C48"/>
    <w:rsid w:val="00016351"/>
    <w:rsid w:val="00017B47"/>
    <w:rsid w:val="00017CF9"/>
    <w:rsid w:val="000208A8"/>
    <w:rsid w:val="000210EC"/>
    <w:rsid w:val="000214E8"/>
    <w:rsid w:val="000219D5"/>
    <w:rsid w:val="00021AF7"/>
    <w:rsid w:val="00021E8D"/>
    <w:rsid w:val="0002235B"/>
    <w:rsid w:val="00022920"/>
    <w:rsid w:val="00022DE8"/>
    <w:rsid w:val="0002322E"/>
    <w:rsid w:val="0002519B"/>
    <w:rsid w:val="00025DFD"/>
    <w:rsid w:val="00026389"/>
    <w:rsid w:val="00026943"/>
    <w:rsid w:val="000271FD"/>
    <w:rsid w:val="00027CE8"/>
    <w:rsid w:val="00027E41"/>
    <w:rsid w:val="00032CDD"/>
    <w:rsid w:val="00032ECD"/>
    <w:rsid w:val="00033041"/>
    <w:rsid w:val="00033DE6"/>
    <w:rsid w:val="00034A53"/>
    <w:rsid w:val="00034C29"/>
    <w:rsid w:val="00034EDF"/>
    <w:rsid w:val="00034F33"/>
    <w:rsid w:val="000352B0"/>
    <w:rsid w:val="00035D13"/>
    <w:rsid w:val="00041AB3"/>
    <w:rsid w:val="00041ADE"/>
    <w:rsid w:val="00042BAA"/>
    <w:rsid w:val="00042E9B"/>
    <w:rsid w:val="00043014"/>
    <w:rsid w:val="000436B9"/>
    <w:rsid w:val="00043C78"/>
    <w:rsid w:val="0004435C"/>
    <w:rsid w:val="0004452C"/>
    <w:rsid w:val="00044E19"/>
    <w:rsid w:val="00046263"/>
    <w:rsid w:val="00050A8F"/>
    <w:rsid w:val="00051575"/>
    <w:rsid w:val="00051936"/>
    <w:rsid w:val="000523D4"/>
    <w:rsid w:val="00052422"/>
    <w:rsid w:val="00052B5C"/>
    <w:rsid w:val="00053480"/>
    <w:rsid w:val="000538D9"/>
    <w:rsid w:val="00053FDC"/>
    <w:rsid w:val="00055E20"/>
    <w:rsid w:val="0005628C"/>
    <w:rsid w:val="000567C1"/>
    <w:rsid w:val="00056C68"/>
    <w:rsid w:val="00056DDE"/>
    <w:rsid w:val="00057E3C"/>
    <w:rsid w:val="00060591"/>
    <w:rsid w:val="000614DC"/>
    <w:rsid w:val="00061FB8"/>
    <w:rsid w:val="000638BE"/>
    <w:rsid w:val="00064468"/>
    <w:rsid w:val="0006536F"/>
    <w:rsid w:val="0006681F"/>
    <w:rsid w:val="00066F5E"/>
    <w:rsid w:val="00066F84"/>
    <w:rsid w:val="00067FE1"/>
    <w:rsid w:val="00070488"/>
    <w:rsid w:val="00070AF7"/>
    <w:rsid w:val="00070C18"/>
    <w:rsid w:val="00071393"/>
    <w:rsid w:val="000717A5"/>
    <w:rsid w:val="000717F6"/>
    <w:rsid w:val="0007244E"/>
    <w:rsid w:val="000725F2"/>
    <w:rsid w:val="000726B8"/>
    <w:rsid w:val="00072874"/>
    <w:rsid w:val="00072CE8"/>
    <w:rsid w:val="00073ED2"/>
    <w:rsid w:val="00074163"/>
    <w:rsid w:val="000748DD"/>
    <w:rsid w:val="00075066"/>
    <w:rsid w:val="000755A0"/>
    <w:rsid w:val="00075A8A"/>
    <w:rsid w:val="00076BBA"/>
    <w:rsid w:val="00076FEA"/>
    <w:rsid w:val="00077034"/>
    <w:rsid w:val="00077C61"/>
    <w:rsid w:val="000816A5"/>
    <w:rsid w:val="00081F54"/>
    <w:rsid w:val="00083084"/>
    <w:rsid w:val="000833C7"/>
    <w:rsid w:val="0008426F"/>
    <w:rsid w:val="00085511"/>
    <w:rsid w:val="00085688"/>
    <w:rsid w:val="00085B33"/>
    <w:rsid w:val="00085C77"/>
    <w:rsid w:val="0008633C"/>
    <w:rsid w:val="000904C6"/>
    <w:rsid w:val="0009068A"/>
    <w:rsid w:val="00090E7E"/>
    <w:rsid w:val="0009101C"/>
    <w:rsid w:val="0009116D"/>
    <w:rsid w:val="000913F5"/>
    <w:rsid w:val="0009182C"/>
    <w:rsid w:val="00091A29"/>
    <w:rsid w:val="00091DF4"/>
    <w:rsid w:val="000926CA"/>
    <w:rsid w:val="000927F3"/>
    <w:rsid w:val="00092A91"/>
    <w:rsid w:val="00093C63"/>
    <w:rsid w:val="00093EA9"/>
    <w:rsid w:val="000942BD"/>
    <w:rsid w:val="000946B6"/>
    <w:rsid w:val="00095510"/>
    <w:rsid w:val="000959C5"/>
    <w:rsid w:val="00095BD0"/>
    <w:rsid w:val="00095D79"/>
    <w:rsid w:val="00096412"/>
    <w:rsid w:val="00097222"/>
    <w:rsid w:val="000A0B47"/>
    <w:rsid w:val="000A0C7C"/>
    <w:rsid w:val="000A107E"/>
    <w:rsid w:val="000A1096"/>
    <w:rsid w:val="000A1319"/>
    <w:rsid w:val="000A15C8"/>
    <w:rsid w:val="000A3078"/>
    <w:rsid w:val="000A44C9"/>
    <w:rsid w:val="000A4D6C"/>
    <w:rsid w:val="000A4D73"/>
    <w:rsid w:val="000A4EC9"/>
    <w:rsid w:val="000A4EF8"/>
    <w:rsid w:val="000B160F"/>
    <w:rsid w:val="000B1FA0"/>
    <w:rsid w:val="000B3051"/>
    <w:rsid w:val="000B5673"/>
    <w:rsid w:val="000B5C02"/>
    <w:rsid w:val="000B6450"/>
    <w:rsid w:val="000B70A8"/>
    <w:rsid w:val="000B7118"/>
    <w:rsid w:val="000C0107"/>
    <w:rsid w:val="000C2791"/>
    <w:rsid w:val="000C27A0"/>
    <w:rsid w:val="000C3FA1"/>
    <w:rsid w:val="000C52A9"/>
    <w:rsid w:val="000C6077"/>
    <w:rsid w:val="000C6122"/>
    <w:rsid w:val="000C69A9"/>
    <w:rsid w:val="000C7D1F"/>
    <w:rsid w:val="000D1FEF"/>
    <w:rsid w:val="000D2A83"/>
    <w:rsid w:val="000D379F"/>
    <w:rsid w:val="000D3F9E"/>
    <w:rsid w:val="000D5537"/>
    <w:rsid w:val="000D5C42"/>
    <w:rsid w:val="000D6277"/>
    <w:rsid w:val="000D64AA"/>
    <w:rsid w:val="000D6503"/>
    <w:rsid w:val="000D66F1"/>
    <w:rsid w:val="000D6A62"/>
    <w:rsid w:val="000D6CD0"/>
    <w:rsid w:val="000E071D"/>
    <w:rsid w:val="000E0B91"/>
    <w:rsid w:val="000E195A"/>
    <w:rsid w:val="000E35BF"/>
    <w:rsid w:val="000E377C"/>
    <w:rsid w:val="000E4BA3"/>
    <w:rsid w:val="000E4CA4"/>
    <w:rsid w:val="000E5ACF"/>
    <w:rsid w:val="000E6008"/>
    <w:rsid w:val="000E6988"/>
    <w:rsid w:val="000E7439"/>
    <w:rsid w:val="000F0296"/>
    <w:rsid w:val="000F06F4"/>
    <w:rsid w:val="000F0CC6"/>
    <w:rsid w:val="000F0E7B"/>
    <w:rsid w:val="000F1007"/>
    <w:rsid w:val="000F12CC"/>
    <w:rsid w:val="000F1539"/>
    <w:rsid w:val="000F1586"/>
    <w:rsid w:val="000F1892"/>
    <w:rsid w:val="000F3649"/>
    <w:rsid w:val="000F5782"/>
    <w:rsid w:val="000F69A8"/>
    <w:rsid w:val="000F6AAF"/>
    <w:rsid w:val="000F6AC4"/>
    <w:rsid w:val="000F6F15"/>
    <w:rsid w:val="000F6FB7"/>
    <w:rsid w:val="000F70AC"/>
    <w:rsid w:val="000F78B6"/>
    <w:rsid w:val="000F79AD"/>
    <w:rsid w:val="001009D2"/>
    <w:rsid w:val="00100B22"/>
    <w:rsid w:val="001010D4"/>
    <w:rsid w:val="00101AF7"/>
    <w:rsid w:val="00101EA5"/>
    <w:rsid w:val="00102D30"/>
    <w:rsid w:val="0010399B"/>
    <w:rsid w:val="00104948"/>
    <w:rsid w:val="00104958"/>
    <w:rsid w:val="00106E1B"/>
    <w:rsid w:val="001071BF"/>
    <w:rsid w:val="00107CDA"/>
    <w:rsid w:val="0011078F"/>
    <w:rsid w:val="00110EFA"/>
    <w:rsid w:val="001117E8"/>
    <w:rsid w:val="00111FC4"/>
    <w:rsid w:val="001123A6"/>
    <w:rsid w:val="001125C1"/>
    <w:rsid w:val="001136FE"/>
    <w:rsid w:val="00114293"/>
    <w:rsid w:val="001148CE"/>
    <w:rsid w:val="001168BD"/>
    <w:rsid w:val="00116C40"/>
    <w:rsid w:val="0011764C"/>
    <w:rsid w:val="00120651"/>
    <w:rsid w:val="00120E16"/>
    <w:rsid w:val="00120F90"/>
    <w:rsid w:val="00121D3F"/>
    <w:rsid w:val="00123125"/>
    <w:rsid w:val="001238A6"/>
    <w:rsid w:val="00124782"/>
    <w:rsid w:val="001252B8"/>
    <w:rsid w:val="001262ED"/>
    <w:rsid w:val="00126E87"/>
    <w:rsid w:val="00127906"/>
    <w:rsid w:val="00127A2A"/>
    <w:rsid w:val="00127E74"/>
    <w:rsid w:val="001300EA"/>
    <w:rsid w:val="001306DB"/>
    <w:rsid w:val="00130E96"/>
    <w:rsid w:val="001318B0"/>
    <w:rsid w:val="00133FE6"/>
    <w:rsid w:val="00134693"/>
    <w:rsid w:val="00134BD1"/>
    <w:rsid w:val="0013510A"/>
    <w:rsid w:val="0013571B"/>
    <w:rsid w:val="00136224"/>
    <w:rsid w:val="001362B2"/>
    <w:rsid w:val="0013695A"/>
    <w:rsid w:val="00136A04"/>
    <w:rsid w:val="0013783E"/>
    <w:rsid w:val="00140822"/>
    <w:rsid w:val="00140924"/>
    <w:rsid w:val="00140E4A"/>
    <w:rsid w:val="00140EBC"/>
    <w:rsid w:val="00141664"/>
    <w:rsid w:val="00141F79"/>
    <w:rsid w:val="00142171"/>
    <w:rsid w:val="0014275C"/>
    <w:rsid w:val="00142EF1"/>
    <w:rsid w:val="0014363C"/>
    <w:rsid w:val="00143B88"/>
    <w:rsid w:val="0014606A"/>
    <w:rsid w:val="001460BF"/>
    <w:rsid w:val="00146166"/>
    <w:rsid w:val="00147194"/>
    <w:rsid w:val="00147AED"/>
    <w:rsid w:val="00150738"/>
    <w:rsid w:val="00150F13"/>
    <w:rsid w:val="001515C6"/>
    <w:rsid w:val="0015188B"/>
    <w:rsid w:val="0015246E"/>
    <w:rsid w:val="001526A6"/>
    <w:rsid w:val="00153C40"/>
    <w:rsid w:val="0015496D"/>
    <w:rsid w:val="00155599"/>
    <w:rsid w:val="00155E6E"/>
    <w:rsid w:val="001566E6"/>
    <w:rsid w:val="00160AD7"/>
    <w:rsid w:val="00161876"/>
    <w:rsid w:val="00162A2F"/>
    <w:rsid w:val="00162E9E"/>
    <w:rsid w:val="00162F5C"/>
    <w:rsid w:val="0016345D"/>
    <w:rsid w:val="00163B2C"/>
    <w:rsid w:val="00165716"/>
    <w:rsid w:val="0017004D"/>
    <w:rsid w:val="00171186"/>
    <w:rsid w:val="00171549"/>
    <w:rsid w:val="00171728"/>
    <w:rsid w:val="00171D1D"/>
    <w:rsid w:val="001734D6"/>
    <w:rsid w:val="00173821"/>
    <w:rsid w:val="00173D88"/>
    <w:rsid w:val="001767DD"/>
    <w:rsid w:val="0017721A"/>
    <w:rsid w:val="0017722A"/>
    <w:rsid w:val="00180255"/>
    <w:rsid w:val="0018097E"/>
    <w:rsid w:val="00182108"/>
    <w:rsid w:val="001821C7"/>
    <w:rsid w:val="001824C7"/>
    <w:rsid w:val="00184AE6"/>
    <w:rsid w:val="00184B22"/>
    <w:rsid w:val="00185A14"/>
    <w:rsid w:val="00186EB8"/>
    <w:rsid w:val="0019060A"/>
    <w:rsid w:val="001906F1"/>
    <w:rsid w:val="00190EB2"/>
    <w:rsid w:val="0019295E"/>
    <w:rsid w:val="00193E65"/>
    <w:rsid w:val="00194036"/>
    <w:rsid w:val="001942F5"/>
    <w:rsid w:val="00194439"/>
    <w:rsid w:val="001946BE"/>
    <w:rsid w:val="00194D26"/>
    <w:rsid w:val="00194DFC"/>
    <w:rsid w:val="0019555C"/>
    <w:rsid w:val="00195ABE"/>
    <w:rsid w:val="001961CF"/>
    <w:rsid w:val="00197030"/>
    <w:rsid w:val="0019743F"/>
    <w:rsid w:val="0019779B"/>
    <w:rsid w:val="00197858"/>
    <w:rsid w:val="00197FA8"/>
    <w:rsid w:val="001A0DFF"/>
    <w:rsid w:val="001A15F2"/>
    <w:rsid w:val="001A3060"/>
    <w:rsid w:val="001A4512"/>
    <w:rsid w:val="001A4726"/>
    <w:rsid w:val="001A4E3F"/>
    <w:rsid w:val="001A4F4A"/>
    <w:rsid w:val="001A546C"/>
    <w:rsid w:val="001A5CD4"/>
    <w:rsid w:val="001A6B42"/>
    <w:rsid w:val="001A6EED"/>
    <w:rsid w:val="001A76CD"/>
    <w:rsid w:val="001A7A31"/>
    <w:rsid w:val="001A7AD9"/>
    <w:rsid w:val="001B0774"/>
    <w:rsid w:val="001B09E3"/>
    <w:rsid w:val="001B0DBC"/>
    <w:rsid w:val="001B1C7A"/>
    <w:rsid w:val="001B20D2"/>
    <w:rsid w:val="001B40DB"/>
    <w:rsid w:val="001B42CE"/>
    <w:rsid w:val="001B4A7A"/>
    <w:rsid w:val="001B6F89"/>
    <w:rsid w:val="001B71C9"/>
    <w:rsid w:val="001C0904"/>
    <w:rsid w:val="001C0A9B"/>
    <w:rsid w:val="001C1E38"/>
    <w:rsid w:val="001C2E8E"/>
    <w:rsid w:val="001C351F"/>
    <w:rsid w:val="001C43DB"/>
    <w:rsid w:val="001C469B"/>
    <w:rsid w:val="001C4AE2"/>
    <w:rsid w:val="001C5421"/>
    <w:rsid w:val="001C57D2"/>
    <w:rsid w:val="001C637A"/>
    <w:rsid w:val="001C68EE"/>
    <w:rsid w:val="001C6AD1"/>
    <w:rsid w:val="001C71F8"/>
    <w:rsid w:val="001C7242"/>
    <w:rsid w:val="001D0072"/>
    <w:rsid w:val="001D0093"/>
    <w:rsid w:val="001D0114"/>
    <w:rsid w:val="001D0737"/>
    <w:rsid w:val="001D09B1"/>
    <w:rsid w:val="001D1AD3"/>
    <w:rsid w:val="001D31A3"/>
    <w:rsid w:val="001D3974"/>
    <w:rsid w:val="001D3B7F"/>
    <w:rsid w:val="001D3DC5"/>
    <w:rsid w:val="001D4553"/>
    <w:rsid w:val="001D486B"/>
    <w:rsid w:val="001D4B03"/>
    <w:rsid w:val="001D57B2"/>
    <w:rsid w:val="001D6006"/>
    <w:rsid w:val="001D70B7"/>
    <w:rsid w:val="001E015D"/>
    <w:rsid w:val="001E0722"/>
    <w:rsid w:val="001E0C86"/>
    <w:rsid w:val="001E1650"/>
    <w:rsid w:val="001E1844"/>
    <w:rsid w:val="001E47D9"/>
    <w:rsid w:val="001E68DB"/>
    <w:rsid w:val="001E7729"/>
    <w:rsid w:val="001E79B6"/>
    <w:rsid w:val="001E7AAD"/>
    <w:rsid w:val="001E7B6E"/>
    <w:rsid w:val="001F01FE"/>
    <w:rsid w:val="001F0DA2"/>
    <w:rsid w:val="001F0ECE"/>
    <w:rsid w:val="001F15C9"/>
    <w:rsid w:val="001F1A21"/>
    <w:rsid w:val="001F1B4B"/>
    <w:rsid w:val="001F2496"/>
    <w:rsid w:val="001F2F6C"/>
    <w:rsid w:val="001F30D8"/>
    <w:rsid w:val="001F39E2"/>
    <w:rsid w:val="001F4F3D"/>
    <w:rsid w:val="001F58CE"/>
    <w:rsid w:val="001F5B19"/>
    <w:rsid w:val="001F6095"/>
    <w:rsid w:val="001F6B95"/>
    <w:rsid w:val="001F7734"/>
    <w:rsid w:val="00200A58"/>
    <w:rsid w:val="00201300"/>
    <w:rsid w:val="00201635"/>
    <w:rsid w:val="0020178B"/>
    <w:rsid w:val="0020190D"/>
    <w:rsid w:val="00201914"/>
    <w:rsid w:val="00202198"/>
    <w:rsid w:val="00202DBE"/>
    <w:rsid w:val="00202E2F"/>
    <w:rsid w:val="0020431A"/>
    <w:rsid w:val="00204E42"/>
    <w:rsid w:val="0020537B"/>
    <w:rsid w:val="002056FB"/>
    <w:rsid w:val="002057C9"/>
    <w:rsid w:val="0020630C"/>
    <w:rsid w:val="002073C3"/>
    <w:rsid w:val="002105AF"/>
    <w:rsid w:val="00210F4E"/>
    <w:rsid w:val="0021143A"/>
    <w:rsid w:val="00211673"/>
    <w:rsid w:val="0021226B"/>
    <w:rsid w:val="00212482"/>
    <w:rsid w:val="00212631"/>
    <w:rsid w:val="00213C18"/>
    <w:rsid w:val="00213FC1"/>
    <w:rsid w:val="00214713"/>
    <w:rsid w:val="00214714"/>
    <w:rsid w:val="002160E0"/>
    <w:rsid w:val="0021629F"/>
    <w:rsid w:val="002166E0"/>
    <w:rsid w:val="002172D4"/>
    <w:rsid w:val="002173DF"/>
    <w:rsid w:val="00217860"/>
    <w:rsid w:val="00217B4E"/>
    <w:rsid w:val="00217E97"/>
    <w:rsid w:val="00220DB1"/>
    <w:rsid w:val="00221702"/>
    <w:rsid w:val="00222346"/>
    <w:rsid w:val="00222A48"/>
    <w:rsid w:val="00222ACF"/>
    <w:rsid w:val="00222B5D"/>
    <w:rsid w:val="00223221"/>
    <w:rsid w:val="00223884"/>
    <w:rsid w:val="0022411D"/>
    <w:rsid w:val="00225829"/>
    <w:rsid w:val="00225A43"/>
    <w:rsid w:val="002265EA"/>
    <w:rsid w:val="002272D7"/>
    <w:rsid w:val="0022794C"/>
    <w:rsid w:val="00230C44"/>
    <w:rsid w:val="002311BB"/>
    <w:rsid w:val="00232667"/>
    <w:rsid w:val="002327FE"/>
    <w:rsid w:val="00232880"/>
    <w:rsid w:val="0023345D"/>
    <w:rsid w:val="002343CE"/>
    <w:rsid w:val="00235090"/>
    <w:rsid w:val="00236049"/>
    <w:rsid w:val="00236A98"/>
    <w:rsid w:val="00236B32"/>
    <w:rsid w:val="002373D4"/>
    <w:rsid w:val="00240521"/>
    <w:rsid w:val="00240E80"/>
    <w:rsid w:val="00240FDE"/>
    <w:rsid w:val="00241455"/>
    <w:rsid w:val="002419F1"/>
    <w:rsid w:val="00242238"/>
    <w:rsid w:val="00244D7F"/>
    <w:rsid w:val="00245E48"/>
    <w:rsid w:val="00246010"/>
    <w:rsid w:val="00246BEA"/>
    <w:rsid w:val="0025139D"/>
    <w:rsid w:val="00252922"/>
    <w:rsid w:val="00252FA8"/>
    <w:rsid w:val="00253715"/>
    <w:rsid w:val="00253927"/>
    <w:rsid w:val="00253D3C"/>
    <w:rsid w:val="00254C66"/>
    <w:rsid w:val="00254F1F"/>
    <w:rsid w:val="0025514D"/>
    <w:rsid w:val="002563F5"/>
    <w:rsid w:val="00256ACD"/>
    <w:rsid w:val="00256E3F"/>
    <w:rsid w:val="00257879"/>
    <w:rsid w:val="002617F7"/>
    <w:rsid w:val="002625EC"/>
    <w:rsid w:val="00262D12"/>
    <w:rsid w:val="00264BE3"/>
    <w:rsid w:val="00264F10"/>
    <w:rsid w:val="00266132"/>
    <w:rsid w:val="00267396"/>
    <w:rsid w:val="00271AE9"/>
    <w:rsid w:val="002720AA"/>
    <w:rsid w:val="0027243F"/>
    <w:rsid w:val="002726B8"/>
    <w:rsid w:val="002734AE"/>
    <w:rsid w:val="0027352A"/>
    <w:rsid w:val="00274539"/>
    <w:rsid w:val="002749E4"/>
    <w:rsid w:val="00275E7E"/>
    <w:rsid w:val="00276E5C"/>
    <w:rsid w:val="0027782D"/>
    <w:rsid w:val="00277B26"/>
    <w:rsid w:val="002816DE"/>
    <w:rsid w:val="002820B7"/>
    <w:rsid w:val="00283500"/>
    <w:rsid w:val="0028479A"/>
    <w:rsid w:val="00284802"/>
    <w:rsid w:val="00284EB6"/>
    <w:rsid w:val="00285664"/>
    <w:rsid w:val="002864C6"/>
    <w:rsid w:val="002866DA"/>
    <w:rsid w:val="00286AC6"/>
    <w:rsid w:val="00286ADC"/>
    <w:rsid w:val="0028795C"/>
    <w:rsid w:val="00287BE6"/>
    <w:rsid w:val="00290106"/>
    <w:rsid w:val="00290921"/>
    <w:rsid w:val="00290C81"/>
    <w:rsid w:val="00290CE1"/>
    <w:rsid w:val="002912FB"/>
    <w:rsid w:val="00292091"/>
    <w:rsid w:val="0029209F"/>
    <w:rsid w:val="00292563"/>
    <w:rsid w:val="0029303D"/>
    <w:rsid w:val="0029305E"/>
    <w:rsid w:val="00293231"/>
    <w:rsid w:val="00294B70"/>
    <w:rsid w:val="00295E22"/>
    <w:rsid w:val="00296C92"/>
    <w:rsid w:val="00296CE8"/>
    <w:rsid w:val="0029740E"/>
    <w:rsid w:val="00297879"/>
    <w:rsid w:val="002979D2"/>
    <w:rsid w:val="002A0F53"/>
    <w:rsid w:val="002A15AF"/>
    <w:rsid w:val="002A1A04"/>
    <w:rsid w:val="002A1F61"/>
    <w:rsid w:val="002A2142"/>
    <w:rsid w:val="002A39B4"/>
    <w:rsid w:val="002A41D1"/>
    <w:rsid w:val="002A455F"/>
    <w:rsid w:val="002A468E"/>
    <w:rsid w:val="002A5ED9"/>
    <w:rsid w:val="002A6345"/>
    <w:rsid w:val="002A64D1"/>
    <w:rsid w:val="002A73F1"/>
    <w:rsid w:val="002A7821"/>
    <w:rsid w:val="002A7A41"/>
    <w:rsid w:val="002B054A"/>
    <w:rsid w:val="002B07BF"/>
    <w:rsid w:val="002B0A8C"/>
    <w:rsid w:val="002B0B76"/>
    <w:rsid w:val="002B11A1"/>
    <w:rsid w:val="002B1971"/>
    <w:rsid w:val="002B297E"/>
    <w:rsid w:val="002B2E27"/>
    <w:rsid w:val="002B322F"/>
    <w:rsid w:val="002B3930"/>
    <w:rsid w:val="002B3AA5"/>
    <w:rsid w:val="002B452C"/>
    <w:rsid w:val="002B4BEF"/>
    <w:rsid w:val="002B4E46"/>
    <w:rsid w:val="002B60D8"/>
    <w:rsid w:val="002B679D"/>
    <w:rsid w:val="002B7772"/>
    <w:rsid w:val="002B7862"/>
    <w:rsid w:val="002C0A78"/>
    <w:rsid w:val="002C0B8B"/>
    <w:rsid w:val="002C0DEA"/>
    <w:rsid w:val="002C2395"/>
    <w:rsid w:val="002C2C8C"/>
    <w:rsid w:val="002C338B"/>
    <w:rsid w:val="002C3DF8"/>
    <w:rsid w:val="002C3FF9"/>
    <w:rsid w:val="002C52FC"/>
    <w:rsid w:val="002C59F1"/>
    <w:rsid w:val="002C653E"/>
    <w:rsid w:val="002C65C1"/>
    <w:rsid w:val="002C6947"/>
    <w:rsid w:val="002C6D4A"/>
    <w:rsid w:val="002C7447"/>
    <w:rsid w:val="002C783B"/>
    <w:rsid w:val="002C7BA2"/>
    <w:rsid w:val="002C7BA5"/>
    <w:rsid w:val="002D037A"/>
    <w:rsid w:val="002D1FCA"/>
    <w:rsid w:val="002D252D"/>
    <w:rsid w:val="002D31B0"/>
    <w:rsid w:val="002D3910"/>
    <w:rsid w:val="002D3AEA"/>
    <w:rsid w:val="002D5845"/>
    <w:rsid w:val="002D5F96"/>
    <w:rsid w:val="002D6DF9"/>
    <w:rsid w:val="002D7476"/>
    <w:rsid w:val="002D77DF"/>
    <w:rsid w:val="002D7FF4"/>
    <w:rsid w:val="002E04CC"/>
    <w:rsid w:val="002E0AE4"/>
    <w:rsid w:val="002E0EA2"/>
    <w:rsid w:val="002E0FA4"/>
    <w:rsid w:val="002E1402"/>
    <w:rsid w:val="002E17F8"/>
    <w:rsid w:val="002E1A26"/>
    <w:rsid w:val="002E2324"/>
    <w:rsid w:val="002E2892"/>
    <w:rsid w:val="002E2DC7"/>
    <w:rsid w:val="002E2FDD"/>
    <w:rsid w:val="002E3B39"/>
    <w:rsid w:val="002E46B4"/>
    <w:rsid w:val="002E5CD1"/>
    <w:rsid w:val="002E6E39"/>
    <w:rsid w:val="002F0D85"/>
    <w:rsid w:val="002F1771"/>
    <w:rsid w:val="002F190D"/>
    <w:rsid w:val="002F20E2"/>
    <w:rsid w:val="002F23F1"/>
    <w:rsid w:val="002F26CD"/>
    <w:rsid w:val="002F26F5"/>
    <w:rsid w:val="002F30FB"/>
    <w:rsid w:val="002F421E"/>
    <w:rsid w:val="002F49AB"/>
    <w:rsid w:val="002F5597"/>
    <w:rsid w:val="002F5F17"/>
    <w:rsid w:val="002F5F6D"/>
    <w:rsid w:val="002F6BA7"/>
    <w:rsid w:val="002F6DF7"/>
    <w:rsid w:val="002F7CCB"/>
    <w:rsid w:val="00301279"/>
    <w:rsid w:val="00301A75"/>
    <w:rsid w:val="0030258E"/>
    <w:rsid w:val="00302B0D"/>
    <w:rsid w:val="00303021"/>
    <w:rsid w:val="003054E9"/>
    <w:rsid w:val="00305C00"/>
    <w:rsid w:val="00306007"/>
    <w:rsid w:val="003061F5"/>
    <w:rsid w:val="0030735E"/>
    <w:rsid w:val="00310207"/>
    <w:rsid w:val="00311AD5"/>
    <w:rsid w:val="003131E0"/>
    <w:rsid w:val="00313D5A"/>
    <w:rsid w:val="00314D64"/>
    <w:rsid w:val="003151FC"/>
    <w:rsid w:val="00315238"/>
    <w:rsid w:val="003153FC"/>
    <w:rsid w:val="0031563F"/>
    <w:rsid w:val="003162C2"/>
    <w:rsid w:val="00316B1B"/>
    <w:rsid w:val="00316E6B"/>
    <w:rsid w:val="0031760F"/>
    <w:rsid w:val="00317F7D"/>
    <w:rsid w:val="003209ED"/>
    <w:rsid w:val="00321019"/>
    <w:rsid w:val="00321428"/>
    <w:rsid w:val="0032171A"/>
    <w:rsid w:val="0032192D"/>
    <w:rsid w:val="00321A47"/>
    <w:rsid w:val="00321C4F"/>
    <w:rsid w:val="00321D72"/>
    <w:rsid w:val="00321F20"/>
    <w:rsid w:val="00323A09"/>
    <w:rsid w:val="00324531"/>
    <w:rsid w:val="00325F9F"/>
    <w:rsid w:val="00326E95"/>
    <w:rsid w:val="00327CE6"/>
    <w:rsid w:val="00327E3E"/>
    <w:rsid w:val="003301BE"/>
    <w:rsid w:val="0033020B"/>
    <w:rsid w:val="003304F0"/>
    <w:rsid w:val="003305B8"/>
    <w:rsid w:val="0033093D"/>
    <w:rsid w:val="00330C80"/>
    <w:rsid w:val="00330D08"/>
    <w:rsid w:val="00330D85"/>
    <w:rsid w:val="00332B3D"/>
    <w:rsid w:val="00333059"/>
    <w:rsid w:val="00333B14"/>
    <w:rsid w:val="00333E88"/>
    <w:rsid w:val="00334C7E"/>
    <w:rsid w:val="003352D2"/>
    <w:rsid w:val="00335A0E"/>
    <w:rsid w:val="00335CBD"/>
    <w:rsid w:val="00335F74"/>
    <w:rsid w:val="0033621A"/>
    <w:rsid w:val="003364A5"/>
    <w:rsid w:val="003374B5"/>
    <w:rsid w:val="0033799F"/>
    <w:rsid w:val="00337EBE"/>
    <w:rsid w:val="00340172"/>
    <w:rsid w:val="00340294"/>
    <w:rsid w:val="00340690"/>
    <w:rsid w:val="0034111E"/>
    <w:rsid w:val="003429C1"/>
    <w:rsid w:val="00342E15"/>
    <w:rsid w:val="00343A91"/>
    <w:rsid w:val="00344597"/>
    <w:rsid w:val="00344756"/>
    <w:rsid w:val="003447DD"/>
    <w:rsid w:val="00344BCE"/>
    <w:rsid w:val="00344DCA"/>
    <w:rsid w:val="00345166"/>
    <w:rsid w:val="0034525E"/>
    <w:rsid w:val="00345772"/>
    <w:rsid w:val="00345C31"/>
    <w:rsid w:val="00345E19"/>
    <w:rsid w:val="00347B06"/>
    <w:rsid w:val="00347F25"/>
    <w:rsid w:val="00350544"/>
    <w:rsid w:val="00350805"/>
    <w:rsid w:val="00350B94"/>
    <w:rsid w:val="003511E4"/>
    <w:rsid w:val="003518AF"/>
    <w:rsid w:val="003519CC"/>
    <w:rsid w:val="0035256E"/>
    <w:rsid w:val="0035285D"/>
    <w:rsid w:val="00353219"/>
    <w:rsid w:val="00353A93"/>
    <w:rsid w:val="00353E58"/>
    <w:rsid w:val="0035552E"/>
    <w:rsid w:val="00356889"/>
    <w:rsid w:val="003571EB"/>
    <w:rsid w:val="00357538"/>
    <w:rsid w:val="003578A6"/>
    <w:rsid w:val="003606FA"/>
    <w:rsid w:val="003609DD"/>
    <w:rsid w:val="00361315"/>
    <w:rsid w:val="00361522"/>
    <w:rsid w:val="003618C7"/>
    <w:rsid w:val="0036227F"/>
    <w:rsid w:val="00362867"/>
    <w:rsid w:val="00362EC6"/>
    <w:rsid w:val="003632F5"/>
    <w:rsid w:val="003640D6"/>
    <w:rsid w:val="003642A8"/>
    <w:rsid w:val="00365001"/>
    <w:rsid w:val="00365372"/>
    <w:rsid w:val="00365A07"/>
    <w:rsid w:val="00370369"/>
    <w:rsid w:val="0037159C"/>
    <w:rsid w:val="0037164E"/>
    <w:rsid w:val="0037191A"/>
    <w:rsid w:val="00371D13"/>
    <w:rsid w:val="00371D3F"/>
    <w:rsid w:val="00371F6C"/>
    <w:rsid w:val="00372C82"/>
    <w:rsid w:val="00372E27"/>
    <w:rsid w:val="00373485"/>
    <w:rsid w:val="00375E1A"/>
    <w:rsid w:val="00376B8E"/>
    <w:rsid w:val="00377403"/>
    <w:rsid w:val="00377F73"/>
    <w:rsid w:val="0038144B"/>
    <w:rsid w:val="003815E8"/>
    <w:rsid w:val="0038268B"/>
    <w:rsid w:val="00382EA9"/>
    <w:rsid w:val="00382ECD"/>
    <w:rsid w:val="00382F25"/>
    <w:rsid w:val="003832AF"/>
    <w:rsid w:val="00383416"/>
    <w:rsid w:val="003835A7"/>
    <w:rsid w:val="003836B2"/>
    <w:rsid w:val="003853DF"/>
    <w:rsid w:val="0038573F"/>
    <w:rsid w:val="0038771E"/>
    <w:rsid w:val="00390C16"/>
    <w:rsid w:val="00391604"/>
    <w:rsid w:val="003918C1"/>
    <w:rsid w:val="00391C19"/>
    <w:rsid w:val="00392029"/>
    <w:rsid w:val="00393A3C"/>
    <w:rsid w:val="00393AF4"/>
    <w:rsid w:val="00393E7F"/>
    <w:rsid w:val="00394128"/>
    <w:rsid w:val="003948EC"/>
    <w:rsid w:val="003954C5"/>
    <w:rsid w:val="003965B5"/>
    <w:rsid w:val="003965F0"/>
    <w:rsid w:val="003971AC"/>
    <w:rsid w:val="003A0B40"/>
    <w:rsid w:val="003A1EE3"/>
    <w:rsid w:val="003A2C2B"/>
    <w:rsid w:val="003A34D6"/>
    <w:rsid w:val="003A3786"/>
    <w:rsid w:val="003A4326"/>
    <w:rsid w:val="003A4779"/>
    <w:rsid w:val="003A5F84"/>
    <w:rsid w:val="003A6379"/>
    <w:rsid w:val="003A709D"/>
    <w:rsid w:val="003A7EB8"/>
    <w:rsid w:val="003B0CF1"/>
    <w:rsid w:val="003B1881"/>
    <w:rsid w:val="003B1B69"/>
    <w:rsid w:val="003B34DD"/>
    <w:rsid w:val="003B35DF"/>
    <w:rsid w:val="003B4AFF"/>
    <w:rsid w:val="003B52B1"/>
    <w:rsid w:val="003B5CD8"/>
    <w:rsid w:val="003B5D3B"/>
    <w:rsid w:val="003B5F15"/>
    <w:rsid w:val="003B6046"/>
    <w:rsid w:val="003B61FC"/>
    <w:rsid w:val="003B6E9F"/>
    <w:rsid w:val="003B7424"/>
    <w:rsid w:val="003B75C8"/>
    <w:rsid w:val="003C100D"/>
    <w:rsid w:val="003C1D56"/>
    <w:rsid w:val="003C1F90"/>
    <w:rsid w:val="003C2A15"/>
    <w:rsid w:val="003C2A48"/>
    <w:rsid w:val="003C310E"/>
    <w:rsid w:val="003C359D"/>
    <w:rsid w:val="003C40D8"/>
    <w:rsid w:val="003C53FB"/>
    <w:rsid w:val="003C6024"/>
    <w:rsid w:val="003C6239"/>
    <w:rsid w:val="003C65E4"/>
    <w:rsid w:val="003C669B"/>
    <w:rsid w:val="003C7095"/>
    <w:rsid w:val="003C75B4"/>
    <w:rsid w:val="003D039B"/>
    <w:rsid w:val="003D1191"/>
    <w:rsid w:val="003D1FDA"/>
    <w:rsid w:val="003D2641"/>
    <w:rsid w:val="003D2B5D"/>
    <w:rsid w:val="003D4652"/>
    <w:rsid w:val="003D78EA"/>
    <w:rsid w:val="003D7A05"/>
    <w:rsid w:val="003D7FE6"/>
    <w:rsid w:val="003E09AE"/>
    <w:rsid w:val="003E1101"/>
    <w:rsid w:val="003E2230"/>
    <w:rsid w:val="003E298A"/>
    <w:rsid w:val="003E2A5F"/>
    <w:rsid w:val="003E2B7E"/>
    <w:rsid w:val="003E5034"/>
    <w:rsid w:val="003E54C5"/>
    <w:rsid w:val="003E6630"/>
    <w:rsid w:val="003E7576"/>
    <w:rsid w:val="003F159F"/>
    <w:rsid w:val="003F1A6C"/>
    <w:rsid w:val="003F23D7"/>
    <w:rsid w:val="003F2492"/>
    <w:rsid w:val="003F2634"/>
    <w:rsid w:val="003F5B73"/>
    <w:rsid w:val="003F6057"/>
    <w:rsid w:val="003F625C"/>
    <w:rsid w:val="003F62B5"/>
    <w:rsid w:val="003F70F2"/>
    <w:rsid w:val="003F7348"/>
    <w:rsid w:val="003F7665"/>
    <w:rsid w:val="003F771F"/>
    <w:rsid w:val="004001A0"/>
    <w:rsid w:val="0040040F"/>
    <w:rsid w:val="00400C3B"/>
    <w:rsid w:val="00401564"/>
    <w:rsid w:val="0040219B"/>
    <w:rsid w:val="004021FF"/>
    <w:rsid w:val="00404B17"/>
    <w:rsid w:val="00404E97"/>
    <w:rsid w:val="00405E59"/>
    <w:rsid w:val="004062FB"/>
    <w:rsid w:val="004075F7"/>
    <w:rsid w:val="00411CBC"/>
    <w:rsid w:val="004143DE"/>
    <w:rsid w:val="0041538B"/>
    <w:rsid w:val="004157D6"/>
    <w:rsid w:val="00416364"/>
    <w:rsid w:val="00416A11"/>
    <w:rsid w:val="00416A57"/>
    <w:rsid w:val="00421222"/>
    <w:rsid w:val="004218C7"/>
    <w:rsid w:val="00421944"/>
    <w:rsid w:val="004222DF"/>
    <w:rsid w:val="00422576"/>
    <w:rsid w:val="004236DD"/>
    <w:rsid w:val="004237EC"/>
    <w:rsid w:val="00423D75"/>
    <w:rsid w:val="00423F63"/>
    <w:rsid w:val="00424913"/>
    <w:rsid w:val="00424CB0"/>
    <w:rsid w:val="00425A98"/>
    <w:rsid w:val="00425CB2"/>
    <w:rsid w:val="00425DCD"/>
    <w:rsid w:val="00425EE1"/>
    <w:rsid w:val="00426646"/>
    <w:rsid w:val="0042675A"/>
    <w:rsid w:val="00426F18"/>
    <w:rsid w:val="00427F86"/>
    <w:rsid w:val="00430196"/>
    <w:rsid w:val="00430B84"/>
    <w:rsid w:val="00430CA4"/>
    <w:rsid w:val="00431A46"/>
    <w:rsid w:val="00432053"/>
    <w:rsid w:val="004334CB"/>
    <w:rsid w:val="00433665"/>
    <w:rsid w:val="00433757"/>
    <w:rsid w:val="00433DC9"/>
    <w:rsid w:val="0043407B"/>
    <w:rsid w:val="00435ABE"/>
    <w:rsid w:val="00436297"/>
    <w:rsid w:val="004366F5"/>
    <w:rsid w:val="0043759D"/>
    <w:rsid w:val="00437C10"/>
    <w:rsid w:val="00437D4E"/>
    <w:rsid w:val="00441D18"/>
    <w:rsid w:val="00444577"/>
    <w:rsid w:val="00445439"/>
    <w:rsid w:val="004454BD"/>
    <w:rsid w:val="00445D3F"/>
    <w:rsid w:val="00445DF3"/>
    <w:rsid w:val="00446462"/>
    <w:rsid w:val="0044769F"/>
    <w:rsid w:val="00447BF0"/>
    <w:rsid w:val="00447F0B"/>
    <w:rsid w:val="00447F66"/>
    <w:rsid w:val="00450346"/>
    <w:rsid w:val="0045043B"/>
    <w:rsid w:val="004508D8"/>
    <w:rsid w:val="004508E8"/>
    <w:rsid w:val="00453745"/>
    <w:rsid w:val="00454AD2"/>
    <w:rsid w:val="0045663F"/>
    <w:rsid w:val="004572D0"/>
    <w:rsid w:val="004577D2"/>
    <w:rsid w:val="00457DBC"/>
    <w:rsid w:val="004604A7"/>
    <w:rsid w:val="00461155"/>
    <w:rsid w:val="004614F3"/>
    <w:rsid w:val="004624D3"/>
    <w:rsid w:val="00463125"/>
    <w:rsid w:val="0046497F"/>
    <w:rsid w:val="004656BF"/>
    <w:rsid w:val="00465BDF"/>
    <w:rsid w:val="00467165"/>
    <w:rsid w:val="00467A2F"/>
    <w:rsid w:val="00471417"/>
    <w:rsid w:val="00471810"/>
    <w:rsid w:val="004720E8"/>
    <w:rsid w:val="00473D5F"/>
    <w:rsid w:val="0047567B"/>
    <w:rsid w:val="0047580B"/>
    <w:rsid w:val="004759F2"/>
    <w:rsid w:val="0047657F"/>
    <w:rsid w:val="00477092"/>
    <w:rsid w:val="004775E1"/>
    <w:rsid w:val="00480140"/>
    <w:rsid w:val="0048092E"/>
    <w:rsid w:val="00480B17"/>
    <w:rsid w:val="00480E17"/>
    <w:rsid w:val="00482020"/>
    <w:rsid w:val="0048261D"/>
    <w:rsid w:val="00483BF8"/>
    <w:rsid w:val="00484727"/>
    <w:rsid w:val="0048481B"/>
    <w:rsid w:val="00484F15"/>
    <w:rsid w:val="00486D8A"/>
    <w:rsid w:val="00487591"/>
    <w:rsid w:val="00490840"/>
    <w:rsid w:val="00490935"/>
    <w:rsid w:val="00490E3A"/>
    <w:rsid w:val="004911F9"/>
    <w:rsid w:val="00491353"/>
    <w:rsid w:val="00491436"/>
    <w:rsid w:val="00491640"/>
    <w:rsid w:val="004918E0"/>
    <w:rsid w:val="00491A30"/>
    <w:rsid w:val="00492A1E"/>
    <w:rsid w:val="0049327C"/>
    <w:rsid w:val="0049393D"/>
    <w:rsid w:val="00493CBF"/>
    <w:rsid w:val="004944EF"/>
    <w:rsid w:val="00494CAF"/>
    <w:rsid w:val="004959DE"/>
    <w:rsid w:val="00495C16"/>
    <w:rsid w:val="00496225"/>
    <w:rsid w:val="00496332"/>
    <w:rsid w:val="004972A7"/>
    <w:rsid w:val="00497612"/>
    <w:rsid w:val="004A0276"/>
    <w:rsid w:val="004A0421"/>
    <w:rsid w:val="004A1675"/>
    <w:rsid w:val="004A16E7"/>
    <w:rsid w:val="004A2117"/>
    <w:rsid w:val="004A2D1C"/>
    <w:rsid w:val="004A44EC"/>
    <w:rsid w:val="004A451F"/>
    <w:rsid w:val="004A50ED"/>
    <w:rsid w:val="004A62BA"/>
    <w:rsid w:val="004A634B"/>
    <w:rsid w:val="004A6391"/>
    <w:rsid w:val="004A6A45"/>
    <w:rsid w:val="004A76AC"/>
    <w:rsid w:val="004A76D1"/>
    <w:rsid w:val="004A7ED3"/>
    <w:rsid w:val="004B0658"/>
    <w:rsid w:val="004B08C4"/>
    <w:rsid w:val="004B2CAA"/>
    <w:rsid w:val="004B3289"/>
    <w:rsid w:val="004B40D7"/>
    <w:rsid w:val="004B47E4"/>
    <w:rsid w:val="004B5079"/>
    <w:rsid w:val="004B515D"/>
    <w:rsid w:val="004B5899"/>
    <w:rsid w:val="004B5AE7"/>
    <w:rsid w:val="004B67B1"/>
    <w:rsid w:val="004B7D54"/>
    <w:rsid w:val="004C0030"/>
    <w:rsid w:val="004C042E"/>
    <w:rsid w:val="004C0CCB"/>
    <w:rsid w:val="004C1447"/>
    <w:rsid w:val="004C245A"/>
    <w:rsid w:val="004C267B"/>
    <w:rsid w:val="004C358D"/>
    <w:rsid w:val="004C3E82"/>
    <w:rsid w:val="004C4951"/>
    <w:rsid w:val="004C56EF"/>
    <w:rsid w:val="004C5E48"/>
    <w:rsid w:val="004C6A9C"/>
    <w:rsid w:val="004C6E66"/>
    <w:rsid w:val="004C722B"/>
    <w:rsid w:val="004C75D8"/>
    <w:rsid w:val="004D00F7"/>
    <w:rsid w:val="004D0275"/>
    <w:rsid w:val="004D03DA"/>
    <w:rsid w:val="004D238B"/>
    <w:rsid w:val="004D2646"/>
    <w:rsid w:val="004D40A8"/>
    <w:rsid w:val="004D54F7"/>
    <w:rsid w:val="004D571A"/>
    <w:rsid w:val="004D78ED"/>
    <w:rsid w:val="004D7B0A"/>
    <w:rsid w:val="004E106B"/>
    <w:rsid w:val="004E20EB"/>
    <w:rsid w:val="004E3509"/>
    <w:rsid w:val="004E35AB"/>
    <w:rsid w:val="004E38C7"/>
    <w:rsid w:val="004E3D7F"/>
    <w:rsid w:val="004E4348"/>
    <w:rsid w:val="004E460B"/>
    <w:rsid w:val="004E57DD"/>
    <w:rsid w:val="004E5F61"/>
    <w:rsid w:val="004F017E"/>
    <w:rsid w:val="004F2301"/>
    <w:rsid w:val="004F285F"/>
    <w:rsid w:val="004F31F5"/>
    <w:rsid w:val="004F33C8"/>
    <w:rsid w:val="004F4470"/>
    <w:rsid w:val="004F4713"/>
    <w:rsid w:val="004F513F"/>
    <w:rsid w:val="004F519F"/>
    <w:rsid w:val="004F6524"/>
    <w:rsid w:val="004F6A47"/>
    <w:rsid w:val="004F74B3"/>
    <w:rsid w:val="004F750E"/>
    <w:rsid w:val="005011D1"/>
    <w:rsid w:val="005014CD"/>
    <w:rsid w:val="00501752"/>
    <w:rsid w:val="00502156"/>
    <w:rsid w:val="00503E88"/>
    <w:rsid w:val="00503FA1"/>
    <w:rsid w:val="005047D3"/>
    <w:rsid w:val="00504E7F"/>
    <w:rsid w:val="005055BF"/>
    <w:rsid w:val="00507C85"/>
    <w:rsid w:val="00510C7D"/>
    <w:rsid w:val="00510C82"/>
    <w:rsid w:val="00510CC7"/>
    <w:rsid w:val="00511549"/>
    <w:rsid w:val="00511627"/>
    <w:rsid w:val="00512367"/>
    <w:rsid w:val="00513D10"/>
    <w:rsid w:val="00515229"/>
    <w:rsid w:val="00515818"/>
    <w:rsid w:val="00516540"/>
    <w:rsid w:val="005201C8"/>
    <w:rsid w:val="00521A65"/>
    <w:rsid w:val="005221FE"/>
    <w:rsid w:val="00524492"/>
    <w:rsid w:val="00524946"/>
    <w:rsid w:val="00524C18"/>
    <w:rsid w:val="0052763B"/>
    <w:rsid w:val="00527988"/>
    <w:rsid w:val="00530020"/>
    <w:rsid w:val="00530835"/>
    <w:rsid w:val="00530F52"/>
    <w:rsid w:val="00533980"/>
    <w:rsid w:val="00534BF4"/>
    <w:rsid w:val="00535212"/>
    <w:rsid w:val="00536B99"/>
    <w:rsid w:val="00536D24"/>
    <w:rsid w:val="00537BC3"/>
    <w:rsid w:val="005405E2"/>
    <w:rsid w:val="0054108F"/>
    <w:rsid w:val="00541669"/>
    <w:rsid w:val="00541A3C"/>
    <w:rsid w:val="00541DFE"/>
    <w:rsid w:val="00542496"/>
    <w:rsid w:val="00542BEE"/>
    <w:rsid w:val="00543288"/>
    <w:rsid w:val="00543864"/>
    <w:rsid w:val="00543869"/>
    <w:rsid w:val="00543BC9"/>
    <w:rsid w:val="005446D4"/>
    <w:rsid w:val="00545AF0"/>
    <w:rsid w:val="00546936"/>
    <w:rsid w:val="00546EEC"/>
    <w:rsid w:val="00546FEE"/>
    <w:rsid w:val="00550685"/>
    <w:rsid w:val="00550A36"/>
    <w:rsid w:val="00550BEC"/>
    <w:rsid w:val="0055249E"/>
    <w:rsid w:val="0055320E"/>
    <w:rsid w:val="00553D99"/>
    <w:rsid w:val="00553E4F"/>
    <w:rsid w:val="00555E63"/>
    <w:rsid w:val="00556909"/>
    <w:rsid w:val="0055693D"/>
    <w:rsid w:val="00557681"/>
    <w:rsid w:val="00560326"/>
    <w:rsid w:val="005613B9"/>
    <w:rsid w:val="00561E28"/>
    <w:rsid w:val="005622A3"/>
    <w:rsid w:val="00564EC1"/>
    <w:rsid w:val="00564ED1"/>
    <w:rsid w:val="00564F57"/>
    <w:rsid w:val="005663B0"/>
    <w:rsid w:val="0056644F"/>
    <w:rsid w:val="005667CA"/>
    <w:rsid w:val="0056759F"/>
    <w:rsid w:val="00567A74"/>
    <w:rsid w:val="00570283"/>
    <w:rsid w:val="0057053F"/>
    <w:rsid w:val="00571257"/>
    <w:rsid w:val="005713FA"/>
    <w:rsid w:val="00572147"/>
    <w:rsid w:val="00573187"/>
    <w:rsid w:val="0057334D"/>
    <w:rsid w:val="005734A1"/>
    <w:rsid w:val="005739D9"/>
    <w:rsid w:val="00574C1B"/>
    <w:rsid w:val="00574D63"/>
    <w:rsid w:val="00575351"/>
    <w:rsid w:val="005754D2"/>
    <w:rsid w:val="0057656D"/>
    <w:rsid w:val="0058144D"/>
    <w:rsid w:val="00581716"/>
    <w:rsid w:val="0058188E"/>
    <w:rsid w:val="00581F4D"/>
    <w:rsid w:val="00582727"/>
    <w:rsid w:val="005833BE"/>
    <w:rsid w:val="00583B6E"/>
    <w:rsid w:val="00584246"/>
    <w:rsid w:val="0058475F"/>
    <w:rsid w:val="00585524"/>
    <w:rsid w:val="00585E85"/>
    <w:rsid w:val="0058657B"/>
    <w:rsid w:val="00591401"/>
    <w:rsid w:val="00591590"/>
    <w:rsid w:val="00591D5F"/>
    <w:rsid w:val="00592394"/>
    <w:rsid w:val="00592706"/>
    <w:rsid w:val="00592E77"/>
    <w:rsid w:val="00594B5F"/>
    <w:rsid w:val="00595547"/>
    <w:rsid w:val="00595B02"/>
    <w:rsid w:val="00595D53"/>
    <w:rsid w:val="00596E42"/>
    <w:rsid w:val="00596F4E"/>
    <w:rsid w:val="0059736F"/>
    <w:rsid w:val="00597828"/>
    <w:rsid w:val="00597F46"/>
    <w:rsid w:val="005A18F8"/>
    <w:rsid w:val="005A315C"/>
    <w:rsid w:val="005A418F"/>
    <w:rsid w:val="005A4396"/>
    <w:rsid w:val="005A4399"/>
    <w:rsid w:val="005A4633"/>
    <w:rsid w:val="005A62C4"/>
    <w:rsid w:val="005A7785"/>
    <w:rsid w:val="005A7F6D"/>
    <w:rsid w:val="005B02B3"/>
    <w:rsid w:val="005B09B8"/>
    <w:rsid w:val="005B09E3"/>
    <w:rsid w:val="005B0CDA"/>
    <w:rsid w:val="005B1CCD"/>
    <w:rsid w:val="005B20D5"/>
    <w:rsid w:val="005B2425"/>
    <w:rsid w:val="005B25CB"/>
    <w:rsid w:val="005B26A7"/>
    <w:rsid w:val="005B26FF"/>
    <w:rsid w:val="005B44F5"/>
    <w:rsid w:val="005B4890"/>
    <w:rsid w:val="005B4917"/>
    <w:rsid w:val="005B4A94"/>
    <w:rsid w:val="005B4C1B"/>
    <w:rsid w:val="005B500F"/>
    <w:rsid w:val="005B6161"/>
    <w:rsid w:val="005B63F7"/>
    <w:rsid w:val="005B6AF2"/>
    <w:rsid w:val="005B6C65"/>
    <w:rsid w:val="005B6D43"/>
    <w:rsid w:val="005B770A"/>
    <w:rsid w:val="005C01CA"/>
    <w:rsid w:val="005C0574"/>
    <w:rsid w:val="005C0C0E"/>
    <w:rsid w:val="005C0FE5"/>
    <w:rsid w:val="005C15F9"/>
    <w:rsid w:val="005C1A74"/>
    <w:rsid w:val="005C32B1"/>
    <w:rsid w:val="005C39E2"/>
    <w:rsid w:val="005C62CB"/>
    <w:rsid w:val="005C7AE3"/>
    <w:rsid w:val="005C7F5C"/>
    <w:rsid w:val="005D1A51"/>
    <w:rsid w:val="005D1DCF"/>
    <w:rsid w:val="005D23C0"/>
    <w:rsid w:val="005D277B"/>
    <w:rsid w:val="005D2877"/>
    <w:rsid w:val="005D2F4C"/>
    <w:rsid w:val="005D3389"/>
    <w:rsid w:val="005D365E"/>
    <w:rsid w:val="005D42C8"/>
    <w:rsid w:val="005D4932"/>
    <w:rsid w:val="005D4AC6"/>
    <w:rsid w:val="005D57E6"/>
    <w:rsid w:val="005D5D7B"/>
    <w:rsid w:val="005D6706"/>
    <w:rsid w:val="005D7FD0"/>
    <w:rsid w:val="005E05D2"/>
    <w:rsid w:val="005E0845"/>
    <w:rsid w:val="005E0FAA"/>
    <w:rsid w:val="005E11EA"/>
    <w:rsid w:val="005E1B34"/>
    <w:rsid w:val="005E2497"/>
    <w:rsid w:val="005E25FF"/>
    <w:rsid w:val="005E2E69"/>
    <w:rsid w:val="005E3384"/>
    <w:rsid w:val="005E3468"/>
    <w:rsid w:val="005E3AB4"/>
    <w:rsid w:val="005E6580"/>
    <w:rsid w:val="005E7130"/>
    <w:rsid w:val="005F01EC"/>
    <w:rsid w:val="005F063A"/>
    <w:rsid w:val="005F20EA"/>
    <w:rsid w:val="005F235D"/>
    <w:rsid w:val="005F28D3"/>
    <w:rsid w:val="005F2EFE"/>
    <w:rsid w:val="005F3388"/>
    <w:rsid w:val="005F452A"/>
    <w:rsid w:val="005F4778"/>
    <w:rsid w:val="005F48C3"/>
    <w:rsid w:val="005F4DA0"/>
    <w:rsid w:val="005F4F53"/>
    <w:rsid w:val="005F5865"/>
    <w:rsid w:val="005F5F72"/>
    <w:rsid w:val="005F63EF"/>
    <w:rsid w:val="00600969"/>
    <w:rsid w:val="00600E23"/>
    <w:rsid w:val="0060117F"/>
    <w:rsid w:val="00602030"/>
    <w:rsid w:val="00602278"/>
    <w:rsid w:val="00602C6A"/>
    <w:rsid w:val="00603B47"/>
    <w:rsid w:val="0060459B"/>
    <w:rsid w:val="00604A64"/>
    <w:rsid w:val="00606D42"/>
    <w:rsid w:val="00607576"/>
    <w:rsid w:val="006106FF"/>
    <w:rsid w:val="00611164"/>
    <w:rsid w:val="006118F8"/>
    <w:rsid w:val="00611DBC"/>
    <w:rsid w:val="00612385"/>
    <w:rsid w:val="00612444"/>
    <w:rsid w:val="00614D7C"/>
    <w:rsid w:val="00614F30"/>
    <w:rsid w:val="006153B6"/>
    <w:rsid w:val="006158D1"/>
    <w:rsid w:val="00615A61"/>
    <w:rsid w:val="006162F8"/>
    <w:rsid w:val="00616752"/>
    <w:rsid w:val="00616F04"/>
    <w:rsid w:val="00617962"/>
    <w:rsid w:val="006206C1"/>
    <w:rsid w:val="00621948"/>
    <w:rsid w:val="00621CD6"/>
    <w:rsid w:val="00622201"/>
    <w:rsid w:val="00622304"/>
    <w:rsid w:val="006226E4"/>
    <w:rsid w:val="00622792"/>
    <w:rsid w:val="00623302"/>
    <w:rsid w:val="00624DE4"/>
    <w:rsid w:val="00625246"/>
    <w:rsid w:val="00627016"/>
    <w:rsid w:val="00627671"/>
    <w:rsid w:val="006311BF"/>
    <w:rsid w:val="00631473"/>
    <w:rsid w:val="006314E2"/>
    <w:rsid w:val="0063173F"/>
    <w:rsid w:val="00631ACF"/>
    <w:rsid w:val="00631B29"/>
    <w:rsid w:val="00631D86"/>
    <w:rsid w:val="00631E45"/>
    <w:rsid w:val="006339D8"/>
    <w:rsid w:val="00634234"/>
    <w:rsid w:val="00635A21"/>
    <w:rsid w:val="00636359"/>
    <w:rsid w:val="0063744C"/>
    <w:rsid w:val="00637671"/>
    <w:rsid w:val="00637C84"/>
    <w:rsid w:val="006404D3"/>
    <w:rsid w:val="0064078A"/>
    <w:rsid w:val="0064083E"/>
    <w:rsid w:val="0064152B"/>
    <w:rsid w:val="00641A1F"/>
    <w:rsid w:val="00642943"/>
    <w:rsid w:val="006434EC"/>
    <w:rsid w:val="00644B34"/>
    <w:rsid w:val="00644CC3"/>
    <w:rsid w:val="00645509"/>
    <w:rsid w:val="00645C2F"/>
    <w:rsid w:val="00647504"/>
    <w:rsid w:val="00647681"/>
    <w:rsid w:val="00647DEF"/>
    <w:rsid w:val="00650E2F"/>
    <w:rsid w:val="00650ED8"/>
    <w:rsid w:val="006512DA"/>
    <w:rsid w:val="00651987"/>
    <w:rsid w:val="00651D40"/>
    <w:rsid w:val="00651DA3"/>
    <w:rsid w:val="00653D5E"/>
    <w:rsid w:val="006554B8"/>
    <w:rsid w:val="00655B6A"/>
    <w:rsid w:val="00655C7F"/>
    <w:rsid w:val="0065656F"/>
    <w:rsid w:val="006567C6"/>
    <w:rsid w:val="00661941"/>
    <w:rsid w:val="00661BE5"/>
    <w:rsid w:val="00661D9A"/>
    <w:rsid w:val="00662A6F"/>
    <w:rsid w:val="006643D3"/>
    <w:rsid w:val="006643ED"/>
    <w:rsid w:val="00664C2B"/>
    <w:rsid w:val="00664E93"/>
    <w:rsid w:val="0066548F"/>
    <w:rsid w:val="006665A2"/>
    <w:rsid w:val="00666984"/>
    <w:rsid w:val="006677C0"/>
    <w:rsid w:val="00667FC8"/>
    <w:rsid w:val="006708D2"/>
    <w:rsid w:val="00670D43"/>
    <w:rsid w:val="00670E45"/>
    <w:rsid w:val="00670E4D"/>
    <w:rsid w:val="006713BD"/>
    <w:rsid w:val="00671E92"/>
    <w:rsid w:val="0067269B"/>
    <w:rsid w:val="00672931"/>
    <w:rsid w:val="0067293C"/>
    <w:rsid w:val="00672C6C"/>
    <w:rsid w:val="00672FA7"/>
    <w:rsid w:val="00674A83"/>
    <w:rsid w:val="00674FDD"/>
    <w:rsid w:val="006752C6"/>
    <w:rsid w:val="00675C4B"/>
    <w:rsid w:val="0067649F"/>
    <w:rsid w:val="00676596"/>
    <w:rsid w:val="00676D22"/>
    <w:rsid w:val="00676E39"/>
    <w:rsid w:val="00677B6B"/>
    <w:rsid w:val="00677E0C"/>
    <w:rsid w:val="0068070D"/>
    <w:rsid w:val="006807FB"/>
    <w:rsid w:val="00680B41"/>
    <w:rsid w:val="00680CF2"/>
    <w:rsid w:val="006812DF"/>
    <w:rsid w:val="00681CE6"/>
    <w:rsid w:val="00682772"/>
    <w:rsid w:val="00682F40"/>
    <w:rsid w:val="0068305F"/>
    <w:rsid w:val="0068338C"/>
    <w:rsid w:val="00683A22"/>
    <w:rsid w:val="00683D7E"/>
    <w:rsid w:val="00683E36"/>
    <w:rsid w:val="006847EC"/>
    <w:rsid w:val="0068550B"/>
    <w:rsid w:val="006856CA"/>
    <w:rsid w:val="00685D07"/>
    <w:rsid w:val="00685E65"/>
    <w:rsid w:val="00685EF6"/>
    <w:rsid w:val="006869D9"/>
    <w:rsid w:val="0068727E"/>
    <w:rsid w:val="00687B33"/>
    <w:rsid w:val="00687B43"/>
    <w:rsid w:val="006909D8"/>
    <w:rsid w:val="00691123"/>
    <w:rsid w:val="006913D1"/>
    <w:rsid w:val="00691556"/>
    <w:rsid w:val="0069170C"/>
    <w:rsid w:val="006919AE"/>
    <w:rsid w:val="00691C3B"/>
    <w:rsid w:val="00692363"/>
    <w:rsid w:val="00692D47"/>
    <w:rsid w:val="00692F3E"/>
    <w:rsid w:val="00693360"/>
    <w:rsid w:val="00695C21"/>
    <w:rsid w:val="00696971"/>
    <w:rsid w:val="00696F3C"/>
    <w:rsid w:val="0069792D"/>
    <w:rsid w:val="00697B58"/>
    <w:rsid w:val="006A0D27"/>
    <w:rsid w:val="006A22B5"/>
    <w:rsid w:val="006A27BD"/>
    <w:rsid w:val="006A441E"/>
    <w:rsid w:val="006A45AE"/>
    <w:rsid w:val="006A4A75"/>
    <w:rsid w:val="006A4DEF"/>
    <w:rsid w:val="006A6B9E"/>
    <w:rsid w:val="006A6E4A"/>
    <w:rsid w:val="006A77E4"/>
    <w:rsid w:val="006B0393"/>
    <w:rsid w:val="006B1622"/>
    <w:rsid w:val="006B1A26"/>
    <w:rsid w:val="006B29CF"/>
    <w:rsid w:val="006B35B1"/>
    <w:rsid w:val="006B46B8"/>
    <w:rsid w:val="006B5517"/>
    <w:rsid w:val="006B59BF"/>
    <w:rsid w:val="006B5FB0"/>
    <w:rsid w:val="006B5FDC"/>
    <w:rsid w:val="006B6B4C"/>
    <w:rsid w:val="006B70D8"/>
    <w:rsid w:val="006C06A4"/>
    <w:rsid w:val="006C1CDD"/>
    <w:rsid w:val="006C3422"/>
    <w:rsid w:val="006C3946"/>
    <w:rsid w:val="006C5258"/>
    <w:rsid w:val="006C5848"/>
    <w:rsid w:val="006C5BEB"/>
    <w:rsid w:val="006C6227"/>
    <w:rsid w:val="006C6F34"/>
    <w:rsid w:val="006C72A8"/>
    <w:rsid w:val="006D005B"/>
    <w:rsid w:val="006D0F65"/>
    <w:rsid w:val="006D183F"/>
    <w:rsid w:val="006D1EC1"/>
    <w:rsid w:val="006D1EE5"/>
    <w:rsid w:val="006D2C57"/>
    <w:rsid w:val="006D31E3"/>
    <w:rsid w:val="006D4295"/>
    <w:rsid w:val="006D54C2"/>
    <w:rsid w:val="006D789B"/>
    <w:rsid w:val="006D7EAE"/>
    <w:rsid w:val="006E00C4"/>
    <w:rsid w:val="006E0153"/>
    <w:rsid w:val="006E021E"/>
    <w:rsid w:val="006E0F7A"/>
    <w:rsid w:val="006E1161"/>
    <w:rsid w:val="006E1290"/>
    <w:rsid w:val="006E182A"/>
    <w:rsid w:val="006E3225"/>
    <w:rsid w:val="006E5793"/>
    <w:rsid w:val="006E5DFD"/>
    <w:rsid w:val="006E5F6D"/>
    <w:rsid w:val="006E6398"/>
    <w:rsid w:val="006E658A"/>
    <w:rsid w:val="006E7053"/>
    <w:rsid w:val="006E71D1"/>
    <w:rsid w:val="006F02BC"/>
    <w:rsid w:val="006F0FCF"/>
    <w:rsid w:val="006F158F"/>
    <w:rsid w:val="006F29B2"/>
    <w:rsid w:val="006F3EC9"/>
    <w:rsid w:val="006F498C"/>
    <w:rsid w:val="006F4A19"/>
    <w:rsid w:val="006F5530"/>
    <w:rsid w:val="006F5E04"/>
    <w:rsid w:val="006F62F5"/>
    <w:rsid w:val="006F68D9"/>
    <w:rsid w:val="006F7822"/>
    <w:rsid w:val="006F78C0"/>
    <w:rsid w:val="006F7D64"/>
    <w:rsid w:val="007009BB"/>
    <w:rsid w:val="00700B8C"/>
    <w:rsid w:val="007013E4"/>
    <w:rsid w:val="00703A27"/>
    <w:rsid w:val="007043DB"/>
    <w:rsid w:val="00704959"/>
    <w:rsid w:val="00705D7A"/>
    <w:rsid w:val="00705DF5"/>
    <w:rsid w:val="0070621D"/>
    <w:rsid w:val="00706808"/>
    <w:rsid w:val="00706F29"/>
    <w:rsid w:val="0071094E"/>
    <w:rsid w:val="007109C8"/>
    <w:rsid w:val="00712452"/>
    <w:rsid w:val="007124E9"/>
    <w:rsid w:val="00712D03"/>
    <w:rsid w:val="00712FC8"/>
    <w:rsid w:val="007133A2"/>
    <w:rsid w:val="00713851"/>
    <w:rsid w:val="007147F6"/>
    <w:rsid w:val="00714831"/>
    <w:rsid w:val="00714B52"/>
    <w:rsid w:val="007154B2"/>
    <w:rsid w:val="007163F8"/>
    <w:rsid w:val="007174C8"/>
    <w:rsid w:val="007177DF"/>
    <w:rsid w:val="0072077A"/>
    <w:rsid w:val="00720AAD"/>
    <w:rsid w:val="00721260"/>
    <w:rsid w:val="007223F1"/>
    <w:rsid w:val="0072443F"/>
    <w:rsid w:val="007247E8"/>
    <w:rsid w:val="00724BC7"/>
    <w:rsid w:val="00724F36"/>
    <w:rsid w:val="00726938"/>
    <w:rsid w:val="0072699A"/>
    <w:rsid w:val="0072717D"/>
    <w:rsid w:val="0072796D"/>
    <w:rsid w:val="00727ABD"/>
    <w:rsid w:val="00730173"/>
    <w:rsid w:val="0073033C"/>
    <w:rsid w:val="007311FE"/>
    <w:rsid w:val="00731751"/>
    <w:rsid w:val="0073195D"/>
    <w:rsid w:val="007319AA"/>
    <w:rsid w:val="0073254C"/>
    <w:rsid w:val="0073379B"/>
    <w:rsid w:val="00734DD0"/>
    <w:rsid w:val="007362CD"/>
    <w:rsid w:val="00736338"/>
    <w:rsid w:val="007366EF"/>
    <w:rsid w:val="00736704"/>
    <w:rsid w:val="00736B3F"/>
    <w:rsid w:val="00736E36"/>
    <w:rsid w:val="00737D85"/>
    <w:rsid w:val="00740864"/>
    <w:rsid w:val="00740AC6"/>
    <w:rsid w:val="00740E81"/>
    <w:rsid w:val="00741465"/>
    <w:rsid w:val="00741F04"/>
    <w:rsid w:val="0074255C"/>
    <w:rsid w:val="007428C7"/>
    <w:rsid w:val="0074310B"/>
    <w:rsid w:val="00744C89"/>
    <w:rsid w:val="00744D65"/>
    <w:rsid w:val="00745277"/>
    <w:rsid w:val="00745D99"/>
    <w:rsid w:val="00747755"/>
    <w:rsid w:val="00747B4B"/>
    <w:rsid w:val="00747C1D"/>
    <w:rsid w:val="00747E6B"/>
    <w:rsid w:val="00747F21"/>
    <w:rsid w:val="00750A92"/>
    <w:rsid w:val="007512A7"/>
    <w:rsid w:val="00752599"/>
    <w:rsid w:val="0075279A"/>
    <w:rsid w:val="00753A1D"/>
    <w:rsid w:val="00753D23"/>
    <w:rsid w:val="00754091"/>
    <w:rsid w:val="0075432D"/>
    <w:rsid w:val="00754DFE"/>
    <w:rsid w:val="007556EA"/>
    <w:rsid w:val="0075616B"/>
    <w:rsid w:val="00756197"/>
    <w:rsid w:val="00757870"/>
    <w:rsid w:val="00757A94"/>
    <w:rsid w:val="00757DE5"/>
    <w:rsid w:val="007608C6"/>
    <w:rsid w:val="00760B9B"/>
    <w:rsid w:val="00761518"/>
    <w:rsid w:val="00761826"/>
    <w:rsid w:val="00761C28"/>
    <w:rsid w:val="007624C5"/>
    <w:rsid w:val="00762756"/>
    <w:rsid w:val="00763F8C"/>
    <w:rsid w:val="00764FD3"/>
    <w:rsid w:val="00765969"/>
    <w:rsid w:val="007660B1"/>
    <w:rsid w:val="00766307"/>
    <w:rsid w:val="00766A27"/>
    <w:rsid w:val="00766F2E"/>
    <w:rsid w:val="00767190"/>
    <w:rsid w:val="0076742B"/>
    <w:rsid w:val="00770242"/>
    <w:rsid w:val="0077053A"/>
    <w:rsid w:val="00771E7A"/>
    <w:rsid w:val="007722C7"/>
    <w:rsid w:val="007727C5"/>
    <w:rsid w:val="00772A0A"/>
    <w:rsid w:val="00772A47"/>
    <w:rsid w:val="00772E28"/>
    <w:rsid w:val="00773B0B"/>
    <w:rsid w:val="00773BAB"/>
    <w:rsid w:val="00773DB2"/>
    <w:rsid w:val="00773FEA"/>
    <w:rsid w:val="007761FA"/>
    <w:rsid w:val="0077689B"/>
    <w:rsid w:val="0077788C"/>
    <w:rsid w:val="00777EFF"/>
    <w:rsid w:val="00780A15"/>
    <w:rsid w:val="00780AEA"/>
    <w:rsid w:val="007813DB"/>
    <w:rsid w:val="00781714"/>
    <w:rsid w:val="00781B3C"/>
    <w:rsid w:val="0078299F"/>
    <w:rsid w:val="00783382"/>
    <w:rsid w:val="007837E0"/>
    <w:rsid w:val="00784CC5"/>
    <w:rsid w:val="0078577C"/>
    <w:rsid w:val="00786A5D"/>
    <w:rsid w:val="00787108"/>
    <w:rsid w:val="00787AFA"/>
    <w:rsid w:val="00790D74"/>
    <w:rsid w:val="007933D0"/>
    <w:rsid w:val="0079521C"/>
    <w:rsid w:val="007959F2"/>
    <w:rsid w:val="00795C26"/>
    <w:rsid w:val="00795D32"/>
    <w:rsid w:val="0079674F"/>
    <w:rsid w:val="00797065"/>
    <w:rsid w:val="007971A2"/>
    <w:rsid w:val="007974BD"/>
    <w:rsid w:val="007A0193"/>
    <w:rsid w:val="007A02FB"/>
    <w:rsid w:val="007A1018"/>
    <w:rsid w:val="007A1C83"/>
    <w:rsid w:val="007A20A0"/>
    <w:rsid w:val="007A257E"/>
    <w:rsid w:val="007A26A3"/>
    <w:rsid w:val="007A4422"/>
    <w:rsid w:val="007A4D47"/>
    <w:rsid w:val="007A7041"/>
    <w:rsid w:val="007A768F"/>
    <w:rsid w:val="007B0632"/>
    <w:rsid w:val="007B1D34"/>
    <w:rsid w:val="007B1D7C"/>
    <w:rsid w:val="007B1FF0"/>
    <w:rsid w:val="007B3801"/>
    <w:rsid w:val="007B4353"/>
    <w:rsid w:val="007B5F27"/>
    <w:rsid w:val="007B6030"/>
    <w:rsid w:val="007B6528"/>
    <w:rsid w:val="007B6976"/>
    <w:rsid w:val="007B6BA3"/>
    <w:rsid w:val="007B7127"/>
    <w:rsid w:val="007B7DD0"/>
    <w:rsid w:val="007C01B6"/>
    <w:rsid w:val="007C0264"/>
    <w:rsid w:val="007C045C"/>
    <w:rsid w:val="007C11CC"/>
    <w:rsid w:val="007C19C9"/>
    <w:rsid w:val="007C1A53"/>
    <w:rsid w:val="007C1B82"/>
    <w:rsid w:val="007C27E3"/>
    <w:rsid w:val="007C2E60"/>
    <w:rsid w:val="007C4771"/>
    <w:rsid w:val="007C4A77"/>
    <w:rsid w:val="007C5086"/>
    <w:rsid w:val="007C56C9"/>
    <w:rsid w:val="007C6445"/>
    <w:rsid w:val="007C6B99"/>
    <w:rsid w:val="007C70BC"/>
    <w:rsid w:val="007D00BF"/>
    <w:rsid w:val="007D100B"/>
    <w:rsid w:val="007D1D02"/>
    <w:rsid w:val="007D2AA3"/>
    <w:rsid w:val="007D305B"/>
    <w:rsid w:val="007D36C3"/>
    <w:rsid w:val="007D5E9D"/>
    <w:rsid w:val="007D6218"/>
    <w:rsid w:val="007D68B1"/>
    <w:rsid w:val="007D68B8"/>
    <w:rsid w:val="007D6ECD"/>
    <w:rsid w:val="007D7281"/>
    <w:rsid w:val="007E00A7"/>
    <w:rsid w:val="007E0688"/>
    <w:rsid w:val="007E0ED4"/>
    <w:rsid w:val="007E159C"/>
    <w:rsid w:val="007E1708"/>
    <w:rsid w:val="007E17B4"/>
    <w:rsid w:val="007E1D1A"/>
    <w:rsid w:val="007E245E"/>
    <w:rsid w:val="007E2BB9"/>
    <w:rsid w:val="007E2CF7"/>
    <w:rsid w:val="007E3813"/>
    <w:rsid w:val="007E3BC5"/>
    <w:rsid w:val="007E4599"/>
    <w:rsid w:val="007E47D4"/>
    <w:rsid w:val="007E4D80"/>
    <w:rsid w:val="007E54A6"/>
    <w:rsid w:val="007E573F"/>
    <w:rsid w:val="007E5F3A"/>
    <w:rsid w:val="007E64E7"/>
    <w:rsid w:val="007E6A1C"/>
    <w:rsid w:val="007E6D46"/>
    <w:rsid w:val="007F080A"/>
    <w:rsid w:val="007F2187"/>
    <w:rsid w:val="007F2F10"/>
    <w:rsid w:val="007F300C"/>
    <w:rsid w:val="007F458A"/>
    <w:rsid w:val="007F4647"/>
    <w:rsid w:val="007F4E17"/>
    <w:rsid w:val="007F5027"/>
    <w:rsid w:val="007F5420"/>
    <w:rsid w:val="007F5DB8"/>
    <w:rsid w:val="007F6167"/>
    <w:rsid w:val="007F71A8"/>
    <w:rsid w:val="007F79C9"/>
    <w:rsid w:val="007F7C7D"/>
    <w:rsid w:val="007F7E27"/>
    <w:rsid w:val="008003BC"/>
    <w:rsid w:val="00800A45"/>
    <w:rsid w:val="008027C5"/>
    <w:rsid w:val="008034A4"/>
    <w:rsid w:val="00804FAD"/>
    <w:rsid w:val="008052A2"/>
    <w:rsid w:val="00806AD8"/>
    <w:rsid w:val="00806DD5"/>
    <w:rsid w:val="00807319"/>
    <w:rsid w:val="0080736B"/>
    <w:rsid w:val="00807B17"/>
    <w:rsid w:val="00807C01"/>
    <w:rsid w:val="0081141C"/>
    <w:rsid w:val="00811424"/>
    <w:rsid w:val="00811D01"/>
    <w:rsid w:val="008125DE"/>
    <w:rsid w:val="00812EE6"/>
    <w:rsid w:val="008131BD"/>
    <w:rsid w:val="00813536"/>
    <w:rsid w:val="0081357C"/>
    <w:rsid w:val="008136D2"/>
    <w:rsid w:val="008138EE"/>
    <w:rsid w:val="00814496"/>
    <w:rsid w:val="00814522"/>
    <w:rsid w:val="008145D1"/>
    <w:rsid w:val="00814637"/>
    <w:rsid w:val="00814825"/>
    <w:rsid w:val="0081499A"/>
    <w:rsid w:val="00815053"/>
    <w:rsid w:val="00815675"/>
    <w:rsid w:val="00815CE2"/>
    <w:rsid w:val="00816425"/>
    <w:rsid w:val="008169BC"/>
    <w:rsid w:val="00816FB2"/>
    <w:rsid w:val="0081714E"/>
    <w:rsid w:val="00817896"/>
    <w:rsid w:val="00820508"/>
    <w:rsid w:val="0082082B"/>
    <w:rsid w:val="00820B35"/>
    <w:rsid w:val="00820CD0"/>
    <w:rsid w:val="008212EB"/>
    <w:rsid w:val="008215B1"/>
    <w:rsid w:val="00821D02"/>
    <w:rsid w:val="00823E82"/>
    <w:rsid w:val="00824097"/>
    <w:rsid w:val="00824755"/>
    <w:rsid w:val="008251CB"/>
    <w:rsid w:val="00825820"/>
    <w:rsid w:val="00825C22"/>
    <w:rsid w:val="0082759D"/>
    <w:rsid w:val="00830156"/>
    <w:rsid w:val="00830526"/>
    <w:rsid w:val="0083076D"/>
    <w:rsid w:val="008309D0"/>
    <w:rsid w:val="0083124E"/>
    <w:rsid w:val="0083143C"/>
    <w:rsid w:val="00832733"/>
    <w:rsid w:val="00832CFA"/>
    <w:rsid w:val="008349B2"/>
    <w:rsid w:val="00835C8A"/>
    <w:rsid w:val="00836016"/>
    <w:rsid w:val="00836053"/>
    <w:rsid w:val="00836517"/>
    <w:rsid w:val="00836C71"/>
    <w:rsid w:val="008376C5"/>
    <w:rsid w:val="0083774F"/>
    <w:rsid w:val="00840A9F"/>
    <w:rsid w:val="00841336"/>
    <w:rsid w:val="00841374"/>
    <w:rsid w:val="00841ADD"/>
    <w:rsid w:val="00841E22"/>
    <w:rsid w:val="00843087"/>
    <w:rsid w:val="00843258"/>
    <w:rsid w:val="00843863"/>
    <w:rsid w:val="00843A23"/>
    <w:rsid w:val="008450AE"/>
    <w:rsid w:val="0084515C"/>
    <w:rsid w:val="008455FB"/>
    <w:rsid w:val="0084562C"/>
    <w:rsid w:val="00846F19"/>
    <w:rsid w:val="00847158"/>
    <w:rsid w:val="00847955"/>
    <w:rsid w:val="00851F29"/>
    <w:rsid w:val="00852C3F"/>
    <w:rsid w:val="00853683"/>
    <w:rsid w:val="00853901"/>
    <w:rsid w:val="00854751"/>
    <w:rsid w:val="008548C9"/>
    <w:rsid w:val="00854B0E"/>
    <w:rsid w:val="00855B5B"/>
    <w:rsid w:val="00856408"/>
    <w:rsid w:val="00856BC0"/>
    <w:rsid w:val="00856CCB"/>
    <w:rsid w:val="00856F5C"/>
    <w:rsid w:val="00857268"/>
    <w:rsid w:val="00857A6F"/>
    <w:rsid w:val="0086071E"/>
    <w:rsid w:val="00860AF5"/>
    <w:rsid w:val="00861788"/>
    <w:rsid w:val="0086233F"/>
    <w:rsid w:val="00863E24"/>
    <w:rsid w:val="00864F0B"/>
    <w:rsid w:val="0086622B"/>
    <w:rsid w:val="008663C2"/>
    <w:rsid w:val="008666EF"/>
    <w:rsid w:val="0086712C"/>
    <w:rsid w:val="00867186"/>
    <w:rsid w:val="00870069"/>
    <w:rsid w:val="00870783"/>
    <w:rsid w:val="008710E2"/>
    <w:rsid w:val="00872337"/>
    <w:rsid w:val="00872F35"/>
    <w:rsid w:val="0087481B"/>
    <w:rsid w:val="00874834"/>
    <w:rsid w:val="008754AE"/>
    <w:rsid w:val="00875570"/>
    <w:rsid w:val="00876180"/>
    <w:rsid w:val="00876C80"/>
    <w:rsid w:val="008772DD"/>
    <w:rsid w:val="0087770C"/>
    <w:rsid w:val="00877B14"/>
    <w:rsid w:val="008807CE"/>
    <w:rsid w:val="00880D2E"/>
    <w:rsid w:val="00881360"/>
    <w:rsid w:val="0088184A"/>
    <w:rsid w:val="00881ED3"/>
    <w:rsid w:val="0088206F"/>
    <w:rsid w:val="00882791"/>
    <w:rsid w:val="00882965"/>
    <w:rsid w:val="008829B0"/>
    <w:rsid w:val="00883449"/>
    <w:rsid w:val="00883DD4"/>
    <w:rsid w:val="00884537"/>
    <w:rsid w:val="00885A66"/>
    <w:rsid w:val="008866C5"/>
    <w:rsid w:val="008867D1"/>
    <w:rsid w:val="00887386"/>
    <w:rsid w:val="008877F5"/>
    <w:rsid w:val="00891521"/>
    <w:rsid w:val="008920B7"/>
    <w:rsid w:val="00892139"/>
    <w:rsid w:val="008958BF"/>
    <w:rsid w:val="00896997"/>
    <w:rsid w:val="008A05B9"/>
    <w:rsid w:val="008A16BD"/>
    <w:rsid w:val="008A1710"/>
    <w:rsid w:val="008A1777"/>
    <w:rsid w:val="008A18EE"/>
    <w:rsid w:val="008A20EC"/>
    <w:rsid w:val="008A3AD4"/>
    <w:rsid w:val="008A70A8"/>
    <w:rsid w:val="008A7BA0"/>
    <w:rsid w:val="008B0263"/>
    <w:rsid w:val="008B079C"/>
    <w:rsid w:val="008B0894"/>
    <w:rsid w:val="008B0DBC"/>
    <w:rsid w:val="008B16D1"/>
    <w:rsid w:val="008B1D52"/>
    <w:rsid w:val="008B2DC7"/>
    <w:rsid w:val="008B30EC"/>
    <w:rsid w:val="008B378A"/>
    <w:rsid w:val="008B4315"/>
    <w:rsid w:val="008B46D6"/>
    <w:rsid w:val="008B5931"/>
    <w:rsid w:val="008B6CA3"/>
    <w:rsid w:val="008B74D1"/>
    <w:rsid w:val="008B7887"/>
    <w:rsid w:val="008C09FE"/>
    <w:rsid w:val="008C0B69"/>
    <w:rsid w:val="008C0B8F"/>
    <w:rsid w:val="008C113B"/>
    <w:rsid w:val="008C1DD2"/>
    <w:rsid w:val="008C233E"/>
    <w:rsid w:val="008C44F7"/>
    <w:rsid w:val="008C49E6"/>
    <w:rsid w:val="008C5DAD"/>
    <w:rsid w:val="008C6315"/>
    <w:rsid w:val="008C7A15"/>
    <w:rsid w:val="008D197A"/>
    <w:rsid w:val="008D1C72"/>
    <w:rsid w:val="008D3447"/>
    <w:rsid w:val="008D35BE"/>
    <w:rsid w:val="008D453F"/>
    <w:rsid w:val="008D6B60"/>
    <w:rsid w:val="008D7AAC"/>
    <w:rsid w:val="008D7D80"/>
    <w:rsid w:val="008E037B"/>
    <w:rsid w:val="008E0BBF"/>
    <w:rsid w:val="008E0CFB"/>
    <w:rsid w:val="008E17B1"/>
    <w:rsid w:val="008E29C3"/>
    <w:rsid w:val="008E2A34"/>
    <w:rsid w:val="008E2F3F"/>
    <w:rsid w:val="008E2FB8"/>
    <w:rsid w:val="008E3677"/>
    <w:rsid w:val="008E3731"/>
    <w:rsid w:val="008E456B"/>
    <w:rsid w:val="008E466B"/>
    <w:rsid w:val="008E4D42"/>
    <w:rsid w:val="008E503E"/>
    <w:rsid w:val="008E6246"/>
    <w:rsid w:val="008E70C1"/>
    <w:rsid w:val="008E74A7"/>
    <w:rsid w:val="008F0746"/>
    <w:rsid w:val="008F2FB7"/>
    <w:rsid w:val="008F3A78"/>
    <w:rsid w:val="008F46ED"/>
    <w:rsid w:val="008F50F4"/>
    <w:rsid w:val="008F53CB"/>
    <w:rsid w:val="008F6354"/>
    <w:rsid w:val="008F6687"/>
    <w:rsid w:val="008F71DA"/>
    <w:rsid w:val="00900808"/>
    <w:rsid w:val="009008AC"/>
    <w:rsid w:val="00900EC0"/>
    <w:rsid w:val="0090389E"/>
    <w:rsid w:val="00904176"/>
    <w:rsid w:val="00904AFA"/>
    <w:rsid w:val="00904CD3"/>
    <w:rsid w:val="00906BFD"/>
    <w:rsid w:val="00907420"/>
    <w:rsid w:val="0091134B"/>
    <w:rsid w:val="0091276D"/>
    <w:rsid w:val="0091286A"/>
    <w:rsid w:val="00912B95"/>
    <w:rsid w:val="009140AB"/>
    <w:rsid w:val="009152DC"/>
    <w:rsid w:val="00915E80"/>
    <w:rsid w:val="0091723C"/>
    <w:rsid w:val="00920319"/>
    <w:rsid w:val="00920731"/>
    <w:rsid w:val="00921F7D"/>
    <w:rsid w:val="0092297E"/>
    <w:rsid w:val="00922C06"/>
    <w:rsid w:val="00923441"/>
    <w:rsid w:val="009242F2"/>
    <w:rsid w:val="0092487B"/>
    <w:rsid w:val="00924EA5"/>
    <w:rsid w:val="0092558E"/>
    <w:rsid w:val="00925706"/>
    <w:rsid w:val="00925F45"/>
    <w:rsid w:val="00926F56"/>
    <w:rsid w:val="0093084D"/>
    <w:rsid w:val="00930CBA"/>
    <w:rsid w:val="0093115B"/>
    <w:rsid w:val="009314E1"/>
    <w:rsid w:val="00931537"/>
    <w:rsid w:val="00931DBD"/>
    <w:rsid w:val="00934588"/>
    <w:rsid w:val="00935355"/>
    <w:rsid w:val="00936A20"/>
    <w:rsid w:val="00936BC0"/>
    <w:rsid w:val="009377FB"/>
    <w:rsid w:val="00937C88"/>
    <w:rsid w:val="0094049B"/>
    <w:rsid w:val="00940D85"/>
    <w:rsid w:val="009416D5"/>
    <w:rsid w:val="00941792"/>
    <w:rsid w:val="00941A07"/>
    <w:rsid w:val="00941AA7"/>
    <w:rsid w:val="00941C66"/>
    <w:rsid w:val="009424E5"/>
    <w:rsid w:val="009448DF"/>
    <w:rsid w:val="00945967"/>
    <w:rsid w:val="009460A3"/>
    <w:rsid w:val="00946A84"/>
    <w:rsid w:val="00947E07"/>
    <w:rsid w:val="009516BF"/>
    <w:rsid w:val="00951E46"/>
    <w:rsid w:val="00953336"/>
    <w:rsid w:val="009540BA"/>
    <w:rsid w:val="00954F84"/>
    <w:rsid w:val="00956396"/>
    <w:rsid w:val="00956780"/>
    <w:rsid w:val="00957B9C"/>
    <w:rsid w:val="00960654"/>
    <w:rsid w:val="00960664"/>
    <w:rsid w:val="00960F46"/>
    <w:rsid w:val="0096191C"/>
    <w:rsid w:val="00962A5E"/>
    <w:rsid w:val="00962FAF"/>
    <w:rsid w:val="00964632"/>
    <w:rsid w:val="009648F2"/>
    <w:rsid w:val="00964D2C"/>
    <w:rsid w:val="00964F17"/>
    <w:rsid w:val="0096579C"/>
    <w:rsid w:val="00965BE5"/>
    <w:rsid w:val="00966568"/>
    <w:rsid w:val="00966A1E"/>
    <w:rsid w:val="00966C9A"/>
    <w:rsid w:val="00967902"/>
    <w:rsid w:val="00967B7B"/>
    <w:rsid w:val="00970009"/>
    <w:rsid w:val="00970434"/>
    <w:rsid w:val="00970770"/>
    <w:rsid w:val="00970EEB"/>
    <w:rsid w:val="00970F8D"/>
    <w:rsid w:val="00971BB5"/>
    <w:rsid w:val="00971CA1"/>
    <w:rsid w:val="00972524"/>
    <w:rsid w:val="00972820"/>
    <w:rsid w:val="00974BEF"/>
    <w:rsid w:val="00975541"/>
    <w:rsid w:val="00975FF4"/>
    <w:rsid w:val="0098058E"/>
    <w:rsid w:val="0098085D"/>
    <w:rsid w:val="00980910"/>
    <w:rsid w:val="00980D58"/>
    <w:rsid w:val="009819BC"/>
    <w:rsid w:val="00981D04"/>
    <w:rsid w:val="009828F8"/>
    <w:rsid w:val="0098360D"/>
    <w:rsid w:val="009836A7"/>
    <w:rsid w:val="00983844"/>
    <w:rsid w:val="00984A08"/>
    <w:rsid w:val="00985087"/>
    <w:rsid w:val="00985256"/>
    <w:rsid w:val="00985D8C"/>
    <w:rsid w:val="00985D8E"/>
    <w:rsid w:val="009861C2"/>
    <w:rsid w:val="00986379"/>
    <w:rsid w:val="009876BC"/>
    <w:rsid w:val="009901B6"/>
    <w:rsid w:val="00990482"/>
    <w:rsid w:val="00991F83"/>
    <w:rsid w:val="009920D8"/>
    <w:rsid w:val="0099268F"/>
    <w:rsid w:val="00992FA1"/>
    <w:rsid w:val="0099424F"/>
    <w:rsid w:val="009957D6"/>
    <w:rsid w:val="009962FD"/>
    <w:rsid w:val="009968CE"/>
    <w:rsid w:val="009979FF"/>
    <w:rsid w:val="009A044A"/>
    <w:rsid w:val="009A045D"/>
    <w:rsid w:val="009A05FE"/>
    <w:rsid w:val="009A2857"/>
    <w:rsid w:val="009A2971"/>
    <w:rsid w:val="009A2FE6"/>
    <w:rsid w:val="009A66E3"/>
    <w:rsid w:val="009A6B9B"/>
    <w:rsid w:val="009A74CE"/>
    <w:rsid w:val="009A7D5C"/>
    <w:rsid w:val="009B063E"/>
    <w:rsid w:val="009B1395"/>
    <w:rsid w:val="009B14B0"/>
    <w:rsid w:val="009B21FB"/>
    <w:rsid w:val="009B232F"/>
    <w:rsid w:val="009B2BBA"/>
    <w:rsid w:val="009B37EA"/>
    <w:rsid w:val="009B4FFC"/>
    <w:rsid w:val="009B5B1A"/>
    <w:rsid w:val="009B5C99"/>
    <w:rsid w:val="009B6D33"/>
    <w:rsid w:val="009B6D63"/>
    <w:rsid w:val="009B6F42"/>
    <w:rsid w:val="009B739A"/>
    <w:rsid w:val="009C02AC"/>
    <w:rsid w:val="009C0CFF"/>
    <w:rsid w:val="009C1740"/>
    <w:rsid w:val="009C192E"/>
    <w:rsid w:val="009C2374"/>
    <w:rsid w:val="009C2C7E"/>
    <w:rsid w:val="009C3B06"/>
    <w:rsid w:val="009C3C76"/>
    <w:rsid w:val="009C55E0"/>
    <w:rsid w:val="009C5792"/>
    <w:rsid w:val="009C58AD"/>
    <w:rsid w:val="009C5E1D"/>
    <w:rsid w:val="009C608A"/>
    <w:rsid w:val="009C73A6"/>
    <w:rsid w:val="009C7D38"/>
    <w:rsid w:val="009C7DAD"/>
    <w:rsid w:val="009C7E06"/>
    <w:rsid w:val="009D0BD1"/>
    <w:rsid w:val="009D0D61"/>
    <w:rsid w:val="009D10DB"/>
    <w:rsid w:val="009D1DD2"/>
    <w:rsid w:val="009D21BF"/>
    <w:rsid w:val="009D3380"/>
    <w:rsid w:val="009D365E"/>
    <w:rsid w:val="009D5578"/>
    <w:rsid w:val="009D588B"/>
    <w:rsid w:val="009D5F52"/>
    <w:rsid w:val="009D6DDD"/>
    <w:rsid w:val="009D70FF"/>
    <w:rsid w:val="009D7A46"/>
    <w:rsid w:val="009D7BFA"/>
    <w:rsid w:val="009D7E27"/>
    <w:rsid w:val="009E0363"/>
    <w:rsid w:val="009E113A"/>
    <w:rsid w:val="009E14FD"/>
    <w:rsid w:val="009E3496"/>
    <w:rsid w:val="009E5452"/>
    <w:rsid w:val="009E5C24"/>
    <w:rsid w:val="009E5DC7"/>
    <w:rsid w:val="009E7541"/>
    <w:rsid w:val="009E7A83"/>
    <w:rsid w:val="009E7D7E"/>
    <w:rsid w:val="009F1026"/>
    <w:rsid w:val="009F11D6"/>
    <w:rsid w:val="009F19E5"/>
    <w:rsid w:val="009F200C"/>
    <w:rsid w:val="009F295D"/>
    <w:rsid w:val="009F2B2E"/>
    <w:rsid w:val="009F5438"/>
    <w:rsid w:val="009F5B8D"/>
    <w:rsid w:val="00A00879"/>
    <w:rsid w:val="00A00B7B"/>
    <w:rsid w:val="00A00CF9"/>
    <w:rsid w:val="00A013D5"/>
    <w:rsid w:val="00A01B83"/>
    <w:rsid w:val="00A01CE8"/>
    <w:rsid w:val="00A02ED8"/>
    <w:rsid w:val="00A0433C"/>
    <w:rsid w:val="00A045A9"/>
    <w:rsid w:val="00A05D84"/>
    <w:rsid w:val="00A061C3"/>
    <w:rsid w:val="00A06CC2"/>
    <w:rsid w:val="00A07016"/>
    <w:rsid w:val="00A070CD"/>
    <w:rsid w:val="00A07850"/>
    <w:rsid w:val="00A0796B"/>
    <w:rsid w:val="00A10EB1"/>
    <w:rsid w:val="00A10EBB"/>
    <w:rsid w:val="00A1114F"/>
    <w:rsid w:val="00A111B9"/>
    <w:rsid w:val="00A115A6"/>
    <w:rsid w:val="00A11DD4"/>
    <w:rsid w:val="00A12399"/>
    <w:rsid w:val="00A12463"/>
    <w:rsid w:val="00A12B93"/>
    <w:rsid w:val="00A12EA1"/>
    <w:rsid w:val="00A13460"/>
    <w:rsid w:val="00A13A21"/>
    <w:rsid w:val="00A13A8F"/>
    <w:rsid w:val="00A13FC8"/>
    <w:rsid w:val="00A14F6A"/>
    <w:rsid w:val="00A15BFE"/>
    <w:rsid w:val="00A15DAB"/>
    <w:rsid w:val="00A16569"/>
    <w:rsid w:val="00A17015"/>
    <w:rsid w:val="00A174EE"/>
    <w:rsid w:val="00A17DFF"/>
    <w:rsid w:val="00A20732"/>
    <w:rsid w:val="00A20EB7"/>
    <w:rsid w:val="00A2102B"/>
    <w:rsid w:val="00A21030"/>
    <w:rsid w:val="00A21A5A"/>
    <w:rsid w:val="00A21EAB"/>
    <w:rsid w:val="00A22053"/>
    <w:rsid w:val="00A2207C"/>
    <w:rsid w:val="00A2275D"/>
    <w:rsid w:val="00A22EEC"/>
    <w:rsid w:val="00A232A9"/>
    <w:rsid w:val="00A23C3A"/>
    <w:rsid w:val="00A252A2"/>
    <w:rsid w:val="00A25779"/>
    <w:rsid w:val="00A26697"/>
    <w:rsid w:val="00A26D07"/>
    <w:rsid w:val="00A26F75"/>
    <w:rsid w:val="00A27500"/>
    <w:rsid w:val="00A27A07"/>
    <w:rsid w:val="00A27B6B"/>
    <w:rsid w:val="00A304A0"/>
    <w:rsid w:val="00A309DF"/>
    <w:rsid w:val="00A319A5"/>
    <w:rsid w:val="00A31ADF"/>
    <w:rsid w:val="00A324F3"/>
    <w:rsid w:val="00A33C52"/>
    <w:rsid w:val="00A344FA"/>
    <w:rsid w:val="00A34F56"/>
    <w:rsid w:val="00A3547A"/>
    <w:rsid w:val="00A354A5"/>
    <w:rsid w:val="00A3571C"/>
    <w:rsid w:val="00A40E2E"/>
    <w:rsid w:val="00A41116"/>
    <w:rsid w:val="00A43FB0"/>
    <w:rsid w:val="00A4457C"/>
    <w:rsid w:val="00A469AE"/>
    <w:rsid w:val="00A46BB2"/>
    <w:rsid w:val="00A47900"/>
    <w:rsid w:val="00A47AFD"/>
    <w:rsid w:val="00A47F93"/>
    <w:rsid w:val="00A51168"/>
    <w:rsid w:val="00A516A5"/>
    <w:rsid w:val="00A5173C"/>
    <w:rsid w:val="00A51D6E"/>
    <w:rsid w:val="00A52C78"/>
    <w:rsid w:val="00A53AF2"/>
    <w:rsid w:val="00A55B0C"/>
    <w:rsid w:val="00A55E45"/>
    <w:rsid w:val="00A56643"/>
    <w:rsid w:val="00A567F6"/>
    <w:rsid w:val="00A57A5C"/>
    <w:rsid w:val="00A57D27"/>
    <w:rsid w:val="00A60752"/>
    <w:rsid w:val="00A60855"/>
    <w:rsid w:val="00A61F3B"/>
    <w:rsid w:val="00A61FA3"/>
    <w:rsid w:val="00A63100"/>
    <w:rsid w:val="00A64C8C"/>
    <w:rsid w:val="00A65234"/>
    <w:rsid w:val="00A65FF9"/>
    <w:rsid w:val="00A66038"/>
    <w:rsid w:val="00A665DC"/>
    <w:rsid w:val="00A67310"/>
    <w:rsid w:val="00A675A1"/>
    <w:rsid w:val="00A70032"/>
    <w:rsid w:val="00A70171"/>
    <w:rsid w:val="00A70A11"/>
    <w:rsid w:val="00A70F3D"/>
    <w:rsid w:val="00A71432"/>
    <w:rsid w:val="00A71712"/>
    <w:rsid w:val="00A71CF7"/>
    <w:rsid w:val="00A72DCC"/>
    <w:rsid w:val="00A72F70"/>
    <w:rsid w:val="00A741C3"/>
    <w:rsid w:val="00A746D0"/>
    <w:rsid w:val="00A74853"/>
    <w:rsid w:val="00A77F44"/>
    <w:rsid w:val="00A80035"/>
    <w:rsid w:val="00A801E4"/>
    <w:rsid w:val="00A825BF"/>
    <w:rsid w:val="00A82ABB"/>
    <w:rsid w:val="00A83639"/>
    <w:rsid w:val="00A836DC"/>
    <w:rsid w:val="00A83AAF"/>
    <w:rsid w:val="00A83C14"/>
    <w:rsid w:val="00A85761"/>
    <w:rsid w:val="00A85F60"/>
    <w:rsid w:val="00A8678E"/>
    <w:rsid w:val="00A873AB"/>
    <w:rsid w:val="00A879BD"/>
    <w:rsid w:val="00A929D7"/>
    <w:rsid w:val="00A931B7"/>
    <w:rsid w:val="00A946F2"/>
    <w:rsid w:val="00A948D2"/>
    <w:rsid w:val="00A95901"/>
    <w:rsid w:val="00A96449"/>
    <w:rsid w:val="00A96E65"/>
    <w:rsid w:val="00A971B8"/>
    <w:rsid w:val="00A97B6A"/>
    <w:rsid w:val="00A97C8B"/>
    <w:rsid w:val="00AA03FA"/>
    <w:rsid w:val="00AA0C35"/>
    <w:rsid w:val="00AA1FFF"/>
    <w:rsid w:val="00AA38B4"/>
    <w:rsid w:val="00AA3ED0"/>
    <w:rsid w:val="00AA5652"/>
    <w:rsid w:val="00AA6696"/>
    <w:rsid w:val="00AA6915"/>
    <w:rsid w:val="00AA7738"/>
    <w:rsid w:val="00AB0067"/>
    <w:rsid w:val="00AB0771"/>
    <w:rsid w:val="00AB3168"/>
    <w:rsid w:val="00AB3F8E"/>
    <w:rsid w:val="00AB59A6"/>
    <w:rsid w:val="00AB5D89"/>
    <w:rsid w:val="00AB7120"/>
    <w:rsid w:val="00AB7EB4"/>
    <w:rsid w:val="00AC00FC"/>
    <w:rsid w:val="00AC0C31"/>
    <w:rsid w:val="00AC2ACB"/>
    <w:rsid w:val="00AC4A4F"/>
    <w:rsid w:val="00AC5F4C"/>
    <w:rsid w:val="00AC6206"/>
    <w:rsid w:val="00AC686C"/>
    <w:rsid w:val="00AC7019"/>
    <w:rsid w:val="00AC70A2"/>
    <w:rsid w:val="00AC75DF"/>
    <w:rsid w:val="00AD0E18"/>
    <w:rsid w:val="00AD0E60"/>
    <w:rsid w:val="00AD134B"/>
    <w:rsid w:val="00AD17D6"/>
    <w:rsid w:val="00AD1BD4"/>
    <w:rsid w:val="00AD28C8"/>
    <w:rsid w:val="00AD2DEC"/>
    <w:rsid w:val="00AD32DB"/>
    <w:rsid w:val="00AD3EE4"/>
    <w:rsid w:val="00AD4301"/>
    <w:rsid w:val="00AD4ADE"/>
    <w:rsid w:val="00AD4E5E"/>
    <w:rsid w:val="00AD593C"/>
    <w:rsid w:val="00AD5A22"/>
    <w:rsid w:val="00AD5A77"/>
    <w:rsid w:val="00AD6423"/>
    <w:rsid w:val="00AE045C"/>
    <w:rsid w:val="00AE214E"/>
    <w:rsid w:val="00AE47A0"/>
    <w:rsid w:val="00AE4940"/>
    <w:rsid w:val="00AE6312"/>
    <w:rsid w:val="00AE63C4"/>
    <w:rsid w:val="00AE6C1C"/>
    <w:rsid w:val="00AE777B"/>
    <w:rsid w:val="00AE791E"/>
    <w:rsid w:val="00AE7E1E"/>
    <w:rsid w:val="00AE7FCF"/>
    <w:rsid w:val="00AF057F"/>
    <w:rsid w:val="00AF0A9D"/>
    <w:rsid w:val="00AF0CEE"/>
    <w:rsid w:val="00AF0DFF"/>
    <w:rsid w:val="00AF1469"/>
    <w:rsid w:val="00AF1679"/>
    <w:rsid w:val="00AF19B4"/>
    <w:rsid w:val="00AF25DC"/>
    <w:rsid w:val="00AF2F40"/>
    <w:rsid w:val="00AF3738"/>
    <w:rsid w:val="00AF380A"/>
    <w:rsid w:val="00AF3875"/>
    <w:rsid w:val="00AF3A52"/>
    <w:rsid w:val="00AF3E86"/>
    <w:rsid w:val="00AF4050"/>
    <w:rsid w:val="00AF46B5"/>
    <w:rsid w:val="00AF4865"/>
    <w:rsid w:val="00AF49AE"/>
    <w:rsid w:val="00AF640E"/>
    <w:rsid w:val="00AF7465"/>
    <w:rsid w:val="00AF7E10"/>
    <w:rsid w:val="00B00FAE"/>
    <w:rsid w:val="00B01033"/>
    <w:rsid w:val="00B01879"/>
    <w:rsid w:val="00B01B79"/>
    <w:rsid w:val="00B02BBE"/>
    <w:rsid w:val="00B045E7"/>
    <w:rsid w:val="00B04615"/>
    <w:rsid w:val="00B06D3C"/>
    <w:rsid w:val="00B074D5"/>
    <w:rsid w:val="00B1009B"/>
    <w:rsid w:val="00B14B61"/>
    <w:rsid w:val="00B14D11"/>
    <w:rsid w:val="00B177FC"/>
    <w:rsid w:val="00B17FA6"/>
    <w:rsid w:val="00B2053F"/>
    <w:rsid w:val="00B20AD8"/>
    <w:rsid w:val="00B21363"/>
    <w:rsid w:val="00B22655"/>
    <w:rsid w:val="00B22735"/>
    <w:rsid w:val="00B229EE"/>
    <w:rsid w:val="00B22F82"/>
    <w:rsid w:val="00B23E44"/>
    <w:rsid w:val="00B23FFD"/>
    <w:rsid w:val="00B24401"/>
    <w:rsid w:val="00B24486"/>
    <w:rsid w:val="00B24896"/>
    <w:rsid w:val="00B24C72"/>
    <w:rsid w:val="00B24E63"/>
    <w:rsid w:val="00B25B99"/>
    <w:rsid w:val="00B25C3A"/>
    <w:rsid w:val="00B25C84"/>
    <w:rsid w:val="00B2626E"/>
    <w:rsid w:val="00B27D04"/>
    <w:rsid w:val="00B3070E"/>
    <w:rsid w:val="00B308A0"/>
    <w:rsid w:val="00B31AF3"/>
    <w:rsid w:val="00B33514"/>
    <w:rsid w:val="00B35330"/>
    <w:rsid w:val="00B35870"/>
    <w:rsid w:val="00B35CC6"/>
    <w:rsid w:val="00B3757E"/>
    <w:rsid w:val="00B379D9"/>
    <w:rsid w:val="00B37C38"/>
    <w:rsid w:val="00B40547"/>
    <w:rsid w:val="00B40F49"/>
    <w:rsid w:val="00B40F8B"/>
    <w:rsid w:val="00B41480"/>
    <w:rsid w:val="00B41600"/>
    <w:rsid w:val="00B42825"/>
    <w:rsid w:val="00B42A35"/>
    <w:rsid w:val="00B42D79"/>
    <w:rsid w:val="00B43E88"/>
    <w:rsid w:val="00B4409B"/>
    <w:rsid w:val="00B44F13"/>
    <w:rsid w:val="00B46394"/>
    <w:rsid w:val="00B46CDA"/>
    <w:rsid w:val="00B47408"/>
    <w:rsid w:val="00B51A62"/>
    <w:rsid w:val="00B51E25"/>
    <w:rsid w:val="00B51EE1"/>
    <w:rsid w:val="00B53098"/>
    <w:rsid w:val="00B530D4"/>
    <w:rsid w:val="00B533AC"/>
    <w:rsid w:val="00B537E8"/>
    <w:rsid w:val="00B5459B"/>
    <w:rsid w:val="00B54913"/>
    <w:rsid w:val="00B5497C"/>
    <w:rsid w:val="00B55249"/>
    <w:rsid w:val="00B55307"/>
    <w:rsid w:val="00B5584A"/>
    <w:rsid w:val="00B575EA"/>
    <w:rsid w:val="00B5797B"/>
    <w:rsid w:val="00B57B56"/>
    <w:rsid w:val="00B57FEE"/>
    <w:rsid w:val="00B60392"/>
    <w:rsid w:val="00B603A6"/>
    <w:rsid w:val="00B604B0"/>
    <w:rsid w:val="00B607AC"/>
    <w:rsid w:val="00B618BD"/>
    <w:rsid w:val="00B62ABC"/>
    <w:rsid w:val="00B63400"/>
    <w:rsid w:val="00B63E13"/>
    <w:rsid w:val="00B63E8C"/>
    <w:rsid w:val="00B6423A"/>
    <w:rsid w:val="00B64DBF"/>
    <w:rsid w:val="00B65CFE"/>
    <w:rsid w:val="00B667FD"/>
    <w:rsid w:val="00B67202"/>
    <w:rsid w:val="00B67F59"/>
    <w:rsid w:val="00B71012"/>
    <w:rsid w:val="00B7134A"/>
    <w:rsid w:val="00B727EC"/>
    <w:rsid w:val="00B72895"/>
    <w:rsid w:val="00B73229"/>
    <w:rsid w:val="00B73D15"/>
    <w:rsid w:val="00B755F4"/>
    <w:rsid w:val="00B76AD0"/>
    <w:rsid w:val="00B77612"/>
    <w:rsid w:val="00B77933"/>
    <w:rsid w:val="00B80D39"/>
    <w:rsid w:val="00B80EDC"/>
    <w:rsid w:val="00B8160B"/>
    <w:rsid w:val="00B81B3A"/>
    <w:rsid w:val="00B81B74"/>
    <w:rsid w:val="00B82114"/>
    <w:rsid w:val="00B82C88"/>
    <w:rsid w:val="00B839CF"/>
    <w:rsid w:val="00B83B93"/>
    <w:rsid w:val="00B83C09"/>
    <w:rsid w:val="00B83C4C"/>
    <w:rsid w:val="00B84365"/>
    <w:rsid w:val="00B850E1"/>
    <w:rsid w:val="00B8583F"/>
    <w:rsid w:val="00B85B0E"/>
    <w:rsid w:val="00B861DF"/>
    <w:rsid w:val="00B867DA"/>
    <w:rsid w:val="00B86986"/>
    <w:rsid w:val="00B869F7"/>
    <w:rsid w:val="00B872F0"/>
    <w:rsid w:val="00B8780C"/>
    <w:rsid w:val="00B87A1A"/>
    <w:rsid w:val="00B91004"/>
    <w:rsid w:val="00B935D6"/>
    <w:rsid w:val="00B93ABD"/>
    <w:rsid w:val="00B93EAB"/>
    <w:rsid w:val="00B94B03"/>
    <w:rsid w:val="00B94C38"/>
    <w:rsid w:val="00B9517A"/>
    <w:rsid w:val="00BA047E"/>
    <w:rsid w:val="00BA0631"/>
    <w:rsid w:val="00BA06C4"/>
    <w:rsid w:val="00BA13EF"/>
    <w:rsid w:val="00BA1676"/>
    <w:rsid w:val="00BA26F2"/>
    <w:rsid w:val="00BA288C"/>
    <w:rsid w:val="00BA3188"/>
    <w:rsid w:val="00BA37A3"/>
    <w:rsid w:val="00BA4056"/>
    <w:rsid w:val="00BA48FA"/>
    <w:rsid w:val="00BA4ADB"/>
    <w:rsid w:val="00BA4F2D"/>
    <w:rsid w:val="00BA549B"/>
    <w:rsid w:val="00BA6716"/>
    <w:rsid w:val="00BB0DC3"/>
    <w:rsid w:val="00BB13B8"/>
    <w:rsid w:val="00BB2062"/>
    <w:rsid w:val="00BB2BEE"/>
    <w:rsid w:val="00BB3089"/>
    <w:rsid w:val="00BB471F"/>
    <w:rsid w:val="00BB4890"/>
    <w:rsid w:val="00BB4907"/>
    <w:rsid w:val="00BB6BF2"/>
    <w:rsid w:val="00BB7324"/>
    <w:rsid w:val="00BB77B2"/>
    <w:rsid w:val="00BB7F6E"/>
    <w:rsid w:val="00BC0C9E"/>
    <w:rsid w:val="00BC10EA"/>
    <w:rsid w:val="00BC208F"/>
    <w:rsid w:val="00BC30D7"/>
    <w:rsid w:val="00BC3108"/>
    <w:rsid w:val="00BC355D"/>
    <w:rsid w:val="00BC3E35"/>
    <w:rsid w:val="00BC6C8E"/>
    <w:rsid w:val="00BD0ACB"/>
    <w:rsid w:val="00BD0CF5"/>
    <w:rsid w:val="00BD1E13"/>
    <w:rsid w:val="00BD200D"/>
    <w:rsid w:val="00BD2484"/>
    <w:rsid w:val="00BD442E"/>
    <w:rsid w:val="00BD688C"/>
    <w:rsid w:val="00BE0719"/>
    <w:rsid w:val="00BE0DAA"/>
    <w:rsid w:val="00BE17AE"/>
    <w:rsid w:val="00BE283E"/>
    <w:rsid w:val="00BE2D3A"/>
    <w:rsid w:val="00BE30DF"/>
    <w:rsid w:val="00BE51AC"/>
    <w:rsid w:val="00BE5420"/>
    <w:rsid w:val="00BE6767"/>
    <w:rsid w:val="00BF062F"/>
    <w:rsid w:val="00BF109A"/>
    <w:rsid w:val="00BF1ED7"/>
    <w:rsid w:val="00BF2A38"/>
    <w:rsid w:val="00BF328A"/>
    <w:rsid w:val="00BF396D"/>
    <w:rsid w:val="00BF397B"/>
    <w:rsid w:val="00BF3F4A"/>
    <w:rsid w:val="00BF4256"/>
    <w:rsid w:val="00BF515A"/>
    <w:rsid w:val="00BF5BC9"/>
    <w:rsid w:val="00BF5BDD"/>
    <w:rsid w:val="00BF6A2C"/>
    <w:rsid w:val="00C00BBE"/>
    <w:rsid w:val="00C00C00"/>
    <w:rsid w:val="00C00C24"/>
    <w:rsid w:val="00C01BF0"/>
    <w:rsid w:val="00C02232"/>
    <w:rsid w:val="00C028A3"/>
    <w:rsid w:val="00C029A0"/>
    <w:rsid w:val="00C02EBA"/>
    <w:rsid w:val="00C03A0C"/>
    <w:rsid w:val="00C0455A"/>
    <w:rsid w:val="00C04D60"/>
    <w:rsid w:val="00C04E30"/>
    <w:rsid w:val="00C060E9"/>
    <w:rsid w:val="00C0744C"/>
    <w:rsid w:val="00C07A53"/>
    <w:rsid w:val="00C10F25"/>
    <w:rsid w:val="00C11814"/>
    <w:rsid w:val="00C11BB8"/>
    <w:rsid w:val="00C1344B"/>
    <w:rsid w:val="00C14032"/>
    <w:rsid w:val="00C149B1"/>
    <w:rsid w:val="00C159A2"/>
    <w:rsid w:val="00C1606F"/>
    <w:rsid w:val="00C1713F"/>
    <w:rsid w:val="00C17C47"/>
    <w:rsid w:val="00C17DFE"/>
    <w:rsid w:val="00C20831"/>
    <w:rsid w:val="00C212EB"/>
    <w:rsid w:val="00C216F7"/>
    <w:rsid w:val="00C220F7"/>
    <w:rsid w:val="00C22F01"/>
    <w:rsid w:val="00C23EA0"/>
    <w:rsid w:val="00C26BCE"/>
    <w:rsid w:val="00C27156"/>
    <w:rsid w:val="00C27734"/>
    <w:rsid w:val="00C30220"/>
    <w:rsid w:val="00C30CA2"/>
    <w:rsid w:val="00C311EA"/>
    <w:rsid w:val="00C316B8"/>
    <w:rsid w:val="00C31E7B"/>
    <w:rsid w:val="00C32615"/>
    <w:rsid w:val="00C33547"/>
    <w:rsid w:val="00C34226"/>
    <w:rsid w:val="00C34C03"/>
    <w:rsid w:val="00C412EE"/>
    <w:rsid w:val="00C418B7"/>
    <w:rsid w:val="00C418D1"/>
    <w:rsid w:val="00C41F03"/>
    <w:rsid w:val="00C4274A"/>
    <w:rsid w:val="00C45A68"/>
    <w:rsid w:val="00C45B98"/>
    <w:rsid w:val="00C4602E"/>
    <w:rsid w:val="00C46298"/>
    <w:rsid w:val="00C466EB"/>
    <w:rsid w:val="00C47291"/>
    <w:rsid w:val="00C47B80"/>
    <w:rsid w:val="00C51A09"/>
    <w:rsid w:val="00C51BF5"/>
    <w:rsid w:val="00C51FBC"/>
    <w:rsid w:val="00C52CB2"/>
    <w:rsid w:val="00C539CB"/>
    <w:rsid w:val="00C53A79"/>
    <w:rsid w:val="00C55532"/>
    <w:rsid w:val="00C6007F"/>
    <w:rsid w:val="00C60DDE"/>
    <w:rsid w:val="00C616EA"/>
    <w:rsid w:val="00C61D9A"/>
    <w:rsid w:val="00C61E48"/>
    <w:rsid w:val="00C61E55"/>
    <w:rsid w:val="00C629B1"/>
    <w:rsid w:val="00C62A42"/>
    <w:rsid w:val="00C634DD"/>
    <w:rsid w:val="00C6352E"/>
    <w:rsid w:val="00C64B2A"/>
    <w:rsid w:val="00C6501A"/>
    <w:rsid w:val="00C6562F"/>
    <w:rsid w:val="00C65666"/>
    <w:rsid w:val="00C657ED"/>
    <w:rsid w:val="00C6626E"/>
    <w:rsid w:val="00C66333"/>
    <w:rsid w:val="00C66CF5"/>
    <w:rsid w:val="00C67FDD"/>
    <w:rsid w:val="00C7142E"/>
    <w:rsid w:val="00C71987"/>
    <w:rsid w:val="00C724CC"/>
    <w:rsid w:val="00C74564"/>
    <w:rsid w:val="00C749B5"/>
    <w:rsid w:val="00C74DDA"/>
    <w:rsid w:val="00C750B7"/>
    <w:rsid w:val="00C7588F"/>
    <w:rsid w:val="00C77013"/>
    <w:rsid w:val="00C778C1"/>
    <w:rsid w:val="00C8035B"/>
    <w:rsid w:val="00C80E8E"/>
    <w:rsid w:val="00C824F3"/>
    <w:rsid w:val="00C82B8D"/>
    <w:rsid w:val="00C83319"/>
    <w:rsid w:val="00C833A9"/>
    <w:rsid w:val="00C83BD4"/>
    <w:rsid w:val="00C83C66"/>
    <w:rsid w:val="00C83ECA"/>
    <w:rsid w:val="00C841F3"/>
    <w:rsid w:val="00C856B5"/>
    <w:rsid w:val="00C867E4"/>
    <w:rsid w:val="00C87F7E"/>
    <w:rsid w:val="00C90984"/>
    <w:rsid w:val="00C90F2F"/>
    <w:rsid w:val="00C9118C"/>
    <w:rsid w:val="00C91360"/>
    <w:rsid w:val="00C919DB"/>
    <w:rsid w:val="00C93068"/>
    <w:rsid w:val="00C937A1"/>
    <w:rsid w:val="00C93D07"/>
    <w:rsid w:val="00C948CA"/>
    <w:rsid w:val="00C94CC3"/>
    <w:rsid w:val="00C95E56"/>
    <w:rsid w:val="00C965A7"/>
    <w:rsid w:val="00C9781E"/>
    <w:rsid w:val="00C97C80"/>
    <w:rsid w:val="00C97D2F"/>
    <w:rsid w:val="00CA0C34"/>
    <w:rsid w:val="00CA3A92"/>
    <w:rsid w:val="00CA40A6"/>
    <w:rsid w:val="00CA434F"/>
    <w:rsid w:val="00CA547E"/>
    <w:rsid w:val="00CA6074"/>
    <w:rsid w:val="00CA6350"/>
    <w:rsid w:val="00CA6465"/>
    <w:rsid w:val="00CA6751"/>
    <w:rsid w:val="00CA6BF0"/>
    <w:rsid w:val="00CB00E2"/>
    <w:rsid w:val="00CB02FF"/>
    <w:rsid w:val="00CB04E6"/>
    <w:rsid w:val="00CB0CCA"/>
    <w:rsid w:val="00CB0D32"/>
    <w:rsid w:val="00CB11DA"/>
    <w:rsid w:val="00CB140C"/>
    <w:rsid w:val="00CB205A"/>
    <w:rsid w:val="00CB316B"/>
    <w:rsid w:val="00CB35A2"/>
    <w:rsid w:val="00CB3780"/>
    <w:rsid w:val="00CB37D2"/>
    <w:rsid w:val="00CB44CE"/>
    <w:rsid w:val="00CB465A"/>
    <w:rsid w:val="00CB72C4"/>
    <w:rsid w:val="00CB79E5"/>
    <w:rsid w:val="00CC01E0"/>
    <w:rsid w:val="00CC09DC"/>
    <w:rsid w:val="00CC13FA"/>
    <w:rsid w:val="00CC1ED9"/>
    <w:rsid w:val="00CC2F72"/>
    <w:rsid w:val="00CC3AD3"/>
    <w:rsid w:val="00CC3DFE"/>
    <w:rsid w:val="00CC400D"/>
    <w:rsid w:val="00CC45FD"/>
    <w:rsid w:val="00CC5C1F"/>
    <w:rsid w:val="00CC659C"/>
    <w:rsid w:val="00CC6876"/>
    <w:rsid w:val="00CC6A02"/>
    <w:rsid w:val="00CC721F"/>
    <w:rsid w:val="00CC77A3"/>
    <w:rsid w:val="00CC7A5D"/>
    <w:rsid w:val="00CD3E2F"/>
    <w:rsid w:val="00CD4777"/>
    <w:rsid w:val="00CD760B"/>
    <w:rsid w:val="00CD7688"/>
    <w:rsid w:val="00CD7D94"/>
    <w:rsid w:val="00CD7FE1"/>
    <w:rsid w:val="00CE0DDF"/>
    <w:rsid w:val="00CE12F8"/>
    <w:rsid w:val="00CE1565"/>
    <w:rsid w:val="00CE268D"/>
    <w:rsid w:val="00CE2BAB"/>
    <w:rsid w:val="00CE31CF"/>
    <w:rsid w:val="00CE32A8"/>
    <w:rsid w:val="00CE3E6B"/>
    <w:rsid w:val="00CE50D0"/>
    <w:rsid w:val="00CE6C9C"/>
    <w:rsid w:val="00CE6D2E"/>
    <w:rsid w:val="00CE6E65"/>
    <w:rsid w:val="00CE6F7F"/>
    <w:rsid w:val="00CE7188"/>
    <w:rsid w:val="00CF053E"/>
    <w:rsid w:val="00CF120C"/>
    <w:rsid w:val="00CF18E8"/>
    <w:rsid w:val="00CF1DF6"/>
    <w:rsid w:val="00CF27FC"/>
    <w:rsid w:val="00CF2D41"/>
    <w:rsid w:val="00CF3A13"/>
    <w:rsid w:val="00CF5B87"/>
    <w:rsid w:val="00CF674A"/>
    <w:rsid w:val="00CF6D8A"/>
    <w:rsid w:val="00CF7067"/>
    <w:rsid w:val="00D01085"/>
    <w:rsid w:val="00D01188"/>
    <w:rsid w:val="00D01A98"/>
    <w:rsid w:val="00D02345"/>
    <w:rsid w:val="00D0287D"/>
    <w:rsid w:val="00D03618"/>
    <w:rsid w:val="00D03AF1"/>
    <w:rsid w:val="00D03F4A"/>
    <w:rsid w:val="00D04CCB"/>
    <w:rsid w:val="00D101A9"/>
    <w:rsid w:val="00D10B56"/>
    <w:rsid w:val="00D10E89"/>
    <w:rsid w:val="00D12054"/>
    <w:rsid w:val="00D12F61"/>
    <w:rsid w:val="00D130D9"/>
    <w:rsid w:val="00D1328F"/>
    <w:rsid w:val="00D1345D"/>
    <w:rsid w:val="00D15CDE"/>
    <w:rsid w:val="00D16C7A"/>
    <w:rsid w:val="00D17FCF"/>
    <w:rsid w:val="00D204B6"/>
    <w:rsid w:val="00D20606"/>
    <w:rsid w:val="00D2153C"/>
    <w:rsid w:val="00D21E99"/>
    <w:rsid w:val="00D21FCC"/>
    <w:rsid w:val="00D220BA"/>
    <w:rsid w:val="00D22835"/>
    <w:rsid w:val="00D22861"/>
    <w:rsid w:val="00D22E84"/>
    <w:rsid w:val="00D22FD7"/>
    <w:rsid w:val="00D23EB5"/>
    <w:rsid w:val="00D245F8"/>
    <w:rsid w:val="00D24B57"/>
    <w:rsid w:val="00D2514B"/>
    <w:rsid w:val="00D2563D"/>
    <w:rsid w:val="00D257EE"/>
    <w:rsid w:val="00D25879"/>
    <w:rsid w:val="00D25BAB"/>
    <w:rsid w:val="00D25C20"/>
    <w:rsid w:val="00D27F4E"/>
    <w:rsid w:val="00D300D2"/>
    <w:rsid w:val="00D301CC"/>
    <w:rsid w:val="00D320B2"/>
    <w:rsid w:val="00D32921"/>
    <w:rsid w:val="00D33B63"/>
    <w:rsid w:val="00D33FBF"/>
    <w:rsid w:val="00D3403B"/>
    <w:rsid w:val="00D34C55"/>
    <w:rsid w:val="00D35550"/>
    <w:rsid w:val="00D36E07"/>
    <w:rsid w:val="00D37F34"/>
    <w:rsid w:val="00D4091C"/>
    <w:rsid w:val="00D40D71"/>
    <w:rsid w:val="00D41019"/>
    <w:rsid w:val="00D417EC"/>
    <w:rsid w:val="00D41945"/>
    <w:rsid w:val="00D41B3A"/>
    <w:rsid w:val="00D429CA"/>
    <w:rsid w:val="00D42E43"/>
    <w:rsid w:val="00D434A0"/>
    <w:rsid w:val="00D44615"/>
    <w:rsid w:val="00D45118"/>
    <w:rsid w:val="00D458A0"/>
    <w:rsid w:val="00D46370"/>
    <w:rsid w:val="00D46913"/>
    <w:rsid w:val="00D46B22"/>
    <w:rsid w:val="00D47662"/>
    <w:rsid w:val="00D476CC"/>
    <w:rsid w:val="00D4786C"/>
    <w:rsid w:val="00D50C74"/>
    <w:rsid w:val="00D50CB6"/>
    <w:rsid w:val="00D51D90"/>
    <w:rsid w:val="00D520B5"/>
    <w:rsid w:val="00D5212F"/>
    <w:rsid w:val="00D522D6"/>
    <w:rsid w:val="00D52CBE"/>
    <w:rsid w:val="00D52F39"/>
    <w:rsid w:val="00D531B9"/>
    <w:rsid w:val="00D5322C"/>
    <w:rsid w:val="00D54FA1"/>
    <w:rsid w:val="00D55E9C"/>
    <w:rsid w:val="00D572A1"/>
    <w:rsid w:val="00D5757D"/>
    <w:rsid w:val="00D60394"/>
    <w:rsid w:val="00D6091A"/>
    <w:rsid w:val="00D615F1"/>
    <w:rsid w:val="00D61917"/>
    <w:rsid w:val="00D61BF4"/>
    <w:rsid w:val="00D62A59"/>
    <w:rsid w:val="00D638FF"/>
    <w:rsid w:val="00D639F6"/>
    <w:rsid w:val="00D64433"/>
    <w:rsid w:val="00D64897"/>
    <w:rsid w:val="00D6517A"/>
    <w:rsid w:val="00D6700C"/>
    <w:rsid w:val="00D6784A"/>
    <w:rsid w:val="00D70E59"/>
    <w:rsid w:val="00D725C4"/>
    <w:rsid w:val="00D729A9"/>
    <w:rsid w:val="00D73EF9"/>
    <w:rsid w:val="00D7456F"/>
    <w:rsid w:val="00D748DC"/>
    <w:rsid w:val="00D75125"/>
    <w:rsid w:val="00D757E0"/>
    <w:rsid w:val="00D75D18"/>
    <w:rsid w:val="00D769F6"/>
    <w:rsid w:val="00D774D0"/>
    <w:rsid w:val="00D7757B"/>
    <w:rsid w:val="00D80EEA"/>
    <w:rsid w:val="00D81159"/>
    <w:rsid w:val="00D82947"/>
    <w:rsid w:val="00D82B29"/>
    <w:rsid w:val="00D82D2E"/>
    <w:rsid w:val="00D83BE6"/>
    <w:rsid w:val="00D83E1D"/>
    <w:rsid w:val="00D84034"/>
    <w:rsid w:val="00D84378"/>
    <w:rsid w:val="00D85596"/>
    <w:rsid w:val="00D85FA4"/>
    <w:rsid w:val="00D86AD0"/>
    <w:rsid w:val="00D876F3"/>
    <w:rsid w:val="00D87B74"/>
    <w:rsid w:val="00D87BCF"/>
    <w:rsid w:val="00D90544"/>
    <w:rsid w:val="00D908B8"/>
    <w:rsid w:val="00D92564"/>
    <w:rsid w:val="00D92E72"/>
    <w:rsid w:val="00D948C7"/>
    <w:rsid w:val="00D94A80"/>
    <w:rsid w:val="00D952E0"/>
    <w:rsid w:val="00D96A72"/>
    <w:rsid w:val="00D9734F"/>
    <w:rsid w:val="00D97CB3"/>
    <w:rsid w:val="00D97CF2"/>
    <w:rsid w:val="00DA07F9"/>
    <w:rsid w:val="00DA0BDC"/>
    <w:rsid w:val="00DA0E10"/>
    <w:rsid w:val="00DA2391"/>
    <w:rsid w:val="00DA2CCB"/>
    <w:rsid w:val="00DA2DB5"/>
    <w:rsid w:val="00DA3FEA"/>
    <w:rsid w:val="00DA45A6"/>
    <w:rsid w:val="00DA4667"/>
    <w:rsid w:val="00DA49F0"/>
    <w:rsid w:val="00DA4F95"/>
    <w:rsid w:val="00DA6811"/>
    <w:rsid w:val="00DA6990"/>
    <w:rsid w:val="00DA72AD"/>
    <w:rsid w:val="00DA7B04"/>
    <w:rsid w:val="00DA7FBC"/>
    <w:rsid w:val="00DB1248"/>
    <w:rsid w:val="00DB1D90"/>
    <w:rsid w:val="00DB1E1B"/>
    <w:rsid w:val="00DB1E1C"/>
    <w:rsid w:val="00DB20C5"/>
    <w:rsid w:val="00DB2C0D"/>
    <w:rsid w:val="00DB4DE5"/>
    <w:rsid w:val="00DB5483"/>
    <w:rsid w:val="00DB6523"/>
    <w:rsid w:val="00DB65A0"/>
    <w:rsid w:val="00DB7E94"/>
    <w:rsid w:val="00DC04EE"/>
    <w:rsid w:val="00DC0968"/>
    <w:rsid w:val="00DC0E2B"/>
    <w:rsid w:val="00DC15C2"/>
    <w:rsid w:val="00DC19B9"/>
    <w:rsid w:val="00DC42FE"/>
    <w:rsid w:val="00DC45C9"/>
    <w:rsid w:val="00DC46B2"/>
    <w:rsid w:val="00DC554A"/>
    <w:rsid w:val="00DC5C51"/>
    <w:rsid w:val="00DC5D92"/>
    <w:rsid w:val="00DC6096"/>
    <w:rsid w:val="00DC6D64"/>
    <w:rsid w:val="00DC6DCD"/>
    <w:rsid w:val="00DD011A"/>
    <w:rsid w:val="00DD05F3"/>
    <w:rsid w:val="00DD0FAA"/>
    <w:rsid w:val="00DD10C8"/>
    <w:rsid w:val="00DD1867"/>
    <w:rsid w:val="00DD1BDB"/>
    <w:rsid w:val="00DD2CA5"/>
    <w:rsid w:val="00DD3906"/>
    <w:rsid w:val="00DD3DA8"/>
    <w:rsid w:val="00DD5196"/>
    <w:rsid w:val="00DD5EC4"/>
    <w:rsid w:val="00DD6850"/>
    <w:rsid w:val="00DD6C90"/>
    <w:rsid w:val="00DD70BE"/>
    <w:rsid w:val="00DD7128"/>
    <w:rsid w:val="00DD7132"/>
    <w:rsid w:val="00DD77B8"/>
    <w:rsid w:val="00DE001A"/>
    <w:rsid w:val="00DE20A3"/>
    <w:rsid w:val="00DE364F"/>
    <w:rsid w:val="00DE50BA"/>
    <w:rsid w:val="00DE51A4"/>
    <w:rsid w:val="00DE6FF0"/>
    <w:rsid w:val="00DE744A"/>
    <w:rsid w:val="00DE7D8A"/>
    <w:rsid w:val="00DF0A56"/>
    <w:rsid w:val="00DF0C0C"/>
    <w:rsid w:val="00DF1122"/>
    <w:rsid w:val="00DF220A"/>
    <w:rsid w:val="00DF3370"/>
    <w:rsid w:val="00DF3467"/>
    <w:rsid w:val="00DF4392"/>
    <w:rsid w:val="00DF58C8"/>
    <w:rsid w:val="00DF5E90"/>
    <w:rsid w:val="00DF6506"/>
    <w:rsid w:val="00DF7513"/>
    <w:rsid w:val="00DF782B"/>
    <w:rsid w:val="00DF7A4A"/>
    <w:rsid w:val="00DF7FF2"/>
    <w:rsid w:val="00E00315"/>
    <w:rsid w:val="00E007D3"/>
    <w:rsid w:val="00E00F4D"/>
    <w:rsid w:val="00E021BA"/>
    <w:rsid w:val="00E02474"/>
    <w:rsid w:val="00E03432"/>
    <w:rsid w:val="00E04AAE"/>
    <w:rsid w:val="00E05114"/>
    <w:rsid w:val="00E1340A"/>
    <w:rsid w:val="00E13452"/>
    <w:rsid w:val="00E13986"/>
    <w:rsid w:val="00E140A5"/>
    <w:rsid w:val="00E15147"/>
    <w:rsid w:val="00E154E0"/>
    <w:rsid w:val="00E15D97"/>
    <w:rsid w:val="00E166EB"/>
    <w:rsid w:val="00E168E9"/>
    <w:rsid w:val="00E208B3"/>
    <w:rsid w:val="00E20BF9"/>
    <w:rsid w:val="00E20EF9"/>
    <w:rsid w:val="00E20FD1"/>
    <w:rsid w:val="00E21507"/>
    <w:rsid w:val="00E22C57"/>
    <w:rsid w:val="00E22D4B"/>
    <w:rsid w:val="00E22E16"/>
    <w:rsid w:val="00E23547"/>
    <w:rsid w:val="00E23F30"/>
    <w:rsid w:val="00E24546"/>
    <w:rsid w:val="00E24BA5"/>
    <w:rsid w:val="00E25099"/>
    <w:rsid w:val="00E270EF"/>
    <w:rsid w:val="00E27306"/>
    <w:rsid w:val="00E27345"/>
    <w:rsid w:val="00E30858"/>
    <w:rsid w:val="00E31092"/>
    <w:rsid w:val="00E31EF4"/>
    <w:rsid w:val="00E32E71"/>
    <w:rsid w:val="00E337EA"/>
    <w:rsid w:val="00E33B2A"/>
    <w:rsid w:val="00E3433C"/>
    <w:rsid w:val="00E35F8F"/>
    <w:rsid w:val="00E3668A"/>
    <w:rsid w:val="00E36830"/>
    <w:rsid w:val="00E3696C"/>
    <w:rsid w:val="00E369A1"/>
    <w:rsid w:val="00E36FE4"/>
    <w:rsid w:val="00E40356"/>
    <w:rsid w:val="00E40B97"/>
    <w:rsid w:val="00E40BB5"/>
    <w:rsid w:val="00E40D10"/>
    <w:rsid w:val="00E4136C"/>
    <w:rsid w:val="00E42475"/>
    <w:rsid w:val="00E424F9"/>
    <w:rsid w:val="00E428CC"/>
    <w:rsid w:val="00E43E2B"/>
    <w:rsid w:val="00E454F0"/>
    <w:rsid w:val="00E459B7"/>
    <w:rsid w:val="00E45D02"/>
    <w:rsid w:val="00E4634D"/>
    <w:rsid w:val="00E46AFD"/>
    <w:rsid w:val="00E47D71"/>
    <w:rsid w:val="00E47DE0"/>
    <w:rsid w:val="00E5013F"/>
    <w:rsid w:val="00E5078B"/>
    <w:rsid w:val="00E522FA"/>
    <w:rsid w:val="00E52623"/>
    <w:rsid w:val="00E52911"/>
    <w:rsid w:val="00E529BA"/>
    <w:rsid w:val="00E532CC"/>
    <w:rsid w:val="00E53373"/>
    <w:rsid w:val="00E535EC"/>
    <w:rsid w:val="00E53E29"/>
    <w:rsid w:val="00E545B5"/>
    <w:rsid w:val="00E55851"/>
    <w:rsid w:val="00E563A6"/>
    <w:rsid w:val="00E568CB"/>
    <w:rsid w:val="00E56DAF"/>
    <w:rsid w:val="00E577A0"/>
    <w:rsid w:val="00E57928"/>
    <w:rsid w:val="00E57D15"/>
    <w:rsid w:val="00E60638"/>
    <w:rsid w:val="00E60B7A"/>
    <w:rsid w:val="00E60E6F"/>
    <w:rsid w:val="00E614D6"/>
    <w:rsid w:val="00E62972"/>
    <w:rsid w:val="00E62CAD"/>
    <w:rsid w:val="00E63030"/>
    <w:rsid w:val="00E64188"/>
    <w:rsid w:val="00E6626E"/>
    <w:rsid w:val="00E66BF2"/>
    <w:rsid w:val="00E671C5"/>
    <w:rsid w:val="00E710FF"/>
    <w:rsid w:val="00E71412"/>
    <w:rsid w:val="00E71A30"/>
    <w:rsid w:val="00E71B2F"/>
    <w:rsid w:val="00E7345C"/>
    <w:rsid w:val="00E74017"/>
    <w:rsid w:val="00E749E8"/>
    <w:rsid w:val="00E7549D"/>
    <w:rsid w:val="00E755CD"/>
    <w:rsid w:val="00E756DE"/>
    <w:rsid w:val="00E75801"/>
    <w:rsid w:val="00E75AB0"/>
    <w:rsid w:val="00E75E91"/>
    <w:rsid w:val="00E763C6"/>
    <w:rsid w:val="00E76A19"/>
    <w:rsid w:val="00E76FC9"/>
    <w:rsid w:val="00E7756A"/>
    <w:rsid w:val="00E77719"/>
    <w:rsid w:val="00E77D83"/>
    <w:rsid w:val="00E77F26"/>
    <w:rsid w:val="00E80266"/>
    <w:rsid w:val="00E802C5"/>
    <w:rsid w:val="00E80E2A"/>
    <w:rsid w:val="00E811A5"/>
    <w:rsid w:val="00E81A76"/>
    <w:rsid w:val="00E81F76"/>
    <w:rsid w:val="00E82764"/>
    <w:rsid w:val="00E8358F"/>
    <w:rsid w:val="00E83CB5"/>
    <w:rsid w:val="00E85782"/>
    <w:rsid w:val="00E85F60"/>
    <w:rsid w:val="00E864C7"/>
    <w:rsid w:val="00E86991"/>
    <w:rsid w:val="00E87416"/>
    <w:rsid w:val="00E874AA"/>
    <w:rsid w:val="00E9017E"/>
    <w:rsid w:val="00E901C7"/>
    <w:rsid w:val="00E90653"/>
    <w:rsid w:val="00E90D4C"/>
    <w:rsid w:val="00E91202"/>
    <w:rsid w:val="00E92B2E"/>
    <w:rsid w:val="00E92E97"/>
    <w:rsid w:val="00E93ABF"/>
    <w:rsid w:val="00E94F5F"/>
    <w:rsid w:val="00E951EC"/>
    <w:rsid w:val="00E971F1"/>
    <w:rsid w:val="00EA0099"/>
    <w:rsid w:val="00EA251F"/>
    <w:rsid w:val="00EA3C7B"/>
    <w:rsid w:val="00EA3E1A"/>
    <w:rsid w:val="00EA510B"/>
    <w:rsid w:val="00EA522A"/>
    <w:rsid w:val="00EA5575"/>
    <w:rsid w:val="00EA628A"/>
    <w:rsid w:val="00EA669B"/>
    <w:rsid w:val="00EA66C9"/>
    <w:rsid w:val="00EA71C0"/>
    <w:rsid w:val="00EA7A94"/>
    <w:rsid w:val="00EA7ABC"/>
    <w:rsid w:val="00EA7AD6"/>
    <w:rsid w:val="00EA7DCB"/>
    <w:rsid w:val="00EB0278"/>
    <w:rsid w:val="00EB04CA"/>
    <w:rsid w:val="00EB0872"/>
    <w:rsid w:val="00EB14D5"/>
    <w:rsid w:val="00EB2007"/>
    <w:rsid w:val="00EB236B"/>
    <w:rsid w:val="00EB3BF6"/>
    <w:rsid w:val="00EB3D78"/>
    <w:rsid w:val="00EB458B"/>
    <w:rsid w:val="00EB496B"/>
    <w:rsid w:val="00EB795A"/>
    <w:rsid w:val="00EB7FC0"/>
    <w:rsid w:val="00EC0398"/>
    <w:rsid w:val="00EC052A"/>
    <w:rsid w:val="00EC22E9"/>
    <w:rsid w:val="00EC28C6"/>
    <w:rsid w:val="00EC41E3"/>
    <w:rsid w:val="00EC4389"/>
    <w:rsid w:val="00EC4C04"/>
    <w:rsid w:val="00EC50E9"/>
    <w:rsid w:val="00EC5D1A"/>
    <w:rsid w:val="00EC5FBD"/>
    <w:rsid w:val="00EC7C36"/>
    <w:rsid w:val="00EC7CDA"/>
    <w:rsid w:val="00ED09A6"/>
    <w:rsid w:val="00ED229F"/>
    <w:rsid w:val="00ED37CC"/>
    <w:rsid w:val="00ED4042"/>
    <w:rsid w:val="00ED5398"/>
    <w:rsid w:val="00ED5B86"/>
    <w:rsid w:val="00ED68EB"/>
    <w:rsid w:val="00ED6B20"/>
    <w:rsid w:val="00ED729D"/>
    <w:rsid w:val="00ED75CA"/>
    <w:rsid w:val="00ED7F8E"/>
    <w:rsid w:val="00EE1EF7"/>
    <w:rsid w:val="00EE28EA"/>
    <w:rsid w:val="00EE2A47"/>
    <w:rsid w:val="00EE2B2D"/>
    <w:rsid w:val="00EE2D0C"/>
    <w:rsid w:val="00EE2F60"/>
    <w:rsid w:val="00EE317B"/>
    <w:rsid w:val="00EE31B1"/>
    <w:rsid w:val="00EE5E56"/>
    <w:rsid w:val="00EE6D0A"/>
    <w:rsid w:val="00EE7EF3"/>
    <w:rsid w:val="00EF0C41"/>
    <w:rsid w:val="00EF13D3"/>
    <w:rsid w:val="00EF2AA9"/>
    <w:rsid w:val="00EF2AEB"/>
    <w:rsid w:val="00EF3DFF"/>
    <w:rsid w:val="00EF44DB"/>
    <w:rsid w:val="00EF5AFB"/>
    <w:rsid w:val="00EF6191"/>
    <w:rsid w:val="00EF66FB"/>
    <w:rsid w:val="00EF6919"/>
    <w:rsid w:val="00EF698E"/>
    <w:rsid w:val="00F003DD"/>
    <w:rsid w:val="00F0089C"/>
    <w:rsid w:val="00F008B5"/>
    <w:rsid w:val="00F00FF2"/>
    <w:rsid w:val="00F0116C"/>
    <w:rsid w:val="00F02660"/>
    <w:rsid w:val="00F02E5F"/>
    <w:rsid w:val="00F05BD8"/>
    <w:rsid w:val="00F07DEB"/>
    <w:rsid w:val="00F07DF6"/>
    <w:rsid w:val="00F10285"/>
    <w:rsid w:val="00F10BEB"/>
    <w:rsid w:val="00F12E2A"/>
    <w:rsid w:val="00F1364D"/>
    <w:rsid w:val="00F163E6"/>
    <w:rsid w:val="00F17A43"/>
    <w:rsid w:val="00F17D8B"/>
    <w:rsid w:val="00F17DB5"/>
    <w:rsid w:val="00F20151"/>
    <w:rsid w:val="00F20A50"/>
    <w:rsid w:val="00F2179F"/>
    <w:rsid w:val="00F21EC2"/>
    <w:rsid w:val="00F2234F"/>
    <w:rsid w:val="00F2315F"/>
    <w:rsid w:val="00F23A89"/>
    <w:rsid w:val="00F23E18"/>
    <w:rsid w:val="00F26775"/>
    <w:rsid w:val="00F26E4C"/>
    <w:rsid w:val="00F27819"/>
    <w:rsid w:val="00F3126C"/>
    <w:rsid w:val="00F32022"/>
    <w:rsid w:val="00F32AB5"/>
    <w:rsid w:val="00F32AD9"/>
    <w:rsid w:val="00F32DFB"/>
    <w:rsid w:val="00F3498F"/>
    <w:rsid w:val="00F34F40"/>
    <w:rsid w:val="00F35624"/>
    <w:rsid w:val="00F360C2"/>
    <w:rsid w:val="00F363DB"/>
    <w:rsid w:val="00F36DB7"/>
    <w:rsid w:val="00F36FC9"/>
    <w:rsid w:val="00F371D3"/>
    <w:rsid w:val="00F37D79"/>
    <w:rsid w:val="00F37E31"/>
    <w:rsid w:val="00F4011B"/>
    <w:rsid w:val="00F405B4"/>
    <w:rsid w:val="00F4068E"/>
    <w:rsid w:val="00F40CF8"/>
    <w:rsid w:val="00F41C9D"/>
    <w:rsid w:val="00F422DD"/>
    <w:rsid w:val="00F42333"/>
    <w:rsid w:val="00F4245C"/>
    <w:rsid w:val="00F42558"/>
    <w:rsid w:val="00F4290E"/>
    <w:rsid w:val="00F4431B"/>
    <w:rsid w:val="00F454CD"/>
    <w:rsid w:val="00F5031D"/>
    <w:rsid w:val="00F5193D"/>
    <w:rsid w:val="00F521AF"/>
    <w:rsid w:val="00F5417D"/>
    <w:rsid w:val="00F55B93"/>
    <w:rsid w:val="00F56A49"/>
    <w:rsid w:val="00F57700"/>
    <w:rsid w:val="00F57ED1"/>
    <w:rsid w:val="00F606E2"/>
    <w:rsid w:val="00F61873"/>
    <w:rsid w:val="00F61AFC"/>
    <w:rsid w:val="00F61CC7"/>
    <w:rsid w:val="00F62DDE"/>
    <w:rsid w:val="00F62E7E"/>
    <w:rsid w:val="00F637C0"/>
    <w:rsid w:val="00F644F0"/>
    <w:rsid w:val="00F64C83"/>
    <w:rsid w:val="00F65F0A"/>
    <w:rsid w:val="00F67FD8"/>
    <w:rsid w:val="00F70867"/>
    <w:rsid w:val="00F70CFE"/>
    <w:rsid w:val="00F72538"/>
    <w:rsid w:val="00F73038"/>
    <w:rsid w:val="00F7315C"/>
    <w:rsid w:val="00F7338B"/>
    <w:rsid w:val="00F7388F"/>
    <w:rsid w:val="00F745E7"/>
    <w:rsid w:val="00F7497E"/>
    <w:rsid w:val="00F74AB2"/>
    <w:rsid w:val="00F75CB0"/>
    <w:rsid w:val="00F763FC"/>
    <w:rsid w:val="00F767B2"/>
    <w:rsid w:val="00F7737F"/>
    <w:rsid w:val="00F77989"/>
    <w:rsid w:val="00F80C6E"/>
    <w:rsid w:val="00F81222"/>
    <w:rsid w:val="00F81928"/>
    <w:rsid w:val="00F824ED"/>
    <w:rsid w:val="00F8275F"/>
    <w:rsid w:val="00F82E7F"/>
    <w:rsid w:val="00F8301E"/>
    <w:rsid w:val="00F83448"/>
    <w:rsid w:val="00F837A6"/>
    <w:rsid w:val="00F83BAB"/>
    <w:rsid w:val="00F83EBD"/>
    <w:rsid w:val="00F849A9"/>
    <w:rsid w:val="00F84CB1"/>
    <w:rsid w:val="00F856CB"/>
    <w:rsid w:val="00F86261"/>
    <w:rsid w:val="00F86A82"/>
    <w:rsid w:val="00F875AD"/>
    <w:rsid w:val="00F87C32"/>
    <w:rsid w:val="00F9001D"/>
    <w:rsid w:val="00F90DCE"/>
    <w:rsid w:val="00F91654"/>
    <w:rsid w:val="00F92324"/>
    <w:rsid w:val="00F92E63"/>
    <w:rsid w:val="00F930A2"/>
    <w:rsid w:val="00F932C3"/>
    <w:rsid w:val="00F93E63"/>
    <w:rsid w:val="00F93F9A"/>
    <w:rsid w:val="00F94233"/>
    <w:rsid w:val="00F9442C"/>
    <w:rsid w:val="00F9476E"/>
    <w:rsid w:val="00F94A8D"/>
    <w:rsid w:val="00F94F34"/>
    <w:rsid w:val="00F95BF1"/>
    <w:rsid w:val="00F95E06"/>
    <w:rsid w:val="00FA0318"/>
    <w:rsid w:val="00FA10EB"/>
    <w:rsid w:val="00FA1582"/>
    <w:rsid w:val="00FA1BC4"/>
    <w:rsid w:val="00FA1CC7"/>
    <w:rsid w:val="00FA21B2"/>
    <w:rsid w:val="00FA2D93"/>
    <w:rsid w:val="00FA34F7"/>
    <w:rsid w:val="00FA395A"/>
    <w:rsid w:val="00FA3C19"/>
    <w:rsid w:val="00FA3D2F"/>
    <w:rsid w:val="00FA56D8"/>
    <w:rsid w:val="00FA61CA"/>
    <w:rsid w:val="00FA6885"/>
    <w:rsid w:val="00FA6BE5"/>
    <w:rsid w:val="00FA6E68"/>
    <w:rsid w:val="00FA7A80"/>
    <w:rsid w:val="00FB0039"/>
    <w:rsid w:val="00FB0A87"/>
    <w:rsid w:val="00FB1202"/>
    <w:rsid w:val="00FB1925"/>
    <w:rsid w:val="00FB1F19"/>
    <w:rsid w:val="00FB23CF"/>
    <w:rsid w:val="00FB46BB"/>
    <w:rsid w:val="00FB4766"/>
    <w:rsid w:val="00FB4CD4"/>
    <w:rsid w:val="00FB51D7"/>
    <w:rsid w:val="00FB52FB"/>
    <w:rsid w:val="00FB5D33"/>
    <w:rsid w:val="00FB64E8"/>
    <w:rsid w:val="00FB684D"/>
    <w:rsid w:val="00FC06C0"/>
    <w:rsid w:val="00FC07B3"/>
    <w:rsid w:val="00FC0C58"/>
    <w:rsid w:val="00FC0D30"/>
    <w:rsid w:val="00FC1235"/>
    <w:rsid w:val="00FC28E6"/>
    <w:rsid w:val="00FC2EAB"/>
    <w:rsid w:val="00FC421D"/>
    <w:rsid w:val="00FC4387"/>
    <w:rsid w:val="00FC458D"/>
    <w:rsid w:val="00FC527B"/>
    <w:rsid w:val="00FC5653"/>
    <w:rsid w:val="00FC6F8D"/>
    <w:rsid w:val="00FC71CA"/>
    <w:rsid w:val="00FD0292"/>
    <w:rsid w:val="00FD166D"/>
    <w:rsid w:val="00FD2566"/>
    <w:rsid w:val="00FD27A9"/>
    <w:rsid w:val="00FD3AEF"/>
    <w:rsid w:val="00FD534F"/>
    <w:rsid w:val="00FD6E2B"/>
    <w:rsid w:val="00FD7619"/>
    <w:rsid w:val="00FD7F2C"/>
    <w:rsid w:val="00FE0A18"/>
    <w:rsid w:val="00FE0A1B"/>
    <w:rsid w:val="00FE2204"/>
    <w:rsid w:val="00FE23FD"/>
    <w:rsid w:val="00FE3025"/>
    <w:rsid w:val="00FE353D"/>
    <w:rsid w:val="00FE3E47"/>
    <w:rsid w:val="00FE5C0D"/>
    <w:rsid w:val="00FE6202"/>
    <w:rsid w:val="00FE6491"/>
    <w:rsid w:val="00FE7576"/>
    <w:rsid w:val="00FE7C66"/>
    <w:rsid w:val="00FE7CF6"/>
    <w:rsid w:val="00FF00CD"/>
    <w:rsid w:val="00FF060B"/>
    <w:rsid w:val="00FF0A6A"/>
    <w:rsid w:val="00FF116D"/>
    <w:rsid w:val="00FF17C0"/>
    <w:rsid w:val="00FF1D0E"/>
    <w:rsid w:val="00FF1F39"/>
    <w:rsid w:val="00FF2489"/>
    <w:rsid w:val="00FF2DF1"/>
    <w:rsid w:val="00FF3064"/>
    <w:rsid w:val="00FF3475"/>
    <w:rsid w:val="00FF429B"/>
    <w:rsid w:val="00FF4589"/>
    <w:rsid w:val="00FF4861"/>
    <w:rsid w:val="00FF4953"/>
    <w:rsid w:val="00FF4DE7"/>
    <w:rsid w:val="00FF54B5"/>
    <w:rsid w:val="00FF6757"/>
    <w:rsid w:val="00FF7824"/>
    <w:rsid w:val="00FF7A02"/>
    <w:rsid w:val="1DB354C0"/>
    <w:rsid w:val="1F1CC1D8"/>
    <w:rsid w:val="3E0BAB09"/>
    <w:rsid w:val="50C6D1F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8A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16D"/>
    <w:pPr>
      <w:spacing w:after="160" w:line="259" w:lineRule="auto"/>
    </w:pPr>
    <w:rPr>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13FC1"/>
    <w:pPr>
      <w:ind w:left="720"/>
      <w:contextualSpacing/>
    </w:pPr>
  </w:style>
  <w:style w:type="paragraph" w:styleId="Textodenotaderodap">
    <w:name w:val="footnote text"/>
    <w:basedOn w:val="Normal"/>
    <w:link w:val="TextodenotaderodapCarter"/>
    <w:uiPriority w:val="99"/>
    <w:unhideWhenUsed/>
    <w:rsid w:val="003640D6"/>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3640D6"/>
    <w:rPr>
      <w:sz w:val="20"/>
      <w:szCs w:val="20"/>
    </w:rPr>
  </w:style>
  <w:style w:type="character" w:styleId="Refdenotaderodap">
    <w:name w:val="footnote reference"/>
    <w:basedOn w:val="Tipodeletrapredefinidodopargrafo"/>
    <w:uiPriority w:val="99"/>
    <w:unhideWhenUsed/>
    <w:rsid w:val="003640D6"/>
    <w:rPr>
      <w:vertAlign w:val="superscript"/>
    </w:rPr>
  </w:style>
  <w:style w:type="paragraph" w:styleId="Cabealho">
    <w:name w:val="header"/>
    <w:basedOn w:val="Normal"/>
    <w:link w:val="CabealhoCarter"/>
    <w:uiPriority w:val="99"/>
    <w:unhideWhenUsed/>
    <w:rsid w:val="000219D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219D5"/>
    <w:rPr>
      <w:sz w:val="22"/>
      <w:szCs w:val="22"/>
    </w:rPr>
  </w:style>
  <w:style w:type="paragraph" w:styleId="Rodap">
    <w:name w:val="footer"/>
    <w:basedOn w:val="Normal"/>
    <w:link w:val="RodapCarter"/>
    <w:uiPriority w:val="99"/>
    <w:unhideWhenUsed/>
    <w:rsid w:val="000219D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219D5"/>
    <w:rPr>
      <w:sz w:val="22"/>
      <w:szCs w:val="22"/>
    </w:rPr>
  </w:style>
  <w:style w:type="paragraph" w:styleId="SemEspaamento">
    <w:name w:val="No Spacing"/>
    <w:uiPriority w:val="1"/>
    <w:qFormat/>
    <w:rsid w:val="0041538B"/>
    <w:rPr>
      <w:sz w:val="22"/>
      <w:szCs w:val="22"/>
    </w:rPr>
  </w:style>
  <w:style w:type="paragraph" w:styleId="NormalWeb">
    <w:name w:val="Normal (Web)"/>
    <w:basedOn w:val="Normal"/>
    <w:uiPriority w:val="99"/>
    <w:unhideWhenUsed/>
    <w:rsid w:val="009B6D33"/>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Refdecomentrio">
    <w:name w:val="annotation reference"/>
    <w:basedOn w:val="Tipodeletrapredefinidodopargrafo"/>
    <w:uiPriority w:val="99"/>
    <w:semiHidden/>
    <w:unhideWhenUsed/>
    <w:rsid w:val="00362EC6"/>
    <w:rPr>
      <w:sz w:val="18"/>
      <w:szCs w:val="18"/>
    </w:rPr>
  </w:style>
  <w:style w:type="paragraph" w:styleId="Textodecomentrio">
    <w:name w:val="annotation text"/>
    <w:basedOn w:val="Normal"/>
    <w:link w:val="TextodecomentrioCarter"/>
    <w:uiPriority w:val="99"/>
    <w:semiHidden/>
    <w:unhideWhenUsed/>
    <w:rsid w:val="00362EC6"/>
    <w:pPr>
      <w:spacing w:line="240" w:lineRule="auto"/>
    </w:pPr>
    <w:rPr>
      <w:sz w:val="24"/>
      <w:szCs w:val="24"/>
    </w:rPr>
  </w:style>
  <w:style w:type="character" w:customStyle="1" w:styleId="TextodecomentrioCarter">
    <w:name w:val="Texto de comentário Caráter"/>
    <w:basedOn w:val="Tipodeletrapredefinidodopargrafo"/>
    <w:link w:val="Textodecomentrio"/>
    <w:uiPriority w:val="99"/>
    <w:semiHidden/>
    <w:rsid w:val="00362EC6"/>
  </w:style>
  <w:style w:type="paragraph" w:styleId="Assuntodecomentrio">
    <w:name w:val="annotation subject"/>
    <w:basedOn w:val="Textodecomentrio"/>
    <w:next w:val="Textodecomentrio"/>
    <w:link w:val="AssuntodecomentrioCarter"/>
    <w:uiPriority w:val="99"/>
    <w:semiHidden/>
    <w:unhideWhenUsed/>
    <w:rsid w:val="00362EC6"/>
    <w:rPr>
      <w:b/>
      <w:bCs/>
      <w:sz w:val="20"/>
      <w:szCs w:val="20"/>
    </w:rPr>
  </w:style>
  <w:style w:type="character" w:customStyle="1" w:styleId="AssuntodecomentrioCarter">
    <w:name w:val="Assunto de comentário Caráter"/>
    <w:basedOn w:val="TextodecomentrioCarter"/>
    <w:link w:val="Assuntodecomentrio"/>
    <w:uiPriority w:val="99"/>
    <w:semiHidden/>
    <w:rsid w:val="00362EC6"/>
    <w:rPr>
      <w:b/>
      <w:bCs/>
      <w:sz w:val="20"/>
      <w:szCs w:val="20"/>
    </w:rPr>
  </w:style>
  <w:style w:type="paragraph" w:styleId="Textodebalo">
    <w:name w:val="Balloon Text"/>
    <w:basedOn w:val="Normal"/>
    <w:link w:val="TextodebaloCarter"/>
    <w:uiPriority w:val="99"/>
    <w:semiHidden/>
    <w:unhideWhenUsed/>
    <w:rsid w:val="00362EC6"/>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362EC6"/>
    <w:rPr>
      <w:rFonts w:ascii="Times New Roman" w:hAnsi="Times New Roman" w:cs="Times New Roman"/>
      <w:sz w:val="18"/>
      <w:szCs w:val="18"/>
    </w:rPr>
  </w:style>
  <w:style w:type="paragraph" w:styleId="Corpodetexto">
    <w:name w:val="Body Text"/>
    <w:basedOn w:val="Normal"/>
    <w:link w:val="CorpodetextoCarter"/>
    <w:rsid w:val="00556909"/>
    <w:pPr>
      <w:spacing w:after="0" w:line="360" w:lineRule="auto"/>
      <w:ind w:right="-573"/>
      <w:jc w:val="both"/>
    </w:pPr>
    <w:rPr>
      <w:rFonts w:ascii="Times New Roman" w:eastAsia="Times New Roman" w:hAnsi="Times New Roman" w:cs="Times New Roman"/>
      <w:sz w:val="24"/>
      <w:szCs w:val="20"/>
      <w:lang w:eastAsia="pt-PT"/>
    </w:rPr>
  </w:style>
  <w:style w:type="character" w:customStyle="1" w:styleId="CorpodetextoCarter">
    <w:name w:val="Corpo de texto Caráter"/>
    <w:basedOn w:val="Tipodeletrapredefinidodopargrafo"/>
    <w:link w:val="Corpodetexto"/>
    <w:rsid w:val="00556909"/>
    <w:rPr>
      <w:rFonts w:ascii="Times New Roman" w:eastAsia="Times New Roman" w:hAnsi="Times New Roman" w:cs="Times New Roman"/>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35776D1-E384-3A44-A0F2-051AAEF0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50731</Words>
  <Characters>273952</Characters>
  <Application>Microsoft Office Word</Application>
  <DocSecurity>0</DocSecurity>
  <Lines>2282</Lines>
  <Paragraphs>648</Paragraphs>
  <ScaleCrop>false</ScaleCrop>
  <Company/>
  <LinksUpToDate>false</LinksUpToDate>
  <CharactersWithSpaces>324035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Lamy</dc:creator>
  <cp:keywords/>
  <dc:description/>
  <cp:lastModifiedBy>ANA CATARINA  MACHADO FERNANDES</cp:lastModifiedBy>
  <cp:revision>2</cp:revision>
  <dcterms:created xsi:type="dcterms:W3CDTF">2020-02-18T13:24:00Z</dcterms:created>
  <dcterms:modified xsi:type="dcterms:W3CDTF">2020-02-18T13:24:00Z</dcterms:modified>
</cp:coreProperties>
</file>